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66" w:rsidRDefault="002F2DD0" w:rsidP="002F2DD0">
      <w:pPr>
        <w:tabs>
          <w:tab w:val="left" w:pos="6525"/>
        </w:tabs>
      </w:pPr>
      <w:r>
        <w:rPr>
          <w:rFonts w:cs="Times New Roman"/>
          <w:b/>
          <w:noProof/>
          <w:sz w:val="28"/>
          <w:lang w:eastAsia="tr-TR"/>
        </w:rPr>
        <w:drawing>
          <wp:anchor distT="0" distB="0" distL="114300" distR="114300" simplePos="0" relativeHeight="251668480" behindDoc="1" locked="0" layoutInCell="1" allowOverlap="1" wp14:anchorId="64657E5D" wp14:editId="1736ED9B">
            <wp:simplePos x="0" y="0"/>
            <wp:positionH relativeFrom="column">
              <wp:posOffset>-735330</wp:posOffset>
            </wp:positionH>
            <wp:positionV relativeFrom="paragraph">
              <wp:posOffset>-351155</wp:posOffset>
            </wp:positionV>
            <wp:extent cx="10713720" cy="7573492"/>
            <wp:effectExtent l="0" t="0" r="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3720" cy="7573492"/>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66">
        <w:rPr>
          <w:noProof/>
          <w:lang w:eastAsia="tr-TR"/>
        </w:rPr>
        <mc:AlternateContent>
          <mc:Choice Requires="wps">
            <w:drawing>
              <wp:anchor distT="45720" distB="45720" distL="114300" distR="114300" simplePos="0" relativeHeight="251663360" behindDoc="0" locked="0" layoutInCell="1" allowOverlap="1" wp14:anchorId="63740DEE" wp14:editId="013F04E7">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rsidR="004D0864" w:rsidRPr="00EC5C66" w:rsidRDefault="004D0864" w:rsidP="00EC5C66">
                            <w:pPr>
                              <w:jc w:val="center"/>
                              <w:rPr>
                                <w:rFonts w:ascii="Arial Black" w:hAnsi="Arial Black"/>
                                <w:b/>
                              </w:rPr>
                            </w:pPr>
                            <w:r w:rsidRPr="00EC5C66">
                              <w:rPr>
                                <w:rFonts w:ascii="Arial Black" w:hAnsi="Arial Black"/>
                                <w:b/>
                              </w:rPr>
                              <w:t>OSMANİYE</w:t>
                            </w:r>
                          </w:p>
                          <w:p w:rsidR="004D0864" w:rsidRPr="00EC5C66" w:rsidRDefault="004D0864"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rsidR="004D0864" w:rsidRPr="00EC5C66" w:rsidRDefault="004D0864" w:rsidP="00EC5C66">
                      <w:pPr>
                        <w:jc w:val="center"/>
                        <w:rPr>
                          <w:rFonts w:ascii="Arial Black" w:hAnsi="Arial Black"/>
                          <w:b/>
                        </w:rPr>
                      </w:pPr>
                      <w:r w:rsidRPr="00EC5C66">
                        <w:rPr>
                          <w:rFonts w:ascii="Arial Black" w:hAnsi="Arial Black"/>
                          <w:b/>
                        </w:rPr>
                        <w:t>OSMANİYE</w:t>
                      </w:r>
                    </w:p>
                    <w:p w:rsidR="004D0864" w:rsidRPr="00EC5C66" w:rsidRDefault="004D0864" w:rsidP="00EC5C66">
                      <w:pPr>
                        <w:jc w:val="center"/>
                        <w:rPr>
                          <w:rFonts w:ascii="Arial Black" w:hAnsi="Arial Black"/>
                          <w:b/>
                        </w:rPr>
                      </w:pPr>
                      <w:r w:rsidRPr="00EC5C66">
                        <w:rPr>
                          <w:rFonts w:ascii="Arial Black" w:hAnsi="Arial Black"/>
                          <w:b/>
                        </w:rPr>
                        <w:t>2024</w:t>
                      </w:r>
                    </w:p>
                  </w:txbxContent>
                </v:textbox>
              </v:shape>
            </w:pict>
          </mc:Fallback>
        </mc:AlternateContent>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r>
        <w:rPr>
          <w:rFonts w:cs="Times New Roman"/>
          <w:noProof/>
          <w:lang w:eastAsia="tr-TR"/>
        </w:rPr>
        <mc:AlternateContent>
          <mc:Choice Requires="wps">
            <w:drawing>
              <wp:anchor distT="0" distB="0" distL="114300" distR="114300" simplePos="0" relativeHeight="251669504" behindDoc="0" locked="0" layoutInCell="1" allowOverlap="1" wp14:anchorId="5637D077" wp14:editId="0B89ABF3">
                <wp:simplePos x="0" y="0"/>
                <wp:positionH relativeFrom="page">
                  <wp:align>center</wp:align>
                </wp:positionH>
                <wp:positionV relativeFrom="paragraph">
                  <wp:posOffset>10795</wp:posOffset>
                </wp:positionV>
                <wp:extent cx="6499860" cy="4778828"/>
                <wp:effectExtent l="0" t="0" r="15240" b="22225"/>
                <wp:wrapNone/>
                <wp:docPr id="12" name="Dikdörtgen 12"/>
                <wp:cNvGraphicFramePr/>
                <a:graphic xmlns:a="http://schemas.openxmlformats.org/drawingml/2006/main">
                  <a:graphicData uri="http://schemas.microsoft.com/office/word/2010/wordprocessingShape">
                    <wps:wsp>
                      <wps:cNvSpPr/>
                      <wps:spPr>
                        <a:xfrm>
                          <a:off x="0" y="0"/>
                          <a:ext cx="6499860" cy="47788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0864" w:rsidRPr="002B508C" w:rsidRDefault="004D0864" w:rsidP="00996E52">
                            <w:pPr>
                              <w:jc w:val="center"/>
                              <w:rPr>
                                <w:rFonts w:ascii="Arial Black" w:hAnsi="Arial Black"/>
                                <w:color w:val="000000" w:themeColor="text1"/>
                                <w:sz w:val="40"/>
                                <w:szCs w:val="40"/>
                              </w:rPr>
                            </w:pPr>
                            <w:r w:rsidRPr="002B508C">
                              <w:rPr>
                                <w:rFonts w:ascii="Arial Black" w:hAnsi="Arial Black"/>
                                <w:color w:val="000000" w:themeColor="text1"/>
                                <w:sz w:val="40"/>
                                <w:szCs w:val="40"/>
                              </w:rPr>
                              <w:t>T.C.</w:t>
                            </w:r>
                          </w:p>
                          <w:p w:rsidR="004D0864" w:rsidRPr="002B508C" w:rsidRDefault="004D0864" w:rsidP="00EE2469">
                            <w:pPr>
                              <w:jc w:val="center"/>
                              <w:rPr>
                                <w:rFonts w:ascii="Arial Black" w:hAnsi="Arial Black"/>
                                <w:color w:val="000000" w:themeColor="text1"/>
                                <w:sz w:val="40"/>
                                <w:szCs w:val="40"/>
                              </w:rPr>
                            </w:pPr>
                            <w:proofErr w:type="gramStart"/>
                            <w:r w:rsidRPr="002B508C">
                              <w:rPr>
                                <w:rFonts w:ascii="Arial Black" w:hAnsi="Arial Black"/>
                                <w:color w:val="000000" w:themeColor="text1"/>
                                <w:sz w:val="40"/>
                                <w:szCs w:val="40"/>
                              </w:rPr>
                              <w:t>BURDUR  VALİLİĞİ</w:t>
                            </w:r>
                            <w:proofErr w:type="gramEnd"/>
                          </w:p>
                          <w:p w:rsidR="004D0864" w:rsidRPr="00EE2469" w:rsidRDefault="004D0864" w:rsidP="00EE2469">
                            <w:pPr>
                              <w:jc w:val="center"/>
                              <w:rPr>
                                <w:rFonts w:ascii="Arial Black" w:hAnsi="Arial Black"/>
                                <w:color w:val="000000" w:themeColor="text1"/>
                                <w:sz w:val="28"/>
                              </w:rPr>
                            </w:pPr>
                          </w:p>
                          <w:p w:rsidR="004D0864" w:rsidRPr="002B508C" w:rsidRDefault="004D0864" w:rsidP="00EE2469">
                            <w:pPr>
                              <w:jc w:val="center"/>
                              <w:rPr>
                                <w:rFonts w:ascii="Arial Black" w:hAnsi="Arial Black"/>
                                <w:color w:val="000000" w:themeColor="text1"/>
                                <w:sz w:val="36"/>
                                <w:szCs w:val="36"/>
                              </w:rPr>
                            </w:pPr>
                            <w:r w:rsidRPr="002B508C">
                              <w:rPr>
                                <w:rFonts w:ascii="Arial Black" w:hAnsi="Arial Black"/>
                                <w:color w:val="000000" w:themeColor="text1"/>
                                <w:sz w:val="36"/>
                                <w:szCs w:val="36"/>
                              </w:rPr>
                              <w:t xml:space="preserve">MEHMET AKİF ERSOY İLKOKULU </w:t>
                            </w:r>
                          </w:p>
                          <w:p w:rsidR="004D0864" w:rsidRPr="002B508C" w:rsidRDefault="004D0864" w:rsidP="00EE2469">
                            <w:pPr>
                              <w:jc w:val="center"/>
                              <w:rPr>
                                <w:rFonts w:ascii="Arial Black" w:hAnsi="Arial Black"/>
                                <w:color w:val="000000" w:themeColor="text1"/>
                                <w:sz w:val="36"/>
                                <w:szCs w:val="36"/>
                              </w:rPr>
                            </w:pPr>
                            <w:r w:rsidRPr="002B508C">
                              <w:rPr>
                                <w:rFonts w:ascii="Arial Black" w:hAnsi="Arial Black"/>
                                <w:color w:val="000000" w:themeColor="text1"/>
                                <w:sz w:val="36"/>
                                <w:szCs w:val="36"/>
                              </w:rPr>
                              <w:t>MÜDÜRLÜĞÜ</w:t>
                            </w:r>
                          </w:p>
                          <w:p w:rsidR="004D0864" w:rsidRDefault="004D0864" w:rsidP="00EE2469">
                            <w:pPr>
                              <w:jc w:val="center"/>
                              <w:rPr>
                                <w:rFonts w:ascii="Arial Black" w:hAnsi="Arial Black"/>
                                <w:color w:val="000000" w:themeColor="text1"/>
                                <w:sz w:val="36"/>
                              </w:rPr>
                            </w:pPr>
                          </w:p>
                          <w:p w:rsidR="004D0864" w:rsidRDefault="004D0864" w:rsidP="00EE2469">
                            <w:pPr>
                              <w:jc w:val="center"/>
                              <w:rPr>
                                <w:rFonts w:ascii="Arial Black" w:hAnsi="Arial Black"/>
                                <w:color w:val="000000" w:themeColor="text1"/>
                                <w:sz w:val="36"/>
                              </w:rPr>
                            </w:pPr>
                          </w:p>
                          <w:p w:rsidR="004D0864" w:rsidRPr="00996E52" w:rsidRDefault="004D0864" w:rsidP="00EE2469">
                            <w:pPr>
                              <w:jc w:val="center"/>
                              <w:rPr>
                                <w:rFonts w:cs="Times New Roman"/>
                                <w:b/>
                                <w:color w:val="000000" w:themeColor="text1"/>
                                <w:sz w:val="32"/>
                              </w:rPr>
                            </w:pPr>
                          </w:p>
                          <w:p w:rsidR="004D0864" w:rsidRPr="00996E52" w:rsidRDefault="004D0864" w:rsidP="00EE2469">
                            <w:pPr>
                              <w:jc w:val="center"/>
                              <w:rPr>
                                <w:rFonts w:cs="Times New Roman"/>
                                <w:b/>
                                <w:color w:val="000000" w:themeColor="text1"/>
                                <w:sz w:val="48"/>
                              </w:rPr>
                            </w:pPr>
                            <w:r w:rsidRPr="00996E52">
                              <w:rPr>
                                <w:rFonts w:cs="Times New Roman"/>
                                <w:b/>
                                <w:color w:val="000000" w:themeColor="text1"/>
                                <w:sz w:val="48"/>
                              </w:rPr>
                              <w:t>2024-2028 STRATEJİK PLANI</w:t>
                            </w:r>
                          </w:p>
                          <w:p w:rsidR="004D0864" w:rsidRPr="00EE2469" w:rsidRDefault="004D0864"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2" o:spid="_x0000_s1027" style="position:absolute;margin-left:0;margin-top:.85pt;width:511.8pt;height:376.3pt;z-index:25166950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" filled="f" strokecolor="black [3213]" strokeweight="1pt">
                <v:textbox>
                  <w:txbxContent>
                    <w:p w:rsidR="004D0864" w:rsidRPr="002B508C" w:rsidRDefault="004D0864" w:rsidP="00996E52">
                      <w:pPr>
                        <w:jc w:val="center"/>
                        <w:rPr>
                          <w:rFonts w:ascii="Arial Black" w:hAnsi="Arial Black"/>
                          <w:color w:val="000000" w:themeColor="text1"/>
                          <w:sz w:val="40"/>
                          <w:szCs w:val="40"/>
                        </w:rPr>
                      </w:pPr>
                      <w:r w:rsidRPr="002B508C">
                        <w:rPr>
                          <w:rFonts w:ascii="Arial Black" w:hAnsi="Arial Black"/>
                          <w:color w:val="000000" w:themeColor="text1"/>
                          <w:sz w:val="40"/>
                          <w:szCs w:val="40"/>
                        </w:rPr>
                        <w:t>T.C.</w:t>
                      </w:r>
                    </w:p>
                    <w:p w:rsidR="004D0864" w:rsidRPr="002B508C" w:rsidRDefault="004D0864" w:rsidP="00EE2469">
                      <w:pPr>
                        <w:jc w:val="center"/>
                        <w:rPr>
                          <w:rFonts w:ascii="Arial Black" w:hAnsi="Arial Black"/>
                          <w:color w:val="000000" w:themeColor="text1"/>
                          <w:sz w:val="40"/>
                          <w:szCs w:val="40"/>
                        </w:rPr>
                      </w:pPr>
                      <w:proofErr w:type="gramStart"/>
                      <w:r w:rsidRPr="002B508C">
                        <w:rPr>
                          <w:rFonts w:ascii="Arial Black" w:hAnsi="Arial Black"/>
                          <w:color w:val="000000" w:themeColor="text1"/>
                          <w:sz w:val="40"/>
                          <w:szCs w:val="40"/>
                        </w:rPr>
                        <w:t>BURDUR  VALİLİĞİ</w:t>
                      </w:r>
                      <w:proofErr w:type="gramEnd"/>
                    </w:p>
                    <w:p w:rsidR="004D0864" w:rsidRPr="00EE2469" w:rsidRDefault="004D0864" w:rsidP="00EE2469">
                      <w:pPr>
                        <w:jc w:val="center"/>
                        <w:rPr>
                          <w:rFonts w:ascii="Arial Black" w:hAnsi="Arial Black"/>
                          <w:color w:val="000000" w:themeColor="text1"/>
                          <w:sz w:val="28"/>
                        </w:rPr>
                      </w:pPr>
                    </w:p>
                    <w:p w:rsidR="004D0864" w:rsidRPr="002B508C" w:rsidRDefault="004D0864" w:rsidP="00EE2469">
                      <w:pPr>
                        <w:jc w:val="center"/>
                        <w:rPr>
                          <w:rFonts w:ascii="Arial Black" w:hAnsi="Arial Black"/>
                          <w:color w:val="000000" w:themeColor="text1"/>
                          <w:sz w:val="36"/>
                          <w:szCs w:val="36"/>
                        </w:rPr>
                      </w:pPr>
                      <w:r w:rsidRPr="002B508C">
                        <w:rPr>
                          <w:rFonts w:ascii="Arial Black" w:hAnsi="Arial Black"/>
                          <w:color w:val="000000" w:themeColor="text1"/>
                          <w:sz w:val="36"/>
                          <w:szCs w:val="36"/>
                        </w:rPr>
                        <w:t xml:space="preserve">MEHMET AKİF ERSOY İLKOKULU </w:t>
                      </w:r>
                    </w:p>
                    <w:p w:rsidR="004D0864" w:rsidRPr="002B508C" w:rsidRDefault="004D0864" w:rsidP="00EE2469">
                      <w:pPr>
                        <w:jc w:val="center"/>
                        <w:rPr>
                          <w:rFonts w:ascii="Arial Black" w:hAnsi="Arial Black"/>
                          <w:color w:val="000000" w:themeColor="text1"/>
                          <w:sz w:val="36"/>
                          <w:szCs w:val="36"/>
                        </w:rPr>
                      </w:pPr>
                      <w:r w:rsidRPr="002B508C">
                        <w:rPr>
                          <w:rFonts w:ascii="Arial Black" w:hAnsi="Arial Black"/>
                          <w:color w:val="000000" w:themeColor="text1"/>
                          <w:sz w:val="36"/>
                          <w:szCs w:val="36"/>
                        </w:rPr>
                        <w:t>MÜDÜRLÜĞÜ</w:t>
                      </w:r>
                    </w:p>
                    <w:p w:rsidR="004D0864" w:rsidRDefault="004D0864" w:rsidP="00EE2469">
                      <w:pPr>
                        <w:jc w:val="center"/>
                        <w:rPr>
                          <w:rFonts w:ascii="Arial Black" w:hAnsi="Arial Black"/>
                          <w:color w:val="000000" w:themeColor="text1"/>
                          <w:sz w:val="36"/>
                        </w:rPr>
                      </w:pPr>
                    </w:p>
                    <w:p w:rsidR="004D0864" w:rsidRDefault="004D0864" w:rsidP="00EE2469">
                      <w:pPr>
                        <w:jc w:val="center"/>
                        <w:rPr>
                          <w:rFonts w:ascii="Arial Black" w:hAnsi="Arial Black"/>
                          <w:color w:val="000000" w:themeColor="text1"/>
                          <w:sz w:val="36"/>
                        </w:rPr>
                      </w:pPr>
                    </w:p>
                    <w:p w:rsidR="004D0864" w:rsidRPr="00996E52" w:rsidRDefault="004D0864" w:rsidP="00EE2469">
                      <w:pPr>
                        <w:jc w:val="center"/>
                        <w:rPr>
                          <w:rFonts w:cs="Times New Roman"/>
                          <w:b/>
                          <w:color w:val="000000" w:themeColor="text1"/>
                          <w:sz w:val="32"/>
                        </w:rPr>
                      </w:pPr>
                    </w:p>
                    <w:p w:rsidR="004D0864" w:rsidRPr="00996E52" w:rsidRDefault="004D0864" w:rsidP="00EE2469">
                      <w:pPr>
                        <w:jc w:val="center"/>
                        <w:rPr>
                          <w:rFonts w:cs="Times New Roman"/>
                          <w:b/>
                          <w:color w:val="000000" w:themeColor="text1"/>
                          <w:sz w:val="48"/>
                        </w:rPr>
                      </w:pPr>
                      <w:r w:rsidRPr="00996E52">
                        <w:rPr>
                          <w:rFonts w:cs="Times New Roman"/>
                          <w:b/>
                          <w:color w:val="000000" w:themeColor="text1"/>
                          <w:sz w:val="48"/>
                        </w:rPr>
                        <w:t>2024-2028 STRATEJİK PLANI</w:t>
                      </w:r>
                    </w:p>
                    <w:p w:rsidR="004D0864" w:rsidRPr="00EE2469" w:rsidRDefault="004D0864" w:rsidP="002F2DD0">
                      <w:pPr>
                        <w:jc w:val="center"/>
                        <w:rPr>
                          <w:color w:val="000000" w:themeColor="text1"/>
                        </w:rPr>
                      </w:pPr>
                    </w:p>
                  </w:txbxContent>
                </v:textbox>
                <w10:wrap anchorx="page"/>
              </v:rect>
            </w:pict>
          </mc:Fallback>
        </mc:AlternateContent>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EC5C66" w:rsidRDefault="009F7E97" w:rsidP="009F7E97">
      <w:pPr>
        <w:rPr>
          <w:noProof/>
          <w:sz w:val="20"/>
          <w:lang w:eastAsia="tr-TR"/>
        </w:rPr>
      </w:pPr>
      <w:r>
        <w:lastRenderedPageBreak/>
        <w:t xml:space="preserve">        </w:t>
      </w:r>
      <w:r>
        <w:rPr>
          <w:noProof/>
          <w:sz w:val="20"/>
          <w:lang w:eastAsia="tr-TR"/>
        </w:rPr>
        <w:t xml:space="preserve">                           </w:t>
      </w:r>
      <w:r w:rsidR="003F2223">
        <w:rPr>
          <w:noProof/>
          <w:sz w:val="20"/>
          <w:lang w:eastAsia="tr-TR"/>
        </w:rPr>
        <w:t xml:space="preserve">                                                </w:t>
      </w:r>
      <w:r>
        <w:rPr>
          <w:noProof/>
          <w:sz w:val="20"/>
          <w:lang w:eastAsia="tr-TR"/>
        </w:rPr>
        <w:t xml:space="preserve">                 </w:t>
      </w:r>
      <w:r>
        <w:rPr>
          <w:noProof/>
          <w:sz w:val="20"/>
          <w:lang w:eastAsia="tr-TR"/>
        </w:rPr>
        <w:drawing>
          <wp:inline distT="0" distB="0" distL="0" distR="0" wp14:anchorId="6960F449" wp14:editId="0C1FD9FC">
            <wp:extent cx="2644140" cy="3916680"/>
            <wp:effectExtent l="0" t="0" r="3810" b="7620"/>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3916680"/>
                    </a:xfrm>
                    <a:prstGeom prst="rect">
                      <a:avLst/>
                    </a:prstGeom>
                    <a:noFill/>
                    <a:ln>
                      <a:noFill/>
                    </a:ln>
                  </pic:spPr>
                </pic:pic>
              </a:graphicData>
            </a:graphic>
          </wp:inline>
        </w:drawing>
      </w:r>
    </w:p>
    <w:p w:rsidR="009F7E97" w:rsidRDefault="009F7E97" w:rsidP="009F7E97"/>
    <w:p w:rsidR="009F7E97" w:rsidRDefault="009F7E97" w:rsidP="009F7E97">
      <w:pPr>
        <w:rPr>
          <w:b/>
          <w:bCs/>
          <w:i/>
          <w:noProof/>
          <w:sz w:val="36"/>
          <w:szCs w:val="36"/>
        </w:rPr>
      </w:pPr>
      <w:r>
        <w:rPr>
          <w:noProof/>
          <w:lang w:eastAsia="tr-TR"/>
        </w:rPr>
        <w:drawing>
          <wp:anchor distT="0" distB="0" distL="0" distR="0" simplePos="0" relativeHeight="251671552" behindDoc="0" locked="0" layoutInCell="1" allowOverlap="1" wp14:anchorId="0DD8B3A7" wp14:editId="386154B6">
            <wp:simplePos x="0" y="0"/>
            <wp:positionH relativeFrom="page">
              <wp:posOffset>8199755</wp:posOffset>
            </wp:positionH>
            <wp:positionV relativeFrom="paragraph">
              <wp:posOffset>810895</wp:posOffset>
            </wp:positionV>
            <wp:extent cx="968375" cy="403860"/>
            <wp:effectExtent l="0" t="0" r="3175" b="0"/>
            <wp:wrapTopAndBottom/>
            <wp:docPr id="3" name="Resim 3"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ataim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8375" cy="403860"/>
                    </a:xfrm>
                    <a:prstGeom prst="rect">
                      <a:avLst/>
                    </a:prstGeom>
                    <a:noFill/>
                  </pic:spPr>
                </pic:pic>
              </a:graphicData>
            </a:graphic>
            <wp14:sizeRelH relativeFrom="page">
              <wp14:pctWidth>0</wp14:pctWidth>
            </wp14:sizeRelH>
            <wp14:sizeRelV relativeFrom="page">
              <wp14:pctHeight>0</wp14:pctHeight>
            </wp14:sizeRelV>
          </wp:anchor>
        </w:drawing>
      </w:r>
      <w:r>
        <w:rPr>
          <w:b/>
          <w:bCs/>
          <w:i/>
          <w:noProof/>
          <w:sz w:val="36"/>
          <w:szCs w:val="36"/>
        </w:rPr>
        <w:t>“Eğitimdir ki bir milleti ya hür bağımsız, şanlı, yüksek bir topluluk   halinde yaşatır, ya da milleti esaret ve sefalete terk eder.”</w:t>
      </w:r>
      <w:r w:rsidR="003F2223">
        <w:rPr>
          <w:b/>
          <w:bCs/>
          <w:i/>
          <w:noProof/>
          <w:sz w:val="36"/>
          <w:szCs w:val="36"/>
        </w:rPr>
        <w:t xml:space="preserve">        </w:t>
      </w:r>
    </w:p>
    <w:p w:rsidR="00182FBA" w:rsidRDefault="00182FBA" w:rsidP="00236D9C">
      <w:pPr>
        <w:pStyle w:val="Balk1"/>
        <w:jc w:val="center"/>
      </w:pPr>
      <w:bookmarkStart w:id="0" w:name="_Toc165887652"/>
    </w:p>
    <w:p w:rsidR="00182FBA" w:rsidRDefault="00182FBA" w:rsidP="00182FBA"/>
    <w:p w:rsidR="00182FBA" w:rsidRPr="00182FBA" w:rsidRDefault="00182FBA" w:rsidP="00182FBA"/>
    <w:p w:rsidR="00EC5C66" w:rsidRPr="00236D9C" w:rsidRDefault="00236D9C" w:rsidP="00236D9C">
      <w:pPr>
        <w:pStyle w:val="Balk1"/>
        <w:jc w:val="center"/>
      </w:pPr>
      <w:r w:rsidRPr="00236D9C">
        <w:lastRenderedPageBreak/>
        <w:t>Okul / Kurum Bilgileri</w:t>
      </w:r>
      <w:bookmarkEnd w:id="0"/>
    </w:p>
    <w:p w:rsidR="00EC5C66" w:rsidRDefault="00EC5C66"/>
    <w:tbl>
      <w:tblPr>
        <w:tblStyle w:val="KlavuzTablo1Ak1"/>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4D217C" w:rsidTr="004D217C">
        <w:trPr>
          <w:trHeight w:val="779"/>
        </w:trPr>
        <w:tc>
          <w:tcPr>
            <w:tcW w:w="6787" w:type="dxa"/>
            <w:gridSpan w:val="3"/>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3D57E5">
            <w:pPr>
              <w:widowControl w:val="0"/>
              <w:rPr>
                <w:rFonts w:cs="Times New Roman"/>
                <w:b/>
                <w:szCs w:val="24"/>
              </w:rPr>
            </w:pPr>
            <w:r w:rsidRPr="004D217C">
              <w:rPr>
                <w:rFonts w:cs="Times New Roman"/>
                <w:b/>
                <w:szCs w:val="24"/>
              </w:rPr>
              <w:t>İL</w:t>
            </w:r>
            <w:r w:rsidR="00EA7EDE">
              <w:rPr>
                <w:rFonts w:cs="Times New Roman"/>
                <w:b/>
                <w:szCs w:val="24"/>
              </w:rPr>
              <w:t>:        BURDUR</w:t>
            </w:r>
          </w:p>
        </w:tc>
        <w:tc>
          <w:tcPr>
            <w:tcW w:w="7564" w:type="dxa"/>
            <w:gridSpan w:val="3"/>
            <w:shd w:val="clear" w:color="auto" w:fill="DDEDF2" w:themeFill="accent4" w:themeFillTint="33"/>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r w:rsidR="000F19C1">
              <w:rPr>
                <w:rFonts w:cs="Times New Roman"/>
                <w:b/>
                <w:szCs w:val="24"/>
              </w:rPr>
              <w:t>MERKEZ</w:t>
            </w:r>
          </w:p>
        </w:tc>
      </w:tr>
      <w:tr w:rsidR="00002D21" w:rsidRPr="004D217C" w:rsidTr="00911F24">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9C069A">
            <w:pPr>
              <w:widowControl w:val="0"/>
              <w:rPr>
                <w:rFonts w:cs="Times New Roman"/>
                <w:b/>
                <w:szCs w:val="24"/>
              </w:rPr>
            </w:pPr>
            <w:r w:rsidRPr="004D217C">
              <w:rPr>
                <w:rFonts w:cs="Times New Roman"/>
                <w:b/>
                <w:szCs w:val="24"/>
              </w:rPr>
              <w:t>Adres</w:t>
            </w:r>
          </w:p>
        </w:tc>
        <w:tc>
          <w:tcPr>
            <w:tcW w:w="4725" w:type="dxa"/>
            <w:gridSpan w:val="2"/>
            <w:noWrap/>
          </w:tcPr>
          <w:p w:rsidR="00002D21" w:rsidRPr="00045E12" w:rsidRDefault="009F7E97" w:rsidP="00F17C82">
            <w:pPr>
              <w:widowControl w:val="0"/>
              <w:rPr>
                <w:rFonts w:cs="Times New Roman"/>
                <w:b/>
                <w:sz w:val="22"/>
              </w:rPr>
            </w:pPr>
            <w:r w:rsidRPr="00045E12">
              <w:rPr>
                <w:rFonts w:cs="Times New Roman"/>
                <w:b/>
                <w:sz w:val="22"/>
              </w:rPr>
              <w:t xml:space="preserve">YENİCE MAH. ÇEŞMELİ SK. </w:t>
            </w:r>
            <w:r w:rsidR="00F17C82">
              <w:rPr>
                <w:rFonts w:cs="Times New Roman"/>
                <w:b/>
                <w:sz w:val="22"/>
              </w:rPr>
              <w:t>NO</w:t>
            </w:r>
            <w:r w:rsidRPr="00045E12">
              <w:rPr>
                <w:rFonts w:cs="Times New Roman"/>
                <w:b/>
                <w:sz w:val="22"/>
              </w:rPr>
              <w:t>: 24 MERKEZ / BURDUR</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 xml:space="preserve">Coğrafi Konum </w:t>
            </w:r>
          </w:p>
        </w:tc>
        <w:tc>
          <w:tcPr>
            <w:tcW w:w="5234" w:type="dxa"/>
            <w:gridSpan w:val="2"/>
          </w:tcPr>
          <w:p w:rsidR="00045E12" w:rsidRDefault="00045E12" w:rsidP="00002D21">
            <w:pPr>
              <w:widowControl w:val="0"/>
              <w:rPr>
                <w:rFonts w:cs="Times New Roman"/>
                <w:b/>
                <w:bCs/>
                <w:color w:val="0033CC"/>
                <w:szCs w:val="24"/>
              </w:rPr>
            </w:pPr>
          </w:p>
          <w:p w:rsidR="00002D21" w:rsidRPr="004D217C" w:rsidRDefault="00985972" w:rsidP="00002D21">
            <w:pPr>
              <w:widowControl w:val="0"/>
              <w:rPr>
                <w:rFonts w:cs="Times New Roman"/>
                <w:b/>
                <w:bCs/>
                <w:color w:val="0033CC"/>
                <w:szCs w:val="24"/>
              </w:rPr>
            </w:pPr>
            <w:r w:rsidRPr="00985972">
              <w:rPr>
                <w:rFonts w:cs="Times New Roman"/>
                <w:b/>
                <w:bCs/>
                <w:color w:val="0033CC"/>
                <w:szCs w:val="24"/>
              </w:rPr>
              <w:t>https://</w:t>
            </w:r>
            <w:proofErr w:type="gramStart"/>
            <w:r w:rsidRPr="00985972">
              <w:rPr>
                <w:rFonts w:cs="Times New Roman"/>
                <w:b/>
                <w:bCs/>
                <w:color w:val="0033CC"/>
                <w:szCs w:val="24"/>
              </w:rPr>
              <w:t>maps.app</w:t>
            </w:r>
            <w:proofErr w:type="gramEnd"/>
            <w:r w:rsidRPr="00985972">
              <w:rPr>
                <w:rFonts w:cs="Times New Roman"/>
                <w:b/>
                <w:bCs/>
                <w:color w:val="0033CC"/>
                <w:szCs w:val="24"/>
              </w:rPr>
              <w:t>.goo.gl/CXDWuw2hTXoCFMnn6</w:t>
            </w:r>
          </w:p>
        </w:tc>
      </w:tr>
      <w:tr w:rsidR="00002D21" w:rsidRPr="004D217C" w:rsidTr="00911F24">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Telefon Numarası</w:t>
            </w:r>
          </w:p>
        </w:tc>
        <w:tc>
          <w:tcPr>
            <w:tcW w:w="4725" w:type="dxa"/>
            <w:gridSpan w:val="2"/>
            <w:noWrap/>
          </w:tcPr>
          <w:p w:rsidR="00CC31AD" w:rsidRDefault="00CC31AD" w:rsidP="009C069A">
            <w:pPr>
              <w:widowControl w:val="0"/>
              <w:rPr>
                <w:rFonts w:cs="Times New Roman"/>
                <w:b/>
                <w:szCs w:val="24"/>
              </w:rPr>
            </w:pPr>
          </w:p>
          <w:p w:rsidR="00002D21" w:rsidRPr="004D217C" w:rsidRDefault="00CC31AD" w:rsidP="009C069A">
            <w:pPr>
              <w:widowControl w:val="0"/>
              <w:rPr>
                <w:rFonts w:cs="Times New Roman"/>
                <w:b/>
                <w:szCs w:val="24"/>
              </w:rPr>
            </w:pPr>
            <w:proofErr w:type="gramStart"/>
            <w:r>
              <w:rPr>
                <w:rFonts w:cs="Times New Roman"/>
                <w:b/>
                <w:szCs w:val="24"/>
              </w:rPr>
              <w:t>02482345713</w:t>
            </w:r>
            <w:proofErr w:type="gramEnd"/>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Faks Numarası</w:t>
            </w:r>
          </w:p>
        </w:tc>
        <w:tc>
          <w:tcPr>
            <w:tcW w:w="5234" w:type="dxa"/>
            <w:gridSpan w:val="2"/>
          </w:tcPr>
          <w:p w:rsidR="00002D21" w:rsidRDefault="00002D21" w:rsidP="00002D21">
            <w:pPr>
              <w:widowControl w:val="0"/>
              <w:rPr>
                <w:rFonts w:cs="Times New Roman"/>
                <w:b/>
                <w:szCs w:val="24"/>
              </w:rPr>
            </w:pPr>
          </w:p>
          <w:p w:rsidR="001640F3" w:rsidRPr="004D217C" w:rsidRDefault="001640F3" w:rsidP="00002D21">
            <w:pPr>
              <w:widowControl w:val="0"/>
              <w:rPr>
                <w:rFonts w:cs="Times New Roman"/>
                <w:b/>
                <w:szCs w:val="24"/>
              </w:rPr>
            </w:pPr>
            <w:r>
              <w:rPr>
                <w:rFonts w:cs="Times New Roman"/>
                <w:b/>
                <w:szCs w:val="24"/>
              </w:rPr>
              <w:t>----</w:t>
            </w:r>
          </w:p>
        </w:tc>
      </w:tr>
      <w:tr w:rsidR="00002D21" w:rsidRPr="004D217C" w:rsidTr="00911F24">
        <w:trPr>
          <w:trHeight w:val="779"/>
        </w:trPr>
        <w:tc>
          <w:tcPr>
            <w:tcW w:w="2062" w:type="dxa"/>
            <w:shd w:val="clear" w:color="auto" w:fill="DDEDF2" w:themeFill="accent4" w:themeFillTint="33"/>
            <w:noWrap/>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proofErr w:type="gramStart"/>
            <w:r w:rsidRPr="004D217C">
              <w:rPr>
                <w:rFonts w:cs="Times New Roman"/>
                <w:b/>
                <w:szCs w:val="24"/>
              </w:rPr>
              <w:t>e</w:t>
            </w:r>
            <w:proofErr w:type="gramEnd"/>
            <w:r w:rsidR="00002D21" w:rsidRPr="004D217C">
              <w:rPr>
                <w:rFonts w:cs="Times New Roman"/>
                <w:b/>
                <w:szCs w:val="24"/>
              </w:rPr>
              <w:t>-Posta Adresi</w:t>
            </w:r>
          </w:p>
        </w:tc>
        <w:tc>
          <w:tcPr>
            <w:tcW w:w="4725" w:type="dxa"/>
            <w:gridSpan w:val="2"/>
            <w:noWrap/>
          </w:tcPr>
          <w:p w:rsidR="00002D21" w:rsidRPr="004D217C" w:rsidRDefault="00CC31AD" w:rsidP="009C069A">
            <w:pPr>
              <w:widowControl w:val="0"/>
              <w:rPr>
                <w:rFonts w:cs="Times New Roman"/>
                <w:b/>
                <w:szCs w:val="24"/>
              </w:rPr>
            </w:pPr>
            <w:r w:rsidRPr="00CC31AD">
              <w:rPr>
                <w:rFonts w:cs="Times New Roman"/>
                <w:b/>
                <w:szCs w:val="24"/>
              </w:rPr>
              <w:t>http://burd</w:t>
            </w:r>
            <w:r w:rsidR="00BC639C">
              <w:rPr>
                <w:rFonts w:cs="Times New Roman"/>
                <w:b/>
                <w:szCs w:val="24"/>
              </w:rPr>
              <w:t>urmehmetakifilkokulu.meb.k12.tr</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Web sayfa adresi</w:t>
            </w:r>
          </w:p>
        </w:tc>
        <w:tc>
          <w:tcPr>
            <w:tcW w:w="5234" w:type="dxa"/>
            <w:gridSpan w:val="2"/>
          </w:tcPr>
          <w:p w:rsidR="001640F3" w:rsidRDefault="001640F3" w:rsidP="009C069A">
            <w:pPr>
              <w:widowControl w:val="0"/>
              <w:rPr>
                <w:rFonts w:cs="Times New Roman"/>
                <w:b/>
                <w:szCs w:val="24"/>
              </w:rPr>
            </w:pPr>
          </w:p>
          <w:p w:rsidR="00002D21" w:rsidRPr="004D217C" w:rsidRDefault="001640F3" w:rsidP="009C069A">
            <w:pPr>
              <w:widowControl w:val="0"/>
              <w:rPr>
                <w:rFonts w:cs="Times New Roman"/>
                <w:b/>
                <w:szCs w:val="24"/>
              </w:rPr>
            </w:pPr>
            <w:r w:rsidRPr="001640F3">
              <w:rPr>
                <w:rFonts w:cs="Times New Roman"/>
                <w:b/>
                <w:szCs w:val="24"/>
              </w:rPr>
              <w:t>https://burd</w:t>
            </w:r>
            <w:r>
              <w:rPr>
                <w:rFonts w:cs="Times New Roman"/>
                <w:b/>
                <w:szCs w:val="24"/>
              </w:rPr>
              <w:t>urmehmetakifilkokulu.meb.k12.tr</w:t>
            </w:r>
          </w:p>
        </w:tc>
      </w:tr>
      <w:tr w:rsidR="00002D21" w:rsidRPr="004D217C" w:rsidTr="00911F24">
        <w:trPr>
          <w:trHeight w:val="779"/>
        </w:trPr>
        <w:tc>
          <w:tcPr>
            <w:tcW w:w="2062" w:type="dxa"/>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002D21" w:rsidP="009C069A">
            <w:pPr>
              <w:widowControl w:val="0"/>
              <w:rPr>
                <w:rFonts w:cs="Times New Roman"/>
                <w:b/>
                <w:szCs w:val="24"/>
              </w:rPr>
            </w:pPr>
            <w:r w:rsidRPr="004D217C">
              <w:rPr>
                <w:rFonts w:cs="Times New Roman"/>
                <w:b/>
                <w:szCs w:val="24"/>
              </w:rPr>
              <w:t>Kurum Kodu</w:t>
            </w:r>
          </w:p>
        </w:tc>
        <w:tc>
          <w:tcPr>
            <w:tcW w:w="4725" w:type="dxa"/>
            <w:gridSpan w:val="2"/>
            <w:noWrap/>
          </w:tcPr>
          <w:p w:rsidR="00CC31AD" w:rsidRDefault="00CC31AD" w:rsidP="009C069A">
            <w:pPr>
              <w:widowControl w:val="0"/>
              <w:rPr>
                <w:rFonts w:cs="Times New Roman"/>
                <w:b/>
                <w:szCs w:val="24"/>
              </w:rPr>
            </w:pPr>
          </w:p>
          <w:p w:rsidR="00002D21" w:rsidRPr="004D217C" w:rsidRDefault="00CC31AD" w:rsidP="009C069A">
            <w:pPr>
              <w:widowControl w:val="0"/>
              <w:rPr>
                <w:rFonts w:cs="Times New Roman"/>
                <w:b/>
                <w:szCs w:val="24"/>
              </w:rPr>
            </w:pPr>
            <w:r>
              <w:rPr>
                <w:rFonts w:cs="Times New Roman"/>
                <w:b/>
                <w:szCs w:val="24"/>
              </w:rPr>
              <w:t>702599</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002D21" w:rsidRPr="004D217C" w:rsidRDefault="00002D21" w:rsidP="009C069A">
            <w:pPr>
              <w:widowControl w:val="0"/>
              <w:rPr>
                <w:szCs w:val="24"/>
              </w:rPr>
            </w:pPr>
            <w:r w:rsidRPr="004D217C">
              <w:rPr>
                <w:rFonts w:cs="Times New Roman"/>
                <w:b/>
                <w:szCs w:val="24"/>
              </w:rPr>
              <w:t>Öğretim Şekli</w:t>
            </w:r>
          </w:p>
        </w:tc>
        <w:tc>
          <w:tcPr>
            <w:tcW w:w="5234" w:type="dxa"/>
            <w:gridSpan w:val="2"/>
          </w:tcPr>
          <w:p w:rsidR="00911F24" w:rsidRDefault="00911F24" w:rsidP="003D57E5">
            <w:pPr>
              <w:widowControl w:val="0"/>
              <w:spacing w:line="360" w:lineRule="auto"/>
              <w:rPr>
                <w:rFonts w:cs="Times New Roman"/>
                <w:szCs w:val="24"/>
              </w:rPr>
            </w:pPr>
          </w:p>
          <w:p w:rsidR="003D57E5" w:rsidRPr="004D217C" w:rsidRDefault="003D57E5" w:rsidP="00911F24">
            <w:pPr>
              <w:widowControl w:val="0"/>
              <w:spacing w:line="360" w:lineRule="auto"/>
              <w:rPr>
                <w:rFonts w:cs="Times New Roman"/>
                <w:szCs w:val="24"/>
              </w:rPr>
            </w:pPr>
            <w:r w:rsidRPr="004D217C">
              <w:rPr>
                <w:rFonts w:cs="Times New Roman"/>
                <w:szCs w:val="24"/>
              </w:rPr>
              <w:t>Tekli Öğretim</w:t>
            </w:r>
            <w:r w:rsidR="00911F24">
              <w:rPr>
                <w:rFonts w:cs="Times New Roman"/>
                <w:szCs w:val="24"/>
              </w:rPr>
              <w:t xml:space="preserve"> (Yarım gün öğleden sonra)</w:t>
            </w:r>
          </w:p>
        </w:tc>
      </w:tr>
      <w:tr w:rsidR="003D57E5" w:rsidRPr="004D217C" w:rsidTr="00911F24">
        <w:trPr>
          <w:trHeight w:val="391"/>
        </w:trPr>
        <w:tc>
          <w:tcPr>
            <w:tcW w:w="2062" w:type="dxa"/>
            <w:vMerge w:val="restart"/>
            <w:shd w:val="clear" w:color="auto" w:fill="DDEDF2" w:themeFill="accent4" w:themeFillTint="33"/>
            <w:noWrap/>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Okulun Isınma Şekli</w:t>
            </w:r>
          </w:p>
          <w:p w:rsidR="003D57E5" w:rsidRPr="004D217C" w:rsidRDefault="003D57E5" w:rsidP="009C069A">
            <w:pPr>
              <w:widowControl w:val="0"/>
              <w:rPr>
                <w:rFonts w:cs="Times New Roman"/>
                <w:b/>
                <w:szCs w:val="24"/>
              </w:rPr>
            </w:pPr>
          </w:p>
        </w:tc>
        <w:tc>
          <w:tcPr>
            <w:tcW w:w="4725" w:type="dxa"/>
            <w:gridSpan w:val="2"/>
            <w:vMerge w:val="restart"/>
            <w:noWrap/>
          </w:tcPr>
          <w:p w:rsidR="003D57E5" w:rsidRDefault="003D57E5" w:rsidP="009C069A">
            <w:pPr>
              <w:widowControl w:val="0"/>
              <w:rPr>
                <w:rFonts w:cs="Times New Roman"/>
                <w:b/>
                <w:szCs w:val="24"/>
              </w:rPr>
            </w:pPr>
          </w:p>
          <w:p w:rsidR="00911F24" w:rsidRPr="004D217C" w:rsidRDefault="00911F24" w:rsidP="009C069A">
            <w:pPr>
              <w:widowControl w:val="0"/>
              <w:rPr>
                <w:rFonts w:cs="Times New Roman"/>
                <w:b/>
                <w:szCs w:val="24"/>
              </w:rPr>
            </w:pPr>
            <w:r>
              <w:rPr>
                <w:rFonts w:cs="Times New Roman"/>
                <w:b/>
                <w:szCs w:val="24"/>
              </w:rPr>
              <w:t>Doğal Gaz</w:t>
            </w: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Derslik Sayısı</w:t>
            </w:r>
          </w:p>
          <w:p w:rsidR="003D57E5" w:rsidRPr="004D217C" w:rsidRDefault="003D57E5" w:rsidP="009C069A">
            <w:pPr>
              <w:widowControl w:val="0"/>
              <w:rPr>
                <w:rFonts w:cs="Times New Roman"/>
                <w:b/>
                <w:szCs w:val="24"/>
              </w:rPr>
            </w:pPr>
          </w:p>
        </w:tc>
        <w:tc>
          <w:tcPr>
            <w:tcW w:w="5234" w:type="dxa"/>
            <w:gridSpan w:val="2"/>
          </w:tcPr>
          <w:p w:rsidR="00911F24" w:rsidRPr="00822546" w:rsidRDefault="00911F24" w:rsidP="00822546">
            <w:pPr>
              <w:widowControl w:val="0"/>
              <w:spacing w:line="360" w:lineRule="auto"/>
              <w:jc w:val="center"/>
              <w:rPr>
                <w:rFonts w:cs="Times New Roman"/>
                <w:b/>
                <w:szCs w:val="24"/>
              </w:rPr>
            </w:pPr>
          </w:p>
          <w:p w:rsidR="003D57E5" w:rsidRPr="00822546" w:rsidRDefault="00045E12" w:rsidP="00822546">
            <w:pPr>
              <w:widowControl w:val="0"/>
              <w:spacing w:line="360" w:lineRule="auto"/>
              <w:jc w:val="center"/>
              <w:rPr>
                <w:rFonts w:cs="Times New Roman"/>
                <w:b/>
                <w:szCs w:val="24"/>
              </w:rPr>
            </w:pPr>
            <w:r w:rsidRPr="00822546">
              <w:rPr>
                <w:rFonts w:cs="Times New Roman"/>
                <w:b/>
                <w:szCs w:val="24"/>
              </w:rPr>
              <w:t>16</w:t>
            </w:r>
          </w:p>
        </w:tc>
      </w:tr>
      <w:tr w:rsidR="003D57E5" w:rsidRPr="004D217C" w:rsidTr="00911F24">
        <w:trPr>
          <w:trHeight w:val="391"/>
        </w:trPr>
        <w:tc>
          <w:tcPr>
            <w:tcW w:w="2062" w:type="dxa"/>
            <w:vMerge/>
            <w:shd w:val="clear" w:color="auto" w:fill="DDEDF2" w:themeFill="accent4" w:themeFillTint="33"/>
            <w:noWrap/>
          </w:tcPr>
          <w:p w:rsidR="003D57E5" w:rsidRPr="004D217C" w:rsidRDefault="003D57E5" w:rsidP="009C069A">
            <w:pPr>
              <w:widowControl w:val="0"/>
              <w:rPr>
                <w:rFonts w:cs="Times New Roman"/>
                <w:b/>
                <w:szCs w:val="24"/>
              </w:rPr>
            </w:pPr>
          </w:p>
        </w:tc>
        <w:tc>
          <w:tcPr>
            <w:tcW w:w="4725" w:type="dxa"/>
            <w:gridSpan w:val="2"/>
            <w:vMerge/>
            <w:noWrap/>
          </w:tcPr>
          <w:p w:rsidR="003D57E5" w:rsidRPr="004D217C" w:rsidRDefault="003D57E5" w:rsidP="009C069A">
            <w:pPr>
              <w:widowControl w:val="0"/>
              <w:rPr>
                <w:rFonts w:cs="Times New Roman"/>
                <w:b/>
                <w:szCs w:val="24"/>
              </w:rPr>
            </w:pPr>
          </w:p>
        </w:tc>
        <w:tc>
          <w:tcPr>
            <w:tcW w:w="2330" w:type="dxa"/>
            <w:shd w:val="clear" w:color="auto" w:fill="DDEDF2" w:themeFill="accent4" w:themeFillTint="33"/>
          </w:tcPr>
          <w:p w:rsidR="003D57E5" w:rsidRPr="004D217C" w:rsidRDefault="003D57E5" w:rsidP="009C069A">
            <w:pPr>
              <w:widowControl w:val="0"/>
              <w:rPr>
                <w:rFonts w:cs="Times New Roman"/>
                <w:b/>
                <w:szCs w:val="24"/>
              </w:rPr>
            </w:pPr>
          </w:p>
          <w:p w:rsidR="003D57E5" w:rsidRPr="004D217C" w:rsidRDefault="003D57E5" w:rsidP="009C069A">
            <w:pPr>
              <w:widowControl w:val="0"/>
              <w:rPr>
                <w:rFonts w:cs="Times New Roman"/>
                <w:b/>
                <w:szCs w:val="24"/>
              </w:rPr>
            </w:pPr>
            <w:r w:rsidRPr="004D217C">
              <w:rPr>
                <w:rFonts w:cs="Times New Roman"/>
                <w:b/>
                <w:szCs w:val="24"/>
              </w:rPr>
              <w:t>Şube Sayısı</w:t>
            </w:r>
          </w:p>
          <w:p w:rsidR="003D57E5" w:rsidRPr="004D217C" w:rsidRDefault="003D57E5" w:rsidP="009C069A">
            <w:pPr>
              <w:widowControl w:val="0"/>
              <w:rPr>
                <w:rFonts w:cs="Times New Roman"/>
                <w:b/>
                <w:szCs w:val="24"/>
              </w:rPr>
            </w:pPr>
          </w:p>
        </w:tc>
        <w:tc>
          <w:tcPr>
            <w:tcW w:w="5234" w:type="dxa"/>
            <w:gridSpan w:val="2"/>
          </w:tcPr>
          <w:p w:rsidR="00911F24" w:rsidRPr="00822546" w:rsidRDefault="00911F24" w:rsidP="00822546">
            <w:pPr>
              <w:widowControl w:val="0"/>
              <w:spacing w:line="360" w:lineRule="auto"/>
              <w:jc w:val="center"/>
              <w:rPr>
                <w:rFonts w:cs="Times New Roman"/>
                <w:b/>
                <w:szCs w:val="24"/>
              </w:rPr>
            </w:pPr>
          </w:p>
          <w:p w:rsidR="003D57E5" w:rsidRPr="00822546" w:rsidRDefault="00045E12" w:rsidP="00822546">
            <w:pPr>
              <w:widowControl w:val="0"/>
              <w:spacing w:line="360" w:lineRule="auto"/>
              <w:jc w:val="center"/>
              <w:rPr>
                <w:rFonts w:cs="Times New Roman"/>
                <w:b/>
                <w:szCs w:val="24"/>
              </w:rPr>
            </w:pPr>
            <w:r w:rsidRPr="00822546">
              <w:rPr>
                <w:rFonts w:cs="Times New Roman"/>
                <w:b/>
                <w:szCs w:val="24"/>
              </w:rPr>
              <w:t>12</w:t>
            </w:r>
          </w:p>
        </w:tc>
      </w:tr>
      <w:tr w:rsidR="00911F24" w:rsidRPr="004D217C" w:rsidTr="007A08EE">
        <w:trPr>
          <w:trHeight w:val="779"/>
        </w:trPr>
        <w:tc>
          <w:tcPr>
            <w:tcW w:w="2062" w:type="dxa"/>
            <w:vMerge w:val="restart"/>
            <w:shd w:val="clear" w:color="auto" w:fill="DDEDF2" w:themeFill="accent4" w:themeFillTint="33"/>
            <w:noWrap/>
          </w:tcPr>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r w:rsidRPr="004D217C">
              <w:rPr>
                <w:rFonts w:cs="Times New Roman"/>
                <w:b/>
                <w:szCs w:val="24"/>
              </w:rPr>
              <w:t>Öğrenci Sayısı</w:t>
            </w:r>
          </w:p>
        </w:tc>
        <w:tc>
          <w:tcPr>
            <w:tcW w:w="2278" w:type="dxa"/>
            <w:noWrap/>
          </w:tcPr>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r w:rsidRPr="004D217C">
              <w:rPr>
                <w:rFonts w:cs="Times New Roman"/>
                <w:b/>
                <w:szCs w:val="24"/>
              </w:rPr>
              <w:t>Erkek</w:t>
            </w:r>
          </w:p>
        </w:tc>
        <w:tc>
          <w:tcPr>
            <w:tcW w:w="2447" w:type="dxa"/>
            <w:noWrap/>
            <w:vAlign w:val="center"/>
          </w:tcPr>
          <w:p w:rsidR="00911F24" w:rsidRPr="00822546" w:rsidRDefault="00911F24" w:rsidP="00822546">
            <w:pPr>
              <w:widowControl w:val="0"/>
              <w:jc w:val="center"/>
              <w:rPr>
                <w:rFonts w:cs="Times New Roman"/>
                <w:b/>
                <w:szCs w:val="24"/>
              </w:rPr>
            </w:pPr>
            <w:r w:rsidRPr="00822546">
              <w:rPr>
                <w:b/>
                <w:szCs w:val="24"/>
              </w:rPr>
              <w:t>107</w:t>
            </w:r>
          </w:p>
        </w:tc>
        <w:tc>
          <w:tcPr>
            <w:tcW w:w="2330" w:type="dxa"/>
            <w:vMerge w:val="restart"/>
            <w:shd w:val="clear" w:color="auto" w:fill="DDEDF2" w:themeFill="accent4" w:themeFillTint="33"/>
          </w:tcPr>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r w:rsidRPr="004D217C">
              <w:rPr>
                <w:rFonts w:cs="Times New Roman"/>
                <w:b/>
                <w:szCs w:val="24"/>
              </w:rPr>
              <w:t>Öğretmen Sayısı</w:t>
            </w:r>
          </w:p>
        </w:tc>
        <w:tc>
          <w:tcPr>
            <w:tcW w:w="2615" w:type="dxa"/>
          </w:tcPr>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r w:rsidRPr="004D217C">
              <w:rPr>
                <w:rFonts w:cs="Times New Roman"/>
                <w:b/>
                <w:szCs w:val="24"/>
              </w:rPr>
              <w:t>Kadın</w:t>
            </w:r>
          </w:p>
        </w:tc>
        <w:tc>
          <w:tcPr>
            <w:tcW w:w="2619" w:type="dxa"/>
            <w:vAlign w:val="center"/>
          </w:tcPr>
          <w:p w:rsidR="00911F24" w:rsidRPr="00822546" w:rsidRDefault="00911F24" w:rsidP="00822546">
            <w:pPr>
              <w:widowControl w:val="0"/>
              <w:jc w:val="center"/>
              <w:rPr>
                <w:rFonts w:cs="Times New Roman"/>
                <w:b/>
                <w:szCs w:val="24"/>
              </w:rPr>
            </w:pPr>
            <w:r w:rsidRPr="00822546">
              <w:rPr>
                <w:b/>
                <w:szCs w:val="24"/>
              </w:rPr>
              <w:t>7</w:t>
            </w:r>
          </w:p>
        </w:tc>
      </w:tr>
      <w:tr w:rsidR="00911F24" w:rsidRPr="004D217C" w:rsidTr="007A08EE">
        <w:trPr>
          <w:trHeight w:val="779"/>
        </w:trPr>
        <w:tc>
          <w:tcPr>
            <w:tcW w:w="2062" w:type="dxa"/>
            <w:vMerge/>
            <w:shd w:val="clear" w:color="auto" w:fill="DDEDF2" w:themeFill="accent4" w:themeFillTint="33"/>
            <w:noWrap/>
          </w:tcPr>
          <w:p w:rsidR="00911F24" w:rsidRPr="004D217C" w:rsidRDefault="00911F24" w:rsidP="009C069A">
            <w:pPr>
              <w:widowControl w:val="0"/>
              <w:rPr>
                <w:rFonts w:cs="Times New Roman"/>
                <w:b/>
                <w:szCs w:val="24"/>
              </w:rPr>
            </w:pPr>
          </w:p>
        </w:tc>
        <w:tc>
          <w:tcPr>
            <w:tcW w:w="2278" w:type="dxa"/>
            <w:noWrap/>
          </w:tcPr>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r w:rsidRPr="004D217C">
              <w:rPr>
                <w:rFonts w:cs="Times New Roman"/>
                <w:b/>
                <w:szCs w:val="24"/>
              </w:rPr>
              <w:t>Kız</w:t>
            </w:r>
          </w:p>
        </w:tc>
        <w:tc>
          <w:tcPr>
            <w:tcW w:w="2447" w:type="dxa"/>
            <w:noWrap/>
            <w:vAlign w:val="center"/>
          </w:tcPr>
          <w:p w:rsidR="00911F24" w:rsidRPr="00822546" w:rsidRDefault="00911F24" w:rsidP="00822546">
            <w:pPr>
              <w:widowControl w:val="0"/>
              <w:jc w:val="center"/>
              <w:rPr>
                <w:rFonts w:cs="Times New Roman"/>
                <w:b/>
                <w:szCs w:val="24"/>
              </w:rPr>
            </w:pPr>
            <w:r w:rsidRPr="00822546">
              <w:rPr>
                <w:b/>
                <w:szCs w:val="24"/>
              </w:rPr>
              <w:t>101</w:t>
            </w:r>
          </w:p>
        </w:tc>
        <w:tc>
          <w:tcPr>
            <w:tcW w:w="2330" w:type="dxa"/>
            <w:vMerge/>
            <w:shd w:val="clear" w:color="auto" w:fill="DDEDF2" w:themeFill="accent4" w:themeFillTint="33"/>
          </w:tcPr>
          <w:p w:rsidR="00911F24" w:rsidRPr="004D217C" w:rsidRDefault="00911F24" w:rsidP="009C069A">
            <w:pPr>
              <w:widowControl w:val="0"/>
              <w:rPr>
                <w:rFonts w:cs="Times New Roman"/>
                <w:b/>
                <w:szCs w:val="24"/>
              </w:rPr>
            </w:pPr>
          </w:p>
        </w:tc>
        <w:tc>
          <w:tcPr>
            <w:tcW w:w="2615" w:type="dxa"/>
          </w:tcPr>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r w:rsidRPr="004D217C">
              <w:rPr>
                <w:rFonts w:cs="Times New Roman"/>
                <w:b/>
                <w:szCs w:val="24"/>
              </w:rPr>
              <w:t>Erkek</w:t>
            </w:r>
          </w:p>
        </w:tc>
        <w:tc>
          <w:tcPr>
            <w:tcW w:w="2619" w:type="dxa"/>
            <w:vAlign w:val="center"/>
          </w:tcPr>
          <w:p w:rsidR="00911F24" w:rsidRPr="00822546" w:rsidRDefault="00911F24" w:rsidP="00822546">
            <w:pPr>
              <w:widowControl w:val="0"/>
              <w:jc w:val="center"/>
              <w:rPr>
                <w:rFonts w:cs="Times New Roman"/>
                <w:b/>
                <w:szCs w:val="24"/>
              </w:rPr>
            </w:pPr>
            <w:r w:rsidRPr="00822546">
              <w:rPr>
                <w:b/>
                <w:szCs w:val="24"/>
              </w:rPr>
              <w:t>5</w:t>
            </w:r>
          </w:p>
        </w:tc>
      </w:tr>
      <w:tr w:rsidR="00911F24" w:rsidRPr="004D217C" w:rsidTr="007A08EE">
        <w:trPr>
          <w:trHeight w:val="779"/>
        </w:trPr>
        <w:tc>
          <w:tcPr>
            <w:tcW w:w="2062" w:type="dxa"/>
            <w:vMerge/>
            <w:shd w:val="clear" w:color="auto" w:fill="DDEDF2" w:themeFill="accent4" w:themeFillTint="33"/>
            <w:noWrap/>
          </w:tcPr>
          <w:p w:rsidR="00911F24" w:rsidRPr="004D217C" w:rsidRDefault="00911F24" w:rsidP="009C069A">
            <w:pPr>
              <w:widowControl w:val="0"/>
              <w:rPr>
                <w:rFonts w:cs="Times New Roman"/>
                <w:szCs w:val="24"/>
              </w:rPr>
            </w:pPr>
          </w:p>
        </w:tc>
        <w:tc>
          <w:tcPr>
            <w:tcW w:w="2278" w:type="dxa"/>
            <w:noWrap/>
          </w:tcPr>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r w:rsidRPr="004D217C">
              <w:rPr>
                <w:rFonts w:cs="Times New Roman"/>
                <w:b/>
                <w:szCs w:val="24"/>
              </w:rPr>
              <w:t>Toplam</w:t>
            </w:r>
          </w:p>
        </w:tc>
        <w:tc>
          <w:tcPr>
            <w:tcW w:w="2447" w:type="dxa"/>
            <w:noWrap/>
            <w:vAlign w:val="center"/>
          </w:tcPr>
          <w:p w:rsidR="00911F24" w:rsidRPr="00822546" w:rsidRDefault="00911F24" w:rsidP="00822546">
            <w:pPr>
              <w:widowControl w:val="0"/>
              <w:jc w:val="center"/>
              <w:rPr>
                <w:rFonts w:cs="Times New Roman"/>
                <w:b/>
                <w:szCs w:val="24"/>
              </w:rPr>
            </w:pPr>
            <w:r w:rsidRPr="00822546">
              <w:rPr>
                <w:b/>
                <w:szCs w:val="24"/>
              </w:rPr>
              <w:t>208</w:t>
            </w:r>
          </w:p>
        </w:tc>
        <w:tc>
          <w:tcPr>
            <w:tcW w:w="2330" w:type="dxa"/>
            <w:vMerge/>
            <w:shd w:val="clear" w:color="auto" w:fill="DDEDF2" w:themeFill="accent4" w:themeFillTint="33"/>
          </w:tcPr>
          <w:p w:rsidR="00911F24" w:rsidRPr="004D217C" w:rsidRDefault="00911F24" w:rsidP="009C069A">
            <w:pPr>
              <w:widowControl w:val="0"/>
              <w:rPr>
                <w:rFonts w:cs="Times New Roman"/>
                <w:b/>
                <w:szCs w:val="24"/>
              </w:rPr>
            </w:pPr>
          </w:p>
        </w:tc>
        <w:tc>
          <w:tcPr>
            <w:tcW w:w="2615" w:type="dxa"/>
          </w:tcPr>
          <w:p w:rsidR="00911F24" w:rsidRPr="004D217C" w:rsidRDefault="00911F24" w:rsidP="009C069A">
            <w:pPr>
              <w:widowControl w:val="0"/>
              <w:rPr>
                <w:rFonts w:cs="Times New Roman"/>
                <w:b/>
                <w:szCs w:val="24"/>
              </w:rPr>
            </w:pPr>
          </w:p>
          <w:p w:rsidR="00911F24" w:rsidRPr="004D217C" w:rsidRDefault="00911F24" w:rsidP="009C069A">
            <w:pPr>
              <w:widowControl w:val="0"/>
              <w:rPr>
                <w:rFonts w:cs="Times New Roman"/>
                <w:b/>
                <w:szCs w:val="24"/>
              </w:rPr>
            </w:pPr>
            <w:r w:rsidRPr="004D217C">
              <w:rPr>
                <w:rFonts w:cs="Times New Roman"/>
                <w:b/>
                <w:szCs w:val="24"/>
              </w:rPr>
              <w:t>Toplam</w:t>
            </w:r>
          </w:p>
        </w:tc>
        <w:tc>
          <w:tcPr>
            <w:tcW w:w="2619" w:type="dxa"/>
            <w:vAlign w:val="center"/>
          </w:tcPr>
          <w:p w:rsidR="00911F24" w:rsidRPr="00822546" w:rsidRDefault="00911F24" w:rsidP="00822546">
            <w:pPr>
              <w:widowControl w:val="0"/>
              <w:jc w:val="center"/>
              <w:rPr>
                <w:rFonts w:cs="Times New Roman"/>
                <w:b/>
                <w:szCs w:val="24"/>
              </w:rPr>
            </w:pPr>
            <w:r w:rsidRPr="00822546">
              <w:rPr>
                <w:b/>
                <w:szCs w:val="24"/>
              </w:rPr>
              <w:t>12</w:t>
            </w:r>
          </w:p>
        </w:tc>
      </w:tr>
    </w:tbl>
    <w:p w:rsidR="00182FBA" w:rsidRDefault="00182FBA" w:rsidP="00236D9C">
      <w:pPr>
        <w:pStyle w:val="Balk1"/>
        <w:jc w:val="center"/>
      </w:pPr>
      <w:bookmarkStart w:id="1" w:name="_Toc165887653"/>
    </w:p>
    <w:p w:rsidR="00236D9C" w:rsidRPr="00236D9C" w:rsidRDefault="00236D9C" w:rsidP="00236D9C">
      <w:pPr>
        <w:pStyle w:val="Balk1"/>
        <w:jc w:val="center"/>
      </w:pPr>
      <w:r w:rsidRPr="00236D9C">
        <w:t>SUNUŞ</w:t>
      </w:r>
      <w:bookmarkEnd w:id="1"/>
    </w:p>
    <w:p w:rsidR="00911F24" w:rsidRDefault="00911F24" w:rsidP="00911F24">
      <w:pPr>
        <w:ind w:firstLine="708"/>
        <w:jc w:val="both"/>
        <w:rPr>
          <w:rFonts w:cs="Times New Roman"/>
        </w:rPr>
      </w:pPr>
      <w:r w:rsidRPr="00911F24">
        <w:rPr>
          <w:rFonts w:cs="Times New Roman"/>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911F24" w:rsidRPr="00911F24" w:rsidRDefault="00911F24" w:rsidP="00CE5C93">
      <w:pPr>
        <w:ind w:firstLine="708"/>
        <w:jc w:val="both"/>
        <w:rPr>
          <w:rFonts w:cs="Times New Roman"/>
        </w:rPr>
      </w:pPr>
      <w:r w:rsidRPr="00911F24">
        <w:rPr>
          <w:rFonts w:cs="Times New Roman"/>
        </w:rPr>
        <w:t xml:space="preserve">Kapsamlı ve özgün bir çalışmanın sonucu hazırlanan Stratejik Plan okulumuzun çağa uyumu ve gelişimi açısından tespit edilen ve ulaşılması gereken hedeflerin yönünü doğrultusunu ve tercihlerini kapsamaktadır. </w:t>
      </w:r>
    </w:p>
    <w:p w:rsidR="00911F24" w:rsidRPr="00911F24" w:rsidRDefault="00911F24" w:rsidP="00911F24">
      <w:pPr>
        <w:jc w:val="both"/>
        <w:rPr>
          <w:rFonts w:cs="Times New Roman"/>
        </w:rPr>
      </w:pPr>
      <w:r w:rsidRPr="00911F24">
        <w:rPr>
          <w:rFonts w:cs="Times New Roman"/>
        </w:rPr>
        <w:t>Belirlenen stratejik amaçlar doğrultusunda hedefler</w:t>
      </w:r>
      <w:r>
        <w:rPr>
          <w:rFonts w:cs="Times New Roman"/>
        </w:rPr>
        <w:t xml:space="preserve"> güncellenmiş ve okulumuzun 2024</w:t>
      </w:r>
      <w:r w:rsidRPr="00911F24">
        <w:rPr>
          <w:rFonts w:cs="Times New Roman"/>
        </w:rPr>
        <w:t xml:space="preserve">-2028 yıllarına ait stratejik plân hazırlanmıştır. </w:t>
      </w:r>
    </w:p>
    <w:p w:rsidR="00911F24" w:rsidRPr="00911F24" w:rsidRDefault="00911F24" w:rsidP="00CE5C93">
      <w:pPr>
        <w:ind w:firstLine="708"/>
        <w:jc w:val="both"/>
        <w:rPr>
          <w:rFonts w:cs="Times New Roman"/>
        </w:rPr>
      </w:pPr>
      <w:r w:rsidRPr="00911F24">
        <w:rPr>
          <w:rFonts w:cs="Times New Roman"/>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911F24" w:rsidRDefault="00911F24" w:rsidP="00CE5C93">
      <w:pPr>
        <w:ind w:firstLine="708"/>
        <w:jc w:val="both"/>
        <w:rPr>
          <w:rFonts w:cs="Times New Roman"/>
        </w:rPr>
      </w:pPr>
      <w:r w:rsidRPr="00911F24">
        <w:rPr>
          <w:rFonts w:cs="Times New Roman"/>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Ulusumuzun gelişmiş, çağdaş, modern, zengin ve dünyada söz sahibi bir ülke haline dönüşüm sürecinde eğitimin gücünü görerek; bu güce yol vermek, yön vermek için Türkiye Cumhuriyeti’nin bir ülküsü, kurucusu Mustafa Kemal Atatürk’ün önderlik ettiği bu yolda öğrenciler yetiştirmektir. Bu bağlamda bizler Mehmet Akif Ersoy </w:t>
      </w:r>
      <w:proofErr w:type="gramStart"/>
      <w:r w:rsidRPr="00911F24">
        <w:rPr>
          <w:rFonts w:cs="Times New Roman"/>
        </w:rPr>
        <w:t>İlkokulu  olarak</w:t>
      </w:r>
      <w:proofErr w:type="gramEnd"/>
      <w:r w:rsidRPr="00911F24">
        <w:rPr>
          <w:rFonts w:cs="Times New Roman"/>
        </w:rPr>
        <w:t xml:space="preserve">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planımızın yararlı olmasını diliyoruz.</w:t>
      </w:r>
      <w:r>
        <w:rPr>
          <w:rFonts w:cs="Times New Roman"/>
        </w:rPr>
        <w:t xml:space="preserve"> </w:t>
      </w:r>
      <w:r w:rsidRPr="00911F24">
        <w:rPr>
          <w:rFonts w:cs="Times New Roman"/>
        </w:rPr>
        <w:t xml:space="preserve">        </w:t>
      </w:r>
      <w:r>
        <w:rPr>
          <w:rFonts w:cs="Times New Roman"/>
        </w:rPr>
        <w:t xml:space="preserve">                </w:t>
      </w:r>
    </w:p>
    <w:p w:rsidR="00911F24" w:rsidRDefault="00911F24" w:rsidP="00911F24">
      <w:pPr>
        <w:jc w:val="both"/>
        <w:rPr>
          <w:rFonts w:cs="Times New Roman"/>
        </w:rPr>
      </w:pPr>
      <w:r>
        <w:rPr>
          <w:rFonts w:cs="Times New Roman"/>
        </w:rPr>
        <w:t xml:space="preserve">                                                                                                                                                                                             </w:t>
      </w:r>
      <w:r w:rsidR="003F2223">
        <w:rPr>
          <w:rFonts w:cs="Times New Roman"/>
        </w:rPr>
        <w:t xml:space="preserve">    </w:t>
      </w:r>
      <w:r>
        <w:rPr>
          <w:rFonts w:cs="Times New Roman"/>
        </w:rPr>
        <w:t xml:space="preserve">           </w:t>
      </w:r>
      <w:r w:rsidRPr="00911F24">
        <w:rPr>
          <w:rFonts w:cs="Times New Roman"/>
        </w:rPr>
        <w:t>Çağatay TETİK</w:t>
      </w:r>
      <w:r w:rsidRPr="00911F24">
        <w:rPr>
          <w:rFonts w:cs="Times New Roman"/>
        </w:rPr>
        <w:tab/>
      </w:r>
      <w:r w:rsidRPr="00911F24">
        <w:rPr>
          <w:rFonts w:cs="Times New Roman"/>
        </w:rPr>
        <w:tab/>
      </w:r>
      <w:r w:rsidRPr="00911F24">
        <w:rPr>
          <w:rFonts w:cs="Times New Roman"/>
        </w:rPr>
        <w:tab/>
        <w:t xml:space="preserve">                                                                                                                        </w:t>
      </w:r>
      <w:r>
        <w:rPr>
          <w:rFonts w:cs="Times New Roman"/>
        </w:rPr>
        <w:t xml:space="preserve">                 </w:t>
      </w:r>
      <w:r w:rsidR="003F2223">
        <w:rPr>
          <w:rFonts w:cs="Times New Roman"/>
        </w:rPr>
        <w:t xml:space="preserve">                      </w:t>
      </w:r>
      <w:r w:rsidR="007642F5">
        <w:rPr>
          <w:rFonts w:cs="Times New Roman"/>
        </w:rPr>
        <w:t xml:space="preserve">    </w:t>
      </w:r>
      <w:r w:rsidR="00CA4A9E">
        <w:rPr>
          <w:rFonts w:cs="Times New Roman"/>
        </w:rPr>
        <w:t xml:space="preserve">                  </w:t>
      </w:r>
      <w:r w:rsidR="004136EC">
        <w:rPr>
          <w:rFonts w:cs="Times New Roman"/>
        </w:rPr>
        <w:t xml:space="preserve">           </w:t>
      </w:r>
      <w:r w:rsidR="007642F5">
        <w:rPr>
          <w:rFonts w:cs="Times New Roman"/>
        </w:rPr>
        <w:t xml:space="preserve"> </w:t>
      </w:r>
      <w:r>
        <w:rPr>
          <w:rFonts w:cs="Times New Roman"/>
        </w:rPr>
        <w:t xml:space="preserve"> </w:t>
      </w:r>
      <w:r w:rsidRPr="00911F24">
        <w:rPr>
          <w:rFonts w:cs="Times New Roman"/>
        </w:rPr>
        <w:t>Okul Müdürü</w:t>
      </w:r>
    </w:p>
    <w:p w:rsidR="004136EC" w:rsidRPr="00911F24" w:rsidRDefault="004136EC" w:rsidP="00911F24">
      <w:pPr>
        <w:jc w:val="both"/>
        <w:rPr>
          <w:rFonts w:cs="Times New Roman"/>
        </w:rPr>
      </w:pPr>
    </w:p>
    <w:sdt>
      <w:sdtPr>
        <w:rPr>
          <w:rFonts w:eastAsiaTheme="minorHAnsi" w:cstheme="minorBidi"/>
          <w:b w:val="0"/>
          <w:bCs w:val="0"/>
          <w:color w:val="auto"/>
          <w:sz w:val="24"/>
          <w:szCs w:val="22"/>
        </w:rPr>
        <w:id w:val="2081404937"/>
        <w:docPartObj>
          <w:docPartGallery w:val="Table of Contents"/>
          <w:docPartUnique/>
        </w:docPartObj>
      </w:sdtPr>
      <w:sdtEndPr/>
      <w:sdtContent>
        <w:p w:rsidR="00391A1B" w:rsidRDefault="00391A1B">
          <w:pPr>
            <w:pStyle w:val="TBal"/>
          </w:pPr>
          <w:r>
            <w:t>İçindekiler Tablosu</w:t>
          </w:r>
        </w:p>
        <w:p w:rsidR="003D5AC2" w:rsidRDefault="00391A1B">
          <w:pPr>
            <w:pStyle w:val="T1"/>
            <w:tabs>
              <w:tab w:val="right" w:leader="dot" w:pos="1427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165887652" w:history="1">
            <w:r w:rsidR="003D5AC2" w:rsidRPr="006D484D">
              <w:rPr>
                <w:rStyle w:val="Kpr"/>
                <w:noProof/>
              </w:rPr>
              <w:t>Okul / Kurum Bilgileri</w:t>
            </w:r>
            <w:r w:rsidR="003D5AC2">
              <w:rPr>
                <w:noProof/>
                <w:webHidden/>
              </w:rPr>
              <w:tab/>
            </w:r>
            <w:r w:rsidR="003D5AC2">
              <w:rPr>
                <w:noProof/>
                <w:webHidden/>
              </w:rPr>
              <w:fldChar w:fldCharType="begin"/>
            </w:r>
            <w:r w:rsidR="003D5AC2">
              <w:rPr>
                <w:noProof/>
                <w:webHidden/>
              </w:rPr>
              <w:instrText xml:space="preserve"> PAGEREF _Toc165887652 \h </w:instrText>
            </w:r>
            <w:r w:rsidR="003D5AC2">
              <w:rPr>
                <w:noProof/>
                <w:webHidden/>
              </w:rPr>
            </w:r>
            <w:r w:rsidR="003D5AC2">
              <w:rPr>
                <w:noProof/>
                <w:webHidden/>
              </w:rPr>
              <w:fldChar w:fldCharType="separate"/>
            </w:r>
            <w:r w:rsidR="00E50E2D">
              <w:rPr>
                <w:noProof/>
                <w:webHidden/>
              </w:rPr>
              <w:t>3</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53" w:history="1">
            <w:r w:rsidR="003D5AC2" w:rsidRPr="006D484D">
              <w:rPr>
                <w:rStyle w:val="Kpr"/>
                <w:noProof/>
              </w:rPr>
              <w:t>SUNUŞ</w:t>
            </w:r>
            <w:r w:rsidR="003D5AC2">
              <w:rPr>
                <w:noProof/>
                <w:webHidden/>
              </w:rPr>
              <w:tab/>
            </w:r>
            <w:r w:rsidR="003D5AC2">
              <w:rPr>
                <w:noProof/>
                <w:webHidden/>
              </w:rPr>
              <w:fldChar w:fldCharType="begin"/>
            </w:r>
            <w:r w:rsidR="003D5AC2">
              <w:rPr>
                <w:noProof/>
                <w:webHidden/>
              </w:rPr>
              <w:instrText xml:space="preserve"> PAGEREF _Toc165887653 \h </w:instrText>
            </w:r>
            <w:r w:rsidR="003D5AC2">
              <w:rPr>
                <w:noProof/>
                <w:webHidden/>
              </w:rPr>
            </w:r>
            <w:r w:rsidR="003D5AC2">
              <w:rPr>
                <w:noProof/>
                <w:webHidden/>
              </w:rPr>
              <w:fldChar w:fldCharType="separate"/>
            </w:r>
            <w:r w:rsidR="00E50E2D">
              <w:rPr>
                <w:noProof/>
                <w:webHidden/>
              </w:rPr>
              <w:t>4</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55" w:history="1">
            <w:r w:rsidR="00B83001">
              <w:t>BÖLÜM I:</w:t>
            </w:r>
            <w:r w:rsidR="003D5AC2" w:rsidRPr="006D484D">
              <w:rPr>
                <w:rStyle w:val="Kpr"/>
                <w:noProof/>
              </w:rPr>
              <w:t>GİRİŞ VE STRATEJİK PLANIN HAZIRLIK SÜRECİ</w:t>
            </w:r>
            <w:r w:rsidR="003D5AC2">
              <w:rPr>
                <w:noProof/>
                <w:webHidden/>
              </w:rPr>
              <w:tab/>
            </w:r>
            <w:r w:rsidR="003D5AC2">
              <w:rPr>
                <w:noProof/>
                <w:webHidden/>
              </w:rPr>
              <w:fldChar w:fldCharType="begin"/>
            </w:r>
            <w:r w:rsidR="003D5AC2">
              <w:rPr>
                <w:noProof/>
                <w:webHidden/>
              </w:rPr>
              <w:instrText xml:space="preserve"> PAGEREF _Toc165887655 \h </w:instrText>
            </w:r>
            <w:r w:rsidR="003D5AC2">
              <w:rPr>
                <w:noProof/>
                <w:webHidden/>
              </w:rPr>
            </w:r>
            <w:r w:rsidR="003D5AC2">
              <w:rPr>
                <w:noProof/>
                <w:webHidden/>
              </w:rPr>
              <w:fldChar w:fldCharType="separate"/>
            </w:r>
            <w:r w:rsidR="00E50E2D">
              <w:rPr>
                <w:noProof/>
                <w:webHidden/>
              </w:rPr>
              <w:t>8</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56" w:history="1">
            <w:r w:rsidR="003D5AC2" w:rsidRPr="006D484D">
              <w:rPr>
                <w:rStyle w:val="Kpr"/>
                <w:noProof/>
              </w:rPr>
              <w:t>1.1.Strateji Geliştirme Kurulu ve Stratejik Plan Ekibi</w:t>
            </w:r>
            <w:r w:rsidR="003D5AC2">
              <w:rPr>
                <w:noProof/>
                <w:webHidden/>
              </w:rPr>
              <w:tab/>
            </w:r>
            <w:r w:rsidR="003D5AC2">
              <w:rPr>
                <w:noProof/>
                <w:webHidden/>
              </w:rPr>
              <w:fldChar w:fldCharType="begin"/>
            </w:r>
            <w:r w:rsidR="003D5AC2">
              <w:rPr>
                <w:noProof/>
                <w:webHidden/>
              </w:rPr>
              <w:instrText xml:space="preserve"> PAGEREF _Toc165887656 \h </w:instrText>
            </w:r>
            <w:r w:rsidR="003D5AC2">
              <w:rPr>
                <w:noProof/>
                <w:webHidden/>
              </w:rPr>
            </w:r>
            <w:r w:rsidR="003D5AC2">
              <w:rPr>
                <w:noProof/>
                <w:webHidden/>
              </w:rPr>
              <w:fldChar w:fldCharType="separate"/>
            </w:r>
            <w:r w:rsidR="00E50E2D">
              <w:rPr>
                <w:noProof/>
                <w:webHidden/>
              </w:rPr>
              <w:t>8</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57" w:history="1">
            <w:r w:rsidR="003D5AC2" w:rsidRPr="006D484D">
              <w:rPr>
                <w:rStyle w:val="Kpr"/>
                <w:noProof/>
              </w:rPr>
              <w:t>1.2. Planlama Süreci:</w:t>
            </w:r>
            <w:r w:rsidR="003D5AC2">
              <w:rPr>
                <w:noProof/>
                <w:webHidden/>
              </w:rPr>
              <w:tab/>
            </w:r>
            <w:r w:rsidR="003D5AC2">
              <w:rPr>
                <w:noProof/>
                <w:webHidden/>
              </w:rPr>
              <w:fldChar w:fldCharType="begin"/>
            </w:r>
            <w:r w:rsidR="003D5AC2">
              <w:rPr>
                <w:noProof/>
                <w:webHidden/>
              </w:rPr>
              <w:instrText xml:space="preserve"> PAGEREF _Toc165887657 \h </w:instrText>
            </w:r>
            <w:r w:rsidR="003D5AC2">
              <w:rPr>
                <w:noProof/>
                <w:webHidden/>
              </w:rPr>
            </w:r>
            <w:r w:rsidR="003D5AC2">
              <w:rPr>
                <w:noProof/>
                <w:webHidden/>
              </w:rPr>
              <w:fldChar w:fldCharType="separate"/>
            </w:r>
            <w:r w:rsidR="00E50E2D">
              <w:rPr>
                <w:noProof/>
                <w:webHidden/>
              </w:rPr>
              <w:t>9</w:t>
            </w:r>
            <w:r w:rsidR="003D5AC2">
              <w:rPr>
                <w:noProof/>
                <w:webHidden/>
              </w:rPr>
              <w:fldChar w:fldCharType="end"/>
            </w:r>
          </w:hyperlink>
        </w:p>
        <w:p w:rsidR="003D5AC2" w:rsidRDefault="00B83001">
          <w:pPr>
            <w:pStyle w:val="T1"/>
            <w:tabs>
              <w:tab w:val="right" w:leader="dot" w:pos="14276"/>
            </w:tabs>
            <w:rPr>
              <w:rFonts w:asciiTheme="minorHAnsi" w:eastAsiaTheme="minorEastAsia" w:hAnsiTheme="minorHAnsi"/>
              <w:noProof/>
              <w:sz w:val="22"/>
              <w:lang w:eastAsia="tr-TR"/>
            </w:rPr>
          </w:pPr>
          <w:r>
            <w:t>BÖLÜM II:</w:t>
          </w:r>
          <w:hyperlink w:anchor="_Toc165887658" w:history="1">
            <w:r w:rsidR="003D5AC2" w:rsidRPr="006D484D">
              <w:rPr>
                <w:rStyle w:val="Kpr"/>
                <w:noProof/>
              </w:rPr>
              <w:t>DURUM ANALİZİ</w:t>
            </w:r>
            <w:r w:rsidR="003D5AC2">
              <w:rPr>
                <w:noProof/>
                <w:webHidden/>
              </w:rPr>
              <w:tab/>
            </w:r>
            <w:r w:rsidR="003D5AC2">
              <w:rPr>
                <w:noProof/>
                <w:webHidden/>
              </w:rPr>
              <w:fldChar w:fldCharType="begin"/>
            </w:r>
            <w:r w:rsidR="003D5AC2">
              <w:rPr>
                <w:noProof/>
                <w:webHidden/>
              </w:rPr>
              <w:instrText xml:space="preserve"> PAGEREF _Toc165887658 \h </w:instrText>
            </w:r>
            <w:r w:rsidR="003D5AC2">
              <w:rPr>
                <w:noProof/>
                <w:webHidden/>
              </w:rPr>
            </w:r>
            <w:r w:rsidR="003D5AC2">
              <w:rPr>
                <w:noProof/>
                <w:webHidden/>
              </w:rPr>
              <w:fldChar w:fldCharType="separate"/>
            </w:r>
            <w:r w:rsidR="00E50E2D">
              <w:rPr>
                <w:noProof/>
                <w:webHidden/>
              </w:rPr>
              <w:t>10</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59" w:history="1">
            <w:r w:rsidR="003D5AC2" w:rsidRPr="006D484D">
              <w:rPr>
                <w:rStyle w:val="Kpr"/>
                <w:noProof/>
              </w:rPr>
              <w:t>2.1.Kurumsal Tarihçe</w:t>
            </w:r>
            <w:r w:rsidR="003D5AC2">
              <w:rPr>
                <w:noProof/>
                <w:webHidden/>
              </w:rPr>
              <w:tab/>
            </w:r>
            <w:r w:rsidR="003D5AC2">
              <w:rPr>
                <w:noProof/>
                <w:webHidden/>
              </w:rPr>
              <w:fldChar w:fldCharType="begin"/>
            </w:r>
            <w:r w:rsidR="003D5AC2">
              <w:rPr>
                <w:noProof/>
                <w:webHidden/>
              </w:rPr>
              <w:instrText xml:space="preserve"> PAGEREF _Toc165887659 \h </w:instrText>
            </w:r>
            <w:r w:rsidR="003D5AC2">
              <w:rPr>
                <w:noProof/>
                <w:webHidden/>
              </w:rPr>
            </w:r>
            <w:r w:rsidR="003D5AC2">
              <w:rPr>
                <w:noProof/>
                <w:webHidden/>
              </w:rPr>
              <w:fldChar w:fldCharType="separate"/>
            </w:r>
            <w:r w:rsidR="00E50E2D">
              <w:rPr>
                <w:noProof/>
                <w:webHidden/>
              </w:rPr>
              <w:t>11</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60" w:history="1">
            <w:r w:rsidR="003D5AC2" w:rsidRPr="006D484D">
              <w:rPr>
                <w:rStyle w:val="Kpr"/>
                <w:noProof/>
              </w:rPr>
              <w:t>2.2.Uygulanmakta Olan Stratejik Planın Değerlendirilmesi</w:t>
            </w:r>
            <w:r w:rsidR="003D5AC2">
              <w:rPr>
                <w:noProof/>
                <w:webHidden/>
              </w:rPr>
              <w:tab/>
            </w:r>
            <w:r w:rsidR="003D5AC2">
              <w:rPr>
                <w:noProof/>
                <w:webHidden/>
              </w:rPr>
              <w:fldChar w:fldCharType="begin"/>
            </w:r>
            <w:r w:rsidR="003D5AC2">
              <w:rPr>
                <w:noProof/>
                <w:webHidden/>
              </w:rPr>
              <w:instrText xml:space="preserve"> PAGEREF _Toc165887660 \h </w:instrText>
            </w:r>
            <w:r w:rsidR="003D5AC2">
              <w:rPr>
                <w:noProof/>
                <w:webHidden/>
              </w:rPr>
            </w:r>
            <w:r w:rsidR="003D5AC2">
              <w:rPr>
                <w:noProof/>
                <w:webHidden/>
              </w:rPr>
              <w:fldChar w:fldCharType="separate"/>
            </w:r>
            <w:r w:rsidR="00E50E2D">
              <w:rPr>
                <w:noProof/>
                <w:webHidden/>
              </w:rPr>
              <w:t>11</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61" w:history="1">
            <w:r w:rsidR="003D5AC2" w:rsidRPr="006D484D">
              <w:rPr>
                <w:rStyle w:val="Kpr"/>
                <w:noProof/>
              </w:rPr>
              <w:t>2.3.Yasal Yükümlülükler ve Mevzuat Analizi</w:t>
            </w:r>
            <w:r w:rsidR="003D5AC2">
              <w:rPr>
                <w:noProof/>
                <w:webHidden/>
              </w:rPr>
              <w:tab/>
            </w:r>
            <w:r w:rsidR="003D5AC2">
              <w:rPr>
                <w:noProof/>
                <w:webHidden/>
              </w:rPr>
              <w:fldChar w:fldCharType="begin"/>
            </w:r>
            <w:r w:rsidR="003D5AC2">
              <w:rPr>
                <w:noProof/>
                <w:webHidden/>
              </w:rPr>
              <w:instrText xml:space="preserve"> PAGEREF _Toc165887661 \h </w:instrText>
            </w:r>
            <w:r w:rsidR="003D5AC2">
              <w:rPr>
                <w:noProof/>
                <w:webHidden/>
              </w:rPr>
            </w:r>
            <w:r w:rsidR="003D5AC2">
              <w:rPr>
                <w:noProof/>
                <w:webHidden/>
              </w:rPr>
              <w:fldChar w:fldCharType="separate"/>
            </w:r>
            <w:r w:rsidR="00E50E2D">
              <w:rPr>
                <w:noProof/>
                <w:webHidden/>
              </w:rPr>
              <w:t>14</w:t>
            </w:r>
            <w:r w:rsidR="003D5AC2">
              <w:rPr>
                <w:noProof/>
                <w:webHidden/>
              </w:rPr>
              <w:fldChar w:fldCharType="end"/>
            </w:r>
          </w:hyperlink>
        </w:p>
        <w:p w:rsidR="003D5AC2" w:rsidRDefault="001A59AD">
          <w:pPr>
            <w:pStyle w:val="T1"/>
            <w:tabs>
              <w:tab w:val="left" w:pos="660"/>
              <w:tab w:val="right" w:leader="dot" w:pos="14276"/>
            </w:tabs>
            <w:rPr>
              <w:rFonts w:asciiTheme="minorHAnsi" w:eastAsiaTheme="minorEastAsia" w:hAnsiTheme="minorHAnsi"/>
              <w:noProof/>
              <w:sz w:val="22"/>
              <w:lang w:eastAsia="tr-TR"/>
            </w:rPr>
          </w:pPr>
          <w:hyperlink w:anchor="_Toc165887662" w:history="1">
            <w:r w:rsidR="003D5AC2" w:rsidRPr="006D484D">
              <w:rPr>
                <w:rStyle w:val="Kpr"/>
                <w:noProof/>
              </w:rPr>
              <w:t>2.4.Üst Politika Belgeleri Analizi</w:t>
            </w:r>
            <w:r w:rsidR="003D5AC2">
              <w:rPr>
                <w:noProof/>
                <w:webHidden/>
              </w:rPr>
              <w:tab/>
            </w:r>
            <w:r w:rsidR="003D5AC2">
              <w:rPr>
                <w:noProof/>
                <w:webHidden/>
              </w:rPr>
              <w:fldChar w:fldCharType="begin"/>
            </w:r>
            <w:r w:rsidR="003D5AC2">
              <w:rPr>
                <w:noProof/>
                <w:webHidden/>
              </w:rPr>
              <w:instrText xml:space="preserve"> PAGEREF _Toc165887662 \h </w:instrText>
            </w:r>
            <w:r w:rsidR="003D5AC2">
              <w:rPr>
                <w:noProof/>
                <w:webHidden/>
              </w:rPr>
            </w:r>
            <w:r w:rsidR="003D5AC2">
              <w:rPr>
                <w:noProof/>
                <w:webHidden/>
              </w:rPr>
              <w:fldChar w:fldCharType="separate"/>
            </w:r>
            <w:r w:rsidR="00E50E2D">
              <w:rPr>
                <w:noProof/>
                <w:webHidden/>
              </w:rPr>
              <w:t>16</w:t>
            </w:r>
            <w:r w:rsidR="003D5AC2">
              <w:rPr>
                <w:noProof/>
                <w:webHidden/>
              </w:rPr>
              <w:fldChar w:fldCharType="end"/>
            </w:r>
          </w:hyperlink>
        </w:p>
        <w:p w:rsidR="003D5AC2" w:rsidRDefault="001A59AD">
          <w:pPr>
            <w:pStyle w:val="T1"/>
            <w:tabs>
              <w:tab w:val="left" w:pos="660"/>
              <w:tab w:val="right" w:leader="dot" w:pos="14276"/>
            </w:tabs>
            <w:rPr>
              <w:rFonts w:asciiTheme="minorHAnsi" w:eastAsiaTheme="minorEastAsia" w:hAnsiTheme="minorHAnsi"/>
              <w:noProof/>
              <w:sz w:val="22"/>
              <w:lang w:eastAsia="tr-TR"/>
            </w:rPr>
          </w:pPr>
          <w:hyperlink w:anchor="_Toc165887663" w:history="1">
            <w:r w:rsidR="003D5AC2" w:rsidRPr="006D484D">
              <w:rPr>
                <w:rStyle w:val="Kpr"/>
                <w:noProof/>
              </w:rPr>
              <w:t>2.5.Faaliyet Alanları ile Ürün/Hizmetlerin Belirlenmesi</w:t>
            </w:r>
            <w:r w:rsidR="003D5AC2">
              <w:rPr>
                <w:noProof/>
                <w:webHidden/>
              </w:rPr>
              <w:tab/>
            </w:r>
            <w:r w:rsidR="003D5AC2">
              <w:rPr>
                <w:noProof/>
                <w:webHidden/>
              </w:rPr>
              <w:fldChar w:fldCharType="begin"/>
            </w:r>
            <w:r w:rsidR="003D5AC2">
              <w:rPr>
                <w:noProof/>
                <w:webHidden/>
              </w:rPr>
              <w:instrText xml:space="preserve"> PAGEREF _Toc165887663 \h </w:instrText>
            </w:r>
            <w:r w:rsidR="003D5AC2">
              <w:rPr>
                <w:noProof/>
                <w:webHidden/>
              </w:rPr>
            </w:r>
            <w:r w:rsidR="003D5AC2">
              <w:rPr>
                <w:noProof/>
                <w:webHidden/>
              </w:rPr>
              <w:fldChar w:fldCharType="separate"/>
            </w:r>
            <w:r w:rsidR="00E50E2D">
              <w:rPr>
                <w:noProof/>
                <w:webHidden/>
              </w:rPr>
              <w:t>21</w:t>
            </w:r>
            <w:r w:rsidR="003D5AC2">
              <w:rPr>
                <w:noProof/>
                <w:webHidden/>
              </w:rPr>
              <w:fldChar w:fldCharType="end"/>
            </w:r>
          </w:hyperlink>
        </w:p>
        <w:p w:rsidR="003D5AC2" w:rsidRDefault="001A59AD">
          <w:pPr>
            <w:pStyle w:val="T1"/>
            <w:tabs>
              <w:tab w:val="left" w:pos="660"/>
              <w:tab w:val="right" w:leader="dot" w:pos="14276"/>
            </w:tabs>
            <w:rPr>
              <w:rFonts w:asciiTheme="minorHAnsi" w:eastAsiaTheme="minorEastAsia" w:hAnsiTheme="minorHAnsi"/>
              <w:noProof/>
              <w:sz w:val="22"/>
              <w:lang w:eastAsia="tr-TR"/>
            </w:rPr>
          </w:pPr>
          <w:hyperlink w:anchor="_Toc165887664" w:history="1">
            <w:r w:rsidR="003D5AC2" w:rsidRPr="006D484D">
              <w:rPr>
                <w:rStyle w:val="Kpr"/>
                <w:noProof/>
              </w:rPr>
              <w:t>2.6.Paydaş Analizi</w:t>
            </w:r>
            <w:r w:rsidR="003D5AC2">
              <w:rPr>
                <w:noProof/>
                <w:webHidden/>
              </w:rPr>
              <w:tab/>
            </w:r>
            <w:r w:rsidR="003D5AC2">
              <w:rPr>
                <w:noProof/>
                <w:webHidden/>
              </w:rPr>
              <w:fldChar w:fldCharType="begin"/>
            </w:r>
            <w:r w:rsidR="003D5AC2">
              <w:rPr>
                <w:noProof/>
                <w:webHidden/>
              </w:rPr>
              <w:instrText xml:space="preserve"> PAGEREF _Toc165887664 \h </w:instrText>
            </w:r>
            <w:r w:rsidR="003D5AC2">
              <w:rPr>
                <w:noProof/>
                <w:webHidden/>
              </w:rPr>
            </w:r>
            <w:r w:rsidR="003D5AC2">
              <w:rPr>
                <w:noProof/>
                <w:webHidden/>
              </w:rPr>
              <w:fldChar w:fldCharType="separate"/>
            </w:r>
            <w:r w:rsidR="00E50E2D">
              <w:rPr>
                <w:noProof/>
                <w:webHidden/>
              </w:rPr>
              <w:t>22</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65" w:history="1">
            <w:r w:rsidR="003D5AC2" w:rsidRPr="006D484D">
              <w:rPr>
                <w:rStyle w:val="Kpr"/>
                <w:noProof/>
              </w:rPr>
              <w:t>2.6.1. Paydaş Görüş - Önerilerinin Alınması ve Değerlendirilmesi</w:t>
            </w:r>
            <w:r w:rsidR="003D5AC2">
              <w:rPr>
                <w:noProof/>
                <w:webHidden/>
              </w:rPr>
              <w:tab/>
            </w:r>
            <w:r w:rsidR="00397BAE">
              <w:rPr>
                <w:noProof/>
                <w:webHidden/>
              </w:rPr>
              <w:t>22</w:t>
            </w:r>
          </w:hyperlink>
        </w:p>
        <w:p w:rsidR="003D5AC2" w:rsidRDefault="001A59AD">
          <w:pPr>
            <w:pStyle w:val="T1"/>
            <w:tabs>
              <w:tab w:val="left" w:pos="660"/>
              <w:tab w:val="right" w:leader="dot" w:pos="14276"/>
            </w:tabs>
            <w:rPr>
              <w:rFonts w:asciiTheme="minorHAnsi" w:eastAsiaTheme="minorEastAsia" w:hAnsiTheme="minorHAnsi"/>
              <w:noProof/>
              <w:sz w:val="22"/>
              <w:lang w:eastAsia="tr-TR"/>
            </w:rPr>
          </w:pPr>
          <w:hyperlink w:anchor="_Toc165887666" w:history="1">
            <w:r w:rsidR="003D5AC2" w:rsidRPr="006D484D">
              <w:rPr>
                <w:rStyle w:val="Kpr"/>
                <w:noProof/>
              </w:rPr>
              <w:t>2.7.Okul / Kurum İçi Analiz</w:t>
            </w:r>
            <w:r w:rsidR="003D5AC2">
              <w:rPr>
                <w:noProof/>
                <w:webHidden/>
              </w:rPr>
              <w:tab/>
            </w:r>
            <w:r w:rsidR="003D5AC2">
              <w:rPr>
                <w:noProof/>
                <w:webHidden/>
              </w:rPr>
              <w:fldChar w:fldCharType="begin"/>
            </w:r>
            <w:r w:rsidR="003D5AC2">
              <w:rPr>
                <w:noProof/>
                <w:webHidden/>
              </w:rPr>
              <w:instrText xml:space="preserve"> PAGEREF _Toc165887666 \h </w:instrText>
            </w:r>
            <w:r w:rsidR="003D5AC2">
              <w:rPr>
                <w:noProof/>
                <w:webHidden/>
              </w:rPr>
            </w:r>
            <w:r w:rsidR="003D5AC2">
              <w:rPr>
                <w:noProof/>
                <w:webHidden/>
              </w:rPr>
              <w:fldChar w:fldCharType="separate"/>
            </w:r>
            <w:r w:rsidR="00E50E2D">
              <w:rPr>
                <w:noProof/>
                <w:webHidden/>
              </w:rPr>
              <w:t>27</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67" w:history="1">
            <w:r w:rsidR="003D5AC2" w:rsidRPr="006D484D">
              <w:rPr>
                <w:rStyle w:val="Kpr"/>
                <w:noProof/>
              </w:rPr>
              <w:t>2.7.1. Okul / Kurum Teşkilat Şeması</w:t>
            </w:r>
            <w:r w:rsidR="003D5AC2">
              <w:rPr>
                <w:noProof/>
                <w:webHidden/>
              </w:rPr>
              <w:tab/>
            </w:r>
            <w:r w:rsidR="003D5AC2">
              <w:rPr>
                <w:noProof/>
                <w:webHidden/>
              </w:rPr>
              <w:fldChar w:fldCharType="begin"/>
            </w:r>
            <w:r w:rsidR="003D5AC2">
              <w:rPr>
                <w:noProof/>
                <w:webHidden/>
              </w:rPr>
              <w:instrText xml:space="preserve"> PAGEREF _Toc165887667 \h </w:instrText>
            </w:r>
            <w:r w:rsidR="003D5AC2">
              <w:rPr>
                <w:noProof/>
                <w:webHidden/>
              </w:rPr>
            </w:r>
            <w:r w:rsidR="003D5AC2">
              <w:rPr>
                <w:noProof/>
                <w:webHidden/>
              </w:rPr>
              <w:fldChar w:fldCharType="separate"/>
            </w:r>
            <w:r w:rsidR="00E50E2D">
              <w:rPr>
                <w:noProof/>
                <w:webHidden/>
              </w:rPr>
              <w:t>27</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68" w:history="1">
            <w:r w:rsidR="003D5AC2" w:rsidRPr="006D484D">
              <w:rPr>
                <w:rStyle w:val="Kpr"/>
                <w:noProof/>
              </w:rPr>
              <w:t>2.7.2. Kurum içi analiz</w:t>
            </w:r>
            <w:r w:rsidR="003D5AC2">
              <w:rPr>
                <w:noProof/>
                <w:webHidden/>
              </w:rPr>
              <w:tab/>
            </w:r>
            <w:r w:rsidR="003D5AC2">
              <w:rPr>
                <w:noProof/>
                <w:webHidden/>
              </w:rPr>
              <w:fldChar w:fldCharType="begin"/>
            </w:r>
            <w:r w:rsidR="003D5AC2">
              <w:rPr>
                <w:noProof/>
                <w:webHidden/>
              </w:rPr>
              <w:instrText xml:space="preserve"> PAGEREF _Toc165887668 \h </w:instrText>
            </w:r>
            <w:r w:rsidR="003D5AC2">
              <w:rPr>
                <w:noProof/>
                <w:webHidden/>
              </w:rPr>
            </w:r>
            <w:r w:rsidR="003D5AC2">
              <w:rPr>
                <w:noProof/>
                <w:webHidden/>
              </w:rPr>
              <w:fldChar w:fldCharType="separate"/>
            </w:r>
            <w:r w:rsidR="00E50E2D">
              <w:rPr>
                <w:noProof/>
                <w:webHidden/>
              </w:rPr>
              <w:t>28</w:t>
            </w:r>
            <w:r w:rsidR="003D5AC2">
              <w:rPr>
                <w:noProof/>
                <w:webHidden/>
              </w:rPr>
              <w:fldChar w:fldCharType="end"/>
            </w:r>
          </w:hyperlink>
        </w:p>
        <w:p w:rsidR="003D5AC2" w:rsidRDefault="001A59AD">
          <w:pPr>
            <w:pStyle w:val="T1"/>
            <w:tabs>
              <w:tab w:val="left" w:pos="880"/>
              <w:tab w:val="right" w:leader="dot" w:pos="14276"/>
            </w:tabs>
            <w:rPr>
              <w:rFonts w:asciiTheme="minorHAnsi" w:eastAsiaTheme="minorEastAsia" w:hAnsiTheme="minorHAnsi"/>
              <w:noProof/>
              <w:sz w:val="22"/>
              <w:lang w:eastAsia="tr-TR"/>
            </w:rPr>
          </w:pPr>
          <w:hyperlink w:anchor="_Toc165887669" w:history="1">
            <w:r w:rsidR="003D5AC2" w:rsidRPr="006D484D">
              <w:rPr>
                <w:rStyle w:val="Kpr"/>
                <w:noProof/>
              </w:rPr>
              <w:t>2.7.2.İnsan Kaynakları</w:t>
            </w:r>
            <w:r w:rsidR="003D5AC2">
              <w:rPr>
                <w:noProof/>
                <w:webHidden/>
              </w:rPr>
              <w:tab/>
            </w:r>
            <w:r w:rsidR="003D5AC2">
              <w:rPr>
                <w:noProof/>
                <w:webHidden/>
              </w:rPr>
              <w:fldChar w:fldCharType="begin"/>
            </w:r>
            <w:r w:rsidR="003D5AC2">
              <w:rPr>
                <w:noProof/>
                <w:webHidden/>
              </w:rPr>
              <w:instrText xml:space="preserve"> PAGEREF _Toc165887669 \h </w:instrText>
            </w:r>
            <w:r w:rsidR="003D5AC2">
              <w:rPr>
                <w:noProof/>
                <w:webHidden/>
              </w:rPr>
            </w:r>
            <w:r w:rsidR="003D5AC2">
              <w:rPr>
                <w:noProof/>
                <w:webHidden/>
              </w:rPr>
              <w:fldChar w:fldCharType="separate"/>
            </w:r>
            <w:r w:rsidR="00E50E2D">
              <w:rPr>
                <w:noProof/>
                <w:webHidden/>
              </w:rPr>
              <w:t>30</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70" w:history="1">
            <w:r w:rsidR="003D5AC2" w:rsidRPr="006D484D">
              <w:rPr>
                <w:rStyle w:val="Kpr"/>
                <w:noProof/>
              </w:rPr>
              <w:t>2.7.3. Teknolojik Düzey</w:t>
            </w:r>
            <w:r w:rsidR="003D5AC2">
              <w:rPr>
                <w:noProof/>
                <w:webHidden/>
              </w:rPr>
              <w:tab/>
            </w:r>
            <w:r w:rsidR="003D5AC2">
              <w:rPr>
                <w:noProof/>
                <w:webHidden/>
              </w:rPr>
              <w:fldChar w:fldCharType="begin"/>
            </w:r>
            <w:r w:rsidR="003D5AC2">
              <w:rPr>
                <w:noProof/>
                <w:webHidden/>
              </w:rPr>
              <w:instrText xml:space="preserve"> PAGEREF _Toc165887670 \h </w:instrText>
            </w:r>
            <w:r w:rsidR="003D5AC2">
              <w:rPr>
                <w:noProof/>
                <w:webHidden/>
              </w:rPr>
            </w:r>
            <w:r w:rsidR="003D5AC2">
              <w:rPr>
                <w:noProof/>
                <w:webHidden/>
              </w:rPr>
              <w:fldChar w:fldCharType="separate"/>
            </w:r>
            <w:r w:rsidR="00E50E2D">
              <w:rPr>
                <w:noProof/>
                <w:webHidden/>
              </w:rPr>
              <w:t>35</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71" w:history="1">
            <w:r w:rsidR="003D5AC2" w:rsidRPr="006D484D">
              <w:rPr>
                <w:rStyle w:val="Kpr"/>
                <w:rFonts w:eastAsia="Cambria"/>
                <w:noProof/>
              </w:rPr>
              <w:t>2.7.4. Mali</w:t>
            </w:r>
            <w:r w:rsidR="003D5AC2" w:rsidRPr="006D484D">
              <w:rPr>
                <w:rStyle w:val="Kpr"/>
                <w:rFonts w:eastAsia="Cambria"/>
                <w:noProof/>
                <w:spacing w:val="-3"/>
              </w:rPr>
              <w:t xml:space="preserve"> </w:t>
            </w:r>
            <w:r w:rsidR="003D5AC2" w:rsidRPr="006D484D">
              <w:rPr>
                <w:rStyle w:val="Kpr"/>
                <w:rFonts w:eastAsia="Cambria"/>
                <w:noProof/>
                <w:spacing w:val="-2"/>
              </w:rPr>
              <w:t>Kaynaklar</w:t>
            </w:r>
            <w:r w:rsidR="003D5AC2">
              <w:rPr>
                <w:noProof/>
                <w:webHidden/>
              </w:rPr>
              <w:tab/>
            </w:r>
            <w:r w:rsidR="003D5AC2">
              <w:rPr>
                <w:noProof/>
                <w:webHidden/>
              </w:rPr>
              <w:fldChar w:fldCharType="begin"/>
            </w:r>
            <w:r w:rsidR="003D5AC2">
              <w:rPr>
                <w:noProof/>
                <w:webHidden/>
              </w:rPr>
              <w:instrText xml:space="preserve"> PAGEREF _Toc165887671 \h </w:instrText>
            </w:r>
            <w:r w:rsidR="003D5AC2">
              <w:rPr>
                <w:noProof/>
                <w:webHidden/>
              </w:rPr>
            </w:r>
            <w:r w:rsidR="003D5AC2">
              <w:rPr>
                <w:noProof/>
                <w:webHidden/>
              </w:rPr>
              <w:fldChar w:fldCharType="separate"/>
            </w:r>
            <w:r w:rsidR="00E50E2D">
              <w:rPr>
                <w:noProof/>
                <w:webHidden/>
              </w:rPr>
              <w:t>37</w:t>
            </w:r>
            <w:r w:rsidR="003D5AC2">
              <w:rPr>
                <w:noProof/>
                <w:webHidden/>
              </w:rPr>
              <w:fldChar w:fldCharType="end"/>
            </w:r>
          </w:hyperlink>
        </w:p>
        <w:p w:rsidR="003D5AC2" w:rsidRDefault="001A59AD">
          <w:pPr>
            <w:pStyle w:val="T1"/>
            <w:tabs>
              <w:tab w:val="left" w:pos="880"/>
              <w:tab w:val="right" w:leader="dot" w:pos="14276"/>
            </w:tabs>
            <w:rPr>
              <w:rFonts w:asciiTheme="minorHAnsi" w:eastAsiaTheme="minorEastAsia" w:hAnsiTheme="minorHAnsi"/>
              <w:noProof/>
              <w:sz w:val="22"/>
              <w:lang w:eastAsia="tr-TR"/>
            </w:rPr>
          </w:pPr>
          <w:hyperlink w:anchor="_Toc165887672" w:history="1">
            <w:r w:rsidR="003D5AC2" w:rsidRPr="006D484D">
              <w:rPr>
                <w:rStyle w:val="Kpr"/>
                <w:noProof/>
              </w:rPr>
              <w:t>2.7.5.İstatistiki Veriler</w:t>
            </w:r>
            <w:r w:rsidR="003D5AC2">
              <w:rPr>
                <w:noProof/>
                <w:webHidden/>
              </w:rPr>
              <w:tab/>
            </w:r>
            <w:r w:rsidR="003D5AC2">
              <w:rPr>
                <w:noProof/>
                <w:webHidden/>
              </w:rPr>
              <w:fldChar w:fldCharType="begin"/>
            </w:r>
            <w:r w:rsidR="003D5AC2">
              <w:rPr>
                <w:noProof/>
                <w:webHidden/>
              </w:rPr>
              <w:instrText xml:space="preserve"> PAGEREF _Toc165887672 \h </w:instrText>
            </w:r>
            <w:r w:rsidR="003D5AC2">
              <w:rPr>
                <w:noProof/>
                <w:webHidden/>
              </w:rPr>
            </w:r>
            <w:r w:rsidR="003D5AC2">
              <w:rPr>
                <w:noProof/>
                <w:webHidden/>
              </w:rPr>
              <w:fldChar w:fldCharType="separate"/>
            </w:r>
            <w:r w:rsidR="00E50E2D">
              <w:rPr>
                <w:noProof/>
                <w:webHidden/>
              </w:rPr>
              <w:t>39</w:t>
            </w:r>
            <w:r w:rsidR="003D5AC2">
              <w:rPr>
                <w:noProof/>
                <w:webHidden/>
              </w:rPr>
              <w:fldChar w:fldCharType="end"/>
            </w:r>
          </w:hyperlink>
        </w:p>
        <w:p w:rsidR="003D5AC2" w:rsidRDefault="001A59AD">
          <w:pPr>
            <w:pStyle w:val="T1"/>
            <w:tabs>
              <w:tab w:val="left" w:pos="660"/>
              <w:tab w:val="right" w:leader="dot" w:pos="14276"/>
            </w:tabs>
            <w:rPr>
              <w:rFonts w:asciiTheme="minorHAnsi" w:eastAsiaTheme="minorEastAsia" w:hAnsiTheme="minorHAnsi"/>
              <w:noProof/>
              <w:sz w:val="22"/>
              <w:lang w:eastAsia="tr-TR"/>
            </w:rPr>
          </w:pPr>
          <w:hyperlink w:anchor="_Toc165887673" w:history="1">
            <w:r w:rsidR="003D5AC2" w:rsidRPr="006D484D">
              <w:rPr>
                <w:rStyle w:val="Kpr"/>
                <w:noProof/>
              </w:rPr>
              <w:t>2.8.Çevre Analizi (PESTLE)</w:t>
            </w:r>
            <w:r w:rsidR="003D5AC2">
              <w:rPr>
                <w:noProof/>
                <w:webHidden/>
              </w:rPr>
              <w:tab/>
            </w:r>
            <w:r w:rsidR="00397BAE">
              <w:rPr>
                <w:noProof/>
                <w:webHidden/>
              </w:rPr>
              <w:t>40</w:t>
            </w:r>
          </w:hyperlink>
        </w:p>
        <w:p w:rsidR="003D5AC2" w:rsidRDefault="001A59AD">
          <w:pPr>
            <w:pStyle w:val="T1"/>
            <w:tabs>
              <w:tab w:val="left" w:pos="660"/>
              <w:tab w:val="right" w:leader="dot" w:pos="14276"/>
            </w:tabs>
            <w:rPr>
              <w:rFonts w:asciiTheme="minorHAnsi" w:eastAsiaTheme="minorEastAsia" w:hAnsiTheme="minorHAnsi"/>
              <w:noProof/>
              <w:sz w:val="22"/>
              <w:lang w:eastAsia="tr-TR"/>
            </w:rPr>
          </w:pPr>
          <w:hyperlink w:anchor="_Toc165887674" w:history="1">
            <w:r w:rsidR="003D5AC2" w:rsidRPr="006D484D">
              <w:rPr>
                <w:rStyle w:val="Kpr"/>
                <w:noProof/>
              </w:rPr>
              <w:t>2.9.GZFT Analizi</w:t>
            </w:r>
            <w:r w:rsidR="003D5AC2">
              <w:rPr>
                <w:noProof/>
                <w:webHidden/>
              </w:rPr>
              <w:tab/>
            </w:r>
            <w:r w:rsidR="00397BAE">
              <w:rPr>
                <w:noProof/>
                <w:webHidden/>
              </w:rPr>
              <w:t>41</w:t>
            </w:r>
          </w:hyperlink>
        </w:p>
        <w:p w:rsidR="003D5AC2" w:rsidRDefault="001A59AD">
          <w:pPr>
            <w:pStyle w:val="T1"/>
            <w:tabs>
              <w:tab w:val="left" w:pos="880"/>
              <w:tab w:val="right" w:leader="dot" w:pos="14276"/>
            </w:tabs>
            <w:rPr>
              <w:rFonts w:asciiTheme="minorHAnsi" w:eastAsiaTheme="minorEastAsia" w:hAnsiTheme="minorHAnsi"/>
              <w:noProof/>
              <w:sz w:val="22"/>
              <w:lang w:eastAsia="tr-TR"/>
            </w:rPr>
          </w:pPr>
          <w:hyperlink w:anchor="_Toc165887675" w:history="1">
            <w:r w:rsidR="003D5AC2" w:rsidRPr="006D484D">
              <w:rPr>
                <w:rStyle w:val="Kpr"/>
                <w:noProof/>
              </w:rPr>
              <w:t>2.10.Tespit ve İhtiyaçların Belirlenmesi</w:t>
            </w:r>
            <w:r w:rsidR="003D5AC2">
              <w:rPr>
                <w:noProof/>
                <w:webHidden/>
              </w:rPr>
              <w:tab/>
            </w:r>
            <w:r w:rsidR="00397BAE">
              <w:rPr>
                <w:noProof/>
                <w:webHidden/>
              </w:rPr>
              <w:t>42</w:t>
            </w:r>
          </w:hyperlink>
        </w:p>
        <w:p w:rsidR="003D5AC2" w:rsidRDefault="00B83001">
          <w:pPr>
            <w:pStyle w:val="T1"/>
            <w:tabs>
              <w:tab w:val="right" w:leader="dot" w:pos="14276"/>
            </w:tabs>
            <w:rPr>
              <w:rFonts w:asciiTheme="minorHAnsi" w:eastAsiaTheme="minorEastAsia" w:hAnsiTheme="minorHAnsi"/>
              <w:noProof/>
              <w:sz w:val="22"/>
              <w:lang w:eastAsia="tr-TR"/>
            </w:rPr>
          </w:pPr>
          <w:r>
            <w:t>BÖLÜM III</w:t>
          </w:r>
          <w:hyperlink w:anchor="_Toc165887676" w:history="1">
            <w:r>
              <w:rPr>
                <w:rStyle w:val="Kpr"/>
                <w:noProof/>
              </w:rPr>
              <w:t>:</w:t>
            </w:r>
            <w:r w:rsidR="003D5AC2" w:rsidRPr="006D484D">
              <w:rPr>
                <w:rStyle w:val="Kpr"/>
                <w:noProof/>
              </w:rPr>
              <w:t>GELECEĞE BAKIŞ</w:t>
            </w:r>
            <w:r w:rsidR="003D5AC2">
              <w:rPr>
                <w:noProof/>
                <w:webHidden/>
              </w:rPr>
              <w:tab/>
            </w:r>
            <w:r w:rsidR="003D5AC2">
              <w:rPr>
                <w:noProof/>
                <w:webHidden/>
              </w:rPr>
              <w:fldChar w:fldCharType="begin"/>
            </w:r>
            <w:r w:rsidR="003D5AC2">
              <w:rPr>
                <w:noProof/>
                <w:webHidden/>
              </w:rPr>
              <w:instrText xml:space="preserve"> PAGEREF _Toc165887676 \h </w:instrText>
            </w:r>
            <w:r w:rsidR="003D5AC2">
              <w:rPr>
                <w:noProof/>
                <w:webHidden/>
              </w:rPr>
            </w:r>
            <w:r w:rsidR="003D5AC2">
              <w:rPr>
                <w:noProof/>
                <w:webHidden/>
              </w:rPr>
              <w:fldChar w:fldCharType="separate"/>
            </w:r>
            <w:r w:rsidR="00E50E2D">
              <w:rPr>
                <w:noProof/>
                <w:webHidden/>
              </w:rPr>
              <w:t>4</w:t>
            </w:r>
            <w:r w:rsidR="00925969">
              <w:rPr>
                <w:noProof/>
                <w:webHidden/>
              </w:rPr>
              <w:t>4</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77" w:history="1">
            <w:r w:rsidR="003D5AC2" w:rsidRPr="006D484D">
              <w:rPr>
                <w:rStyle w:val="Kpr"/>
                <w:noProof/>
              </w:rPr>
              <w:t>3.1.Misyonumuz</w:t>
            </w:r>
            <w:r w:rsidR="003D5AC2">
              <w:rPr>
                <w:noProof/>
                <w:webHidden/>
              </w:rPr>
              <w:tab/>
            </w:r>
            <w:r w:rsidR="003D5AC2">
              <w:rPr>
                <w:noProof/>
                <w:webHidden/>
              </w:rPr>
              <w:fldChar w:fldCharType="begin"/>
            </w:r>
            <w:r w:rsidR="003D5AC2">
              <w:rPr>
                <w:noProof/>
                <w:webHidden/>
              </w:rPr>
              <w:instrText xml:space="preserve"> PAGEREF _Toc165887677 \h </w:instrText>
            </w:r>
            <w:r w:rsidR="003D5AC2">
              <w:rPr>
                <w:noProof/>
                <w:webHidden/>
              </w:rPr>
            </w:r>
            <w:r w:rsidR="003D5AC2">
              <w:rPr>
                <w:noProof/>
                <w:webHidden/>
              </w:rPr>
              <w:fldChar w:fldCharType="separate"/>
            </w:r>
            <w:r w:rsidR="00E50E2D">
              <w:rPr>
                <w:noProof/>
                <w:webHidden/>
              </w:rPr>
              <w:t>4</w:t>
            </w:r>
            <w:r w:rsidR="00925969">
              <w:rPr>
                <w:noProof/>
                <w:webHidden/>
              </w:rPr>
              <w:t>4</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78" w:history="1">
            <w:r w:rsidR="003D5AC2" w:rsidRPr="006D484D">
              <w:rPr>
                <w:rStyle w:val="Kpr"/>
                <w:noProof/>
              </w:rPr>
              <w:t>3.2.Vizyonumuz</w:t>
            </w:r>
            <w:r w:rsidR="003D5AC2">
              <w:rPr>
                <w:noProof/>
                <w:webHidden/>
              </w:rPr>
              <w:tab/>
            </w:r>
            <w:r w:rsidR="003D5AC2">
              <w:rPr>
                <w:noProof/>
                <w:webHidden/>
              </w:rPr>
              <w:fldChar w:fldCharType="begin"/>
            </w:r>
            <w:r w:rsidR="003D5AC2">
              <w:rPr>
                <w:noProof/>
                <w:webHidden/>
              </w:rPr>
              <w:instrText xml:space="preserve"> PAGEREF _Toc165887678 \h </w:instrText>
            </w:r>
            <w:r w:rsidR="003D5AC2">
              <w:rPr>
                <w:noProof/>
                <w:webHidden/>
              </w:rPr>
            </w:r>
            <w:r w:rsidR="003D5AC2">
              <w:rPr>
                <w:noProof/>
                <w:webHidden/>
              </w:rPr>
              <w:fldChar w:fldCharType="separate"/>
            </w:r>
            <w:r w:rsidR="00E50E2D">
              <w:rPr>
                <w:noProof/>
                <w:webHidden/>
              </w:rPr>
              <w:t>4</w:t>
            </w:r>
            <w:r w:rsidR="00925969">
              <w:rPr>
                <w:noProof/>
                <w:webHidden/>
              </w:rPr>
              <w:t>4</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79" w:history="1">
            <w:r w:rsidR="003D5AC2" w:rsidRPr="006D484D">
              <w:rPr>
                <w:rStyle w:val="Kpr"/>
                <w:noProof/>
              </w:rPr>
              <w:t>3.3.Temel Değerlerimiz</w:t>
            </w:r>
            <w:r w:rsidR="003D5AC2">
              <w:rPr>
                <w:noProof/>
                <w:webHidden/>
              </w:rPr>
              <w:tab/>
            </w:r>
            <w:r w:rsidR="003D5AC2">
              <w:rPr>
                <w:noProof/>
                <w:webHidden/>
              </w:rPr>
              <w:fldChar w:fldCharType="begin"/>
            </w:r>
            <w:r w:rsidR="003D5AC2">
              <w:rPr>
                <w:noProof/>
                <w:webHidden/>
              </w:rPr>
              <w:instrText xml:space="preserve"> PAGEREF _Toc165887679 \h </w:instrText>
            </w:r>
            <w:r w:rsidR="003D5AC2">
              <w:rPr>
                <w:noProof/>
                <w:webHidden/>
              </w:rPr>
            </w:r>
            <w:r w:rsidR="003D5AC2">
              <w:rPr>
                <w:noProof/>
                <w:webHidden/>
              </w:rPr>
              <w:fldChar w:fldCharType="separate"/>
            </w:r>
            <w:r w:rsidR="00E50E2D">
              <w:rPr>
                <w:noProof/>
                <w:webHidden/>
              </w:rPr>
              <w:t>4</w:t>
            </w:r>
            <w:r w:rsidR="00925969">
              <w:rPr>
                <w:noProof/>
                <w:webHidden/>
              </w:rPr>
              <w:t>5</w:t>
            </w:r>
            <w:r w:rsidR="003D5AC2">
              <w:rPr>
                <w:noProof/>
                <w:webHidden/>
              </w:rPr>
              <w:fldChar w:fldCharType="end"/>
            </w:r>
          </w:hyperlink>
        </w:p>
        <w:p w:rsidR="003D5AC2" w:rsidRDefault="001A59AD">
          <w:pPr>
            <w:pStyle w:val="T1"/>
            <w:tabs>
              <w:tab w:val="right" w:leader="dot" w:pos="14276"/>
            </w:tabs>
            <w:rPr>
              <w:rFonts w:asciiTheme="minorHAnsi" w:eastAsiaTheme="minorEastAsia" w:hAnsiTheme="minorHAnsi"/>
              <w:noProof/>
              <w:sz w:val="22"/>
              <w:lang w:eastAsia="tr-TR"/>
            </w:rPr>
          </w:pPr>
          <w:hyperlink w:anchor="_Toc165887680" w:history="1">
            <w:r w:rsidR="00B83001">
              <w:rPr>
                <w:rStyle w:val="Kpr"/>
                <w:noProof/>
              </w:rPr>
              <w:t>BÖLÜM IV:</w:t>
            </w:r>
            <w:r w:rsidR="003D5AC2" w:rsidRPr="006D484D">
              <w:rPr>
                <w:rStyle w:val="Kpr"/>
                <w:noProof/>
              </w:rPr>
              <w:t>AMAÇ, HEDEF VE PERFORMANS GÖSTERGESİ İLE STRATEJİLERİN BELİRLENMESİ</w:t>
            </w:r>
            <w:r w:rsidR="003D5AC2">
              <w:rPr>
                <w:noProof/>
                <w:webHidden/>
              </w:rPr>
              <w:tab/>
            </w:r>
            <w:r w:rsidR="003D5AC2">
              <w:rPr>
                <w:noProof/>
                <w:webHidden/>
              </w:rPr>
              <w:fldChar w:fldCharType="begin"/>
            </w:r>
            <w:r w:rsidR="003D5AC2">
              <w:rPr>
                <w:noProof/>
                <w:webHidden/>
              </w:rPr>
              <w:instrText xml:space="preserve"> PAGEREF _Toc165887680 \h </w:instrText>
            </w:r>
            <w:r w:rsidR="003D5AC2">
              <w:rPr>
                <w:noProof/>
                <w:webHidden/>
              </w:rPr>
            </w:r>
            <w:r w:rsidR="003D5AC2">
              <w:rPr>
                <w:noProof/>
                <w:webHidden/>
              </w:rPr>
              <w:fldChar w:fldCharType="separate"/>
            </w:r>
            <w:r w:rsidR="00397BAE">
              <w:rPr>
                <w:b/>
                <w:bCs/>
                <w:noProof/>
                <w:webHidden/>
              </w:rPr>
              <w:t>47</w:t>
            </w:r>
            <w:r w:rsidR="003D5AC2">
              <w:rPr>
                <w:noProof/>
                <w:webHidden/>
              </w:rPr>
              <w:fldChar w:fldCharType="end"/>
            </w:r>
          </w:hyperlink>
        </w:p>
        <w:p w:rsidR="003D5AC2" w:rsidRDefault="00B83001">
          <w:pPr>
            <w:pStyle w:val="T1"/>
            <w:tabs>
              <w:tab w:val="right" w:leader="dot" w:pos="14276"/>
            </w:tabs>
            <w:rPr>
              <w:noProof/>
            </w:rPr>
          </w:pPr>
          <w:r>
            <w:t>BÖLÜM V</w:t>
          </w:r>
          <w:hyperlink w:anchor="_Toc165887681" w:history="1">
            <w:r>
              <w:rPr>
                <w:rStyle w:val="Kpr"/>
                <w:noProof/>
              </w:rPr>
              <w:t>:</w:t>
            </w:r>
            <w:r w:rsidR="003D5AC2" w:rsidRPr="006D484D">
              <w:rPr>
                <w:rStyle w:val="Kpr"/>
                <w:noProof/>
              </w:rPr>
              <w:t>İZLEME VE DEĞERLENDİRME</w:t>
            </w:r>
            <w:r w:rsidR="003D5AC2">
              <w:rPr>
                <w:noProof/>
                <w:webHidden/>
              </w:rPr>
              <w:tab/>
            </w:r>
            <w:r w:rsidR="00397BAE">
              <w:rPr>
                <w:noProof/>
                <w:webHidden/>
              </w:rPr>
              <w:t>55</w:t>
            </w:r>
          </w:hyperlink>
        </w:p>
        <w:p w:rsidR="003D5AC2" w:rsidRDefault="001A59AD" w:rsidP="00CD7E67">
          <w:pPr>
            <w:rPr>
              <w:rFonts w:asciiTheme="minorHAnsi" w:eastAsiaTheme="minorEastAsia" w:hAnsiTheme="minorHAnsi"/>
              <w:noProof/>
              <w:sz w:val="22"/>
              <w:lang w:eastAsia="tr-TR"/>
            </w:rPr>
          </w:pPr>
          <w:hyperlink w:anchor="_Toc165887682" w:history="1">
            <w:r w:rsidR="003D5AC2" w:rsidRPr="006D484D">
              <w:rPr>
                <w:rStyle w:val="Kpr"/>
                <w:noProof/>
              </w:rPr>
              <w:t>İMZA SİRKÜSÜ</w:t>
            </w:r>
            <w:r w:rsidR="0085131C">
              <w:rPr>
                <w:rStyle w:val="Kpr"/>
                <w:noProof/>
              </w:rPr>
              <w:t>……………………………………………………………………………………………………………………………………….</w:t>
            </w:r>
            <w:r w:rsidR="00397BAE">
              <w:rPr>
                <w:rStyle w:val="Kpr"/>
                <w:noProof/>
              </w:rPr>
              <w:t>.</w:t>
            </w:r>
            <w:r w:rsidR="003D5AC2">
              <w:rPr>
                <w:noProof/>
                <w:webHidden/>
              </w:rPr>
              <w:fldChar w:fldCharType="begin"/>
            </w:r>
            <w:r w:rsidR="003D5AC2">
              <w:rPr>
                <w:noProof/>
                <w:webHidden/>
              </w:rPr>
              <w:instrText xml:space="preserve"> PAGEREF _Toc165887682 \h </w:instrText>
            </w:r>
            <w:r w:rsidR="003D5AC2">
              <w:rPr>
                <w:noProof/>
                <w:webHidden/>
              </w:rPr>
            </w:r>
            <w:r w:rsidR="003D5AC2">
              <w:rPr>
                <w:noProof/>
                <w:webHidden/>
              </w:rPr>
              <w:fldChar w:fldCharType="separate"/>
            </w:r>
            <w:r w:rsidR="00E50E2D">
              <w:rPr>
                <w:noProof/>
                <w:webHidden/>
              </w:rPr>
              <w:t>56</w:t>
            </w:r>
            <w:r w:rsidR="003D5AC2">
              <w:rPr>
                <w:noProof/>
                <w:webHidden/>
              </w:rPr>
              <w:fldChar w:fldCharType="end"/>
            </w:r>
          </w:hyperlink>
          <w:r w:rsidR="00CA4461">
            <w:rPr>
              <w:noProof/>
            </w:rPr>
            <w:t xml:space="preserve"> </w:t>
          </w:r>
        </w:p>
        <w:p w:rsidR="00391A1B" w:rsidRDefault="00391A1B">
          <w:r>
            <w:rPr>
              <w:b/>
              <w:bCs/>
            </w:rPr>
            <w:fldChar w:fldCharType="end"/>
          </w:r>
        </w:p>
      </w:sdtContent>
    </w:sdt>
    <w:p w:rsidR="00535418" w:rsidRDefault="00236D9C" w:rsidP="00535418">
      <w:pPr>
        <w:rPr>
          <w:rFonts w:cs="Times New Roman"/>
        </w:rPr>
      </w:pPr>
      <w:r>
        <w:rPr>
          <w:rFonts w:cs="Times New Roman"/>
        </w:rPr>
        <w:t xml:space="preserve"> </w:t>
      </w:r>
      <w:r>
        <w:rPr>
          <w:rFonts w:cs="Times New Roman"/>
        </w:rPr>
        <w:tab/>
      </w:r>
    </w:p>
    <w:p w:rsidR="004D217C" w:rsidRDefault="004D217C" w:rsidP="00535418">
      <w:pPr>
        <w:rPr>
          <w:rFonts w:cs="Times New Roman"/>
        </w:rPr>
      </w:pPr>
    </w:p>
    <w:p w:rsidR="004136EC" w:rsidRDefault="004136EC" w:rsidP="00535418">
      <w:pPr>
        <w:rPr>
          <w:rFonts w:cs="Times New Roman"/>
        </w:rPr>
      </w:pPr>
    </w:p>
    <w:p w:rsidR="004136EC" w:rsidRDefault="004136EC" w:rsidP="00535418">
      <w:pPr>
        <w:rPr>
          <w:rFonts w:cs="Times New Roman"/>
        </w:rPr>
      </w:pPr>
    </w:p>
    <w:p w:rsidR="004136EC" w:rsidRDefault="004136EC" w:rsidP="00535418">
      <w:pPr>
        <w:rPr>
          <w:rFonts w:cs="Times New Roman"/>
        </w:rPr>
      </w:pPr>
    </w:p>
    <w:p w:rsidR="004136EC" w:rsidRDefault="004136EC" w:rsidP="00535418">
      <w:pPr>
        <w:rPr>
          <w:rFonts w:cs="Times New Roman"/>
        </w:rPr>
      </w:pPr>
    </w:p>
    <w:p w:rsidR="004136EC" w:rsidRDefault="004136EC" w:rsidP="00535418">
      <w:pPr>
        <w:rPr>
          <w:rFonts w:cs="Times New Roman"/>
        </w:rPr>
      </w:pPr>
    </w:p>
    <w:p w:rsidR="004136EC" w:rsidRDefault="004136EC" w:rsidP="00535418">
      <w:pPr>
        <w:rPr>
          <w:rFonts w:cs="Times New Roman"/>
        </w:rPr>
      </w:pPr>
    </w:p>
    <w:p w:rsidR="004136EC" w:rsidRDefault="004136EC" w:rsidP="00535418">
      <w:pPr>
        <w:rPr>
          <w:rFonts w:cs="Times New Roman"/>
        </w:rPr>
      </w:pPr>
    </w:p>
    <w:p w:rsidR="00E42FEA" w:rsidRDefault="00E42FEA" w:rsidP="00535418">
      <w:pPr>
        <w:rPr>
          <w:rFonts w:cs="Times New Roman"/>
        </w:rPr>
      </w:pPr>
    </w:p>
    <w:p w:rsidR="00E42FEA" w:rsidRDefault="00E42FEA" w:rsidP="00535418">
      <w:pPr>
        <w:rPr>
          <w:rFonts w:cs="Times New Roman"/>
        </w:rPr>
      </w:pPr>
    </w:p>
    <w:p w:rsidR="00E42FEA" w:rsidRDefault="00E42FEA" w:rsidP="00535418">
      <w:pPr>
        <w:rPr>
          <w:rFonts w:cs="Times New Roman"/>
        </w:rPr>
      </w:pPr>
    </w:p>
    <w:p w:rsidR="00B81068" w:rsidRDefault="00B81068" w:rsidP="00535418">
      <w:pPr>
        <w:rPr>
          <w:rFonts w:cs="Times New Roman"/>
        </w:rPr>
      </w:pPr>
    </w:p>
    <w:p w:rsidR="00B81068" w:rsidRDefault="00B81068" w:rsidP="00535418">
      <w:pPr>
        <w:rPr>
          <w:rFonts w:cs="Times New Roman"/>
        </w:rPr>
      </w:pPr>
    </w:p>
    <w:p w:rsidR="00EA79C1" w:rsidRDefault="00EA79C1" w:rsidP="00535418">
      <w:pPr>
        <w:rPr>
          <w:rFonts w:cs="Times New Roman"/>
        </w:rPr>
      </w:pPr>
    </w:p>
    <w:p w:rsidR="004136EC" w:rsidRDefault="004136EC" w:rsidP="00535418">
      <w:pPr>
        <w:rPr>
          <w:rFonts w:cs="Times New Roman"/>
        </w:rPr>
      </w:pPr>
    </w:p>
    <w:p w:rsidR="009730C2" w:rsidRDefault="009730C2" w:rsidP="009730C2">
      <w:pPr>
        <w:pStyle w:val="Balk1"/>
        <w:jc w:val="center"/>
      </w:pPr>
      <w:bookmarkStart w:id="2" w:name="_Toc165887654"/>
      <w:r>
        <w:lastRenderedPageBreak/>
        <w:t>TABLOLAR VE ŞEKİLLER LİSTESİ</w:t>
      </w:r>
      <w:bookmarkEnd w:id="2"/>
    </w:p>
    <w:p w:rsidR="009730C2" w:rsidRDefault="009730C2" w:rsidP="009730C2">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Pr>
          <w:rFonts w:cs="Times New Roman"/>
        </w:rPr>
        <w:instrText xml:space="preserve"> TOC \c "Tablo" </w:instrText>
      </w:r>
      <w:r>
        <w:rPr>
          <w:rFonts w:cs="Times New Roman"/>
        </w:rPr>
        <w:fldChar w:fldCharType="separate"/>
      </w:r>
      <w:r w:rsidRPr="002F50FC">
        <w:rPr>
          <w:i/>
          <w:noProof/>
        </w:rPr>
        <w:t>Tablo 1:Strateji Geliştirme Kurulu ve Stratejik Plan Ekibi Tablosu</w:t>
      </w:r>
      <w:r>
        <w:rPr>
          <w:noProof/>
        </w:rPr>
        <w:tab/>
      </w:r>
      <w:r>
        <w:rPr>
          <w:noProof/>
        </w:rPr>
        <w:fldChar w:fldCharType="begin"/>
      </w:r>
      <w:r>
        <w:rPr>
          <w:noProof/>
        </w:rPr>
        <w:instrText xml:space="preserve"> PAGEREF _Toc165887683 \h </w:instrText>
      </w:r>
      <w:r>
        <w:rPr>
          <w:noProof/>
        </w:rPr>
      </w:r>
      <w:r>
        <w:rPr>
          <w:noProof/>
        </w:rPr>
        <w:fldChar w:fldCharType="separate"/>
      </w:r>
      <w:r w:rsidR="00E50E2D">
        <w:rPr>
          <w:noProof/>
        </w:rPr>
        <w:t>8</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 Yasal Yükümlülükler</w:t>
      </w:r>
      <w:r>
        <w:rPr>
          <w:noProof/>
        </w:rPr>
        <w:tab/>
      </w:r>
      <w:r>
        <w:rPr>
          <w:noProof/>
        </w:rPr>
        <w:fldChar w:fldCharType="begin"/>
      </w:r>
      <w:r>
        <w:rPr>
          <w:noProof/>
        </w:rPr>
        <w:instrText xml:space="preserve"> PAGEREF _Toc165887684 \h </w:instrText>
      </w:r>
      <w:r>
        <w:rPr>
          <w:noProof/>
        </w:rPr>
      </w:r>
      <w:r>
        <w:rPr>
          <w:noProof/>
        </w:rPr>
        <w:fldChar w:fldCharType="separate"/>
      </w:r>
      <w:r w:rsidR="00E50E2D">
        <w:rPr>
          <w:noProof/>
        </w:rPr>
        <w:t>14</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3:Üst Politika Belgeleri</w:t>
      </w:r>
      <w:r>
        <w:rPr>
          <w:noProof/>
        </w:rPr>
        <w:tab/>
      </w:r>
      <w:r>
        <w:rPr>
          <w:noProof/>
        </w:rPr>
        <w:fldChar w:fldCharType="begin"/>
      </w:r>
      <w:r>
        <w:rPr>
          <w:noProof/>
        </w:rPr>
        <w:instrText xml:space="preserve"> PAGEREF _Toc165887685 \h </w:instrText>
      </w:r>
      <w:r>
        <w:rPr>
          <w:noProof/>
        </w:rPr>
      </w:r>
      <w:r>
        <w:rPr>
          <w:noProof/>
        </w:rPr>
        <w:fldChar w:fldCharType="separate"/>
      </w:r>
      <w:r w:rsidR="00E50E2D">
        <w:rPr>
          <w:noProof/>
        </w:rPr>
        <w:t>16</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4:Üst Politika Belgeleri Analizi</w:t>
      </w:r>
      <w:r>
        <w:rPr>
          <w:noProof/>
        </w:rPr>
        <w:tab/>
      </w:r>
      <w:r>
        <w:rPr>
          <w:noProof/>
        </w:rPr>
        <w:fldChar w:fldCharType="begin"/>
      </w:r>
      <w:r>
        <w:rPr>
          <w:noProof/>
        </w:rPr>
        <w:instrText xml:space="preserve"> PAGEREF _Toc165887686 \h </w:instrText>
      </w:r>
      <w:r>
        <w:rPr>
          <w:noProof/>
        </w:rPr>
      </w:r>
      <w:r>
        <w:rPr>
          <w:noProof/>
        </w:rPr>
        <w:fldChar w:fldCharType="separate"/>
      </w:r>
      <w:r w:rsidR="00E50E2D">
        <w:rPr>
          <w:noProof/>
        </w:rPr>
        <w:t>17</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5:Faaliyet Alanlar/Ürün ve Hizmetler Tablosu</w:t>
      </w:r>
      <w:r>
        <w:rPr>
          <w:noProof/>
        </w:rPr>
        <w:tab/>
      </w:r>
      <w:r>
        <w:rPr>
          <w:noProof/>
        </w:rPr>
        <w:fldChar w:fldCharType="begin"/>
      </w:r>
      <w:r>
        <w:rPr>
          <w:noProof/>
        </w:rPr>
        <w:instrText xml:space="preserve"> PAGEREF _Toc165887687 \h </w:instrText>
      </w:r>
      <w:r>
        <w:rPr>
          <w:noProof/>
        </w:rPr>
      </w:r>
      <w:r>
        <w:rPr>
          <w:noProof/>
        </w:rPr>
        <w:fldChar w:fldCharType="separate"/>
      </w:r>
      <w:r w:rsidR="00E50E2D">
        <w:rPr>
          <w:noProof/>
        </w:rPr>
        <w:t>21</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6:Paydaş sınıflandırma ve etki / önem matrisi</w:t>
      </w:r>
      <w:r>
        <w:rPr>
          <w:noProof/>
        </w:rPr>
        <w:tab/>
      </w:r>
      <w:r w:rsidR="00397BAE">
        <w:rPr>
          <w:noProof/>
        </w:rPr>
        <w:t>22</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7:Öğrenci Memnuniyet Anket Sonuçları</w:t>
      </w:r>
      <w:r>
        <w:rPr>
          <w:noProof/>
        </w:rPr>
        <w:tab/>
      </w:r>
      <w:r w:rsidR="00397BAE">
        <w:rPr>
          <w:noProof/>
        </w:rPr>
        <w:t>23</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8:Öğretmen Memnuniyet Anket Sonuçları</w:t>
      </w:r>
      <w:r>
        <w:rPr>
          <w:noProof/>
        </w:rPr>
        <w:tab/>
      </w:r>
      <w:r w:rsidR="00397BAE">
        <w:rPr>
          <w:noProof/>
        </w:rPr>
        <w:t>24</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9:Veli Memnuniyet Anket Sonuçları</w:t>
      </w:r>
      <w:r>
        <w:rPr>
          <w:noProof/>
        </w:rPr>
        <w:tab/>
      </w:r>
      <w:r>
        <w:rPr>
          <w:noProof/>
        </w:rPr>
        <w:fldChar w:fldCharType="begin"/>
      </w:r>
      <w:r>
        <w:rPr>
          <w:noProof/>
        </w:rPr>
        <w:instrText xml:space="preserve"> PAGEREF _Toc165887691 \h </w:instrText>
      </w:r>
      <w:r>
        <w:rPr>
          <w:noProof/>
        </w:rPr>
      </w:r>
      <w:r>
        <w:rPr>
          <w:noProof/>
        </w:rPr>
        <w:fldChar w:fldCharType="separate"/>
      </w:r>
      <w:r w:rsidR="00397BAE">
        <w:rPr>
          <w:noProof/>
        </w:rPr>
        <w:t>25</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10:Sınıflara ve cinsiyete göre öğrenci sayıları</w:t>
      </w:r>
      <w:r>
        <w:rPr>
          <w:noProof/>
        </w:rPr>
        <w:tab/>
      </w:r>
      <w:r>
        <w:rPr>
          <w:noProof/>
        </w:rPr>
        <w:fldChar w:fldCharType="begin"/>
      </w:r>
      <w:r>
        <w:rPr>
          <w:noProof/>
        </w:rPr>
        <w:instrText xml:space="preserve"> PAGEREF _Toc165887692 \h </w:instrText>
      </w:r>
      <w:r>
        <w:rPr>
          <w:noProof/>
        </w:rPr>
      </w:r>
      <w:r>
        <w:rPr>
          <w:noProof/>
        </w:rPr>
        <w:fldChar w:fldCharType="separate"/>
      </w:r>
      <w:r w:rsidR="00E50E2D">
        <w:rPr>
          <w:noProof/>
        </w:rPr>
        <w:t>28</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11:Yabancı uyruklu öğrenci sayısı</w:t>
      </w:r>
      <w:r>
        <w:rPr>
          <w:noProof/>
        </w:rPr>
        <w:tab/>
      </w:r>
      <w:r>
        <w:rPr>
          <w:noProof/>
        </w:rPr>
        <w:fldChar w:fldCharType="begin"/>
      </w:r>
      <w:r>
        <w:rPr>
          <w:noProof/>
        </w:rPr>
        <w:instrText xml:space="preserve"> PAGEREF _Toc165887693 \h </w:instrText>
      </w:r>
      <w:r>
        <w:rPr>
          <w:noProof/>
        </w:rPr>
      </w:r>
      <w:r>
        <w:rPr>
          <w:noProof/>
        </w:rPr>
        <w:fldChar w:fldCharType="separate"/>
      </w:r>
      <w:r w:rsidR="00E50E2D">
        <w:rPr>
          <w:noProof/>
        </w:rPr>
        <w:t>29</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12:Kaynaştırma öğrencileri sayısı</w:t>
      </w:r>
      <w:r>
        <w:rPr>
          <w:noProof/>
        </w:rPr>
        <w:tab/>
      </w:r>
      <w:r>
        <w:rPr>
          <w:noProof/>
        </w:rPr>
        <w:fldChar w:fldCharType="begin"/>
      </w:r>
      <w:r>
        <w:rPr>
          <w:noProof/>
        </w:rPr>
        <w:instrText xml:space="preserve"> PAGEREF _Toc165887694 \h </w:instrText>
      </w:r>
      <w:r>
        <w:rPr>
          <w:noProof/>
        </w:rPr>
      </w:r>
      <w:r>
        <w:rPr>
          <w:noProof/>
        </w:rPr>
        <w:fldChar w:fldCharType="separate"/>
      </w:r>
      <w:r w:rsidR="00E50E2D">
        <w:rPr>
          <w:noProof/>
        </w:rPr>
        <w:t>29</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13: Okul / Kurum sosyal, kültürel, bilimsel ve sportif başarı tablosu</w:t>
      </w:r>
      <w:r>
        <w:rPr>
          <w:noProof/>
        </w:rPr>
        <w:tab/>
        <w:t>31</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1</w:t>
      </w:r>
      <w:r>
        <w:rPr>
          <w:i/>
          <w:noProof/>
        </w:rPr>
        <w:t>4</w:t>
      </w:r>
      <w:r w:rsidRPr="002F50FC">
        <w:rPr>
          <w:i/>
          <w:noProof/>
        </w:rPr>
        <w:t>: Çalışanların Eğitim Düzeyi ve Cinsiyetine Göre Dağılımı</w:t>
      </w:r>
      <w:r>
        <w:rPr>
          <w:noProof/>
        </w:rPr>
        <w:tab/>
        <w:t>33</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1</w:t>
      </w:r>
      <w:r>
        <w:rPr>
          <w:i/>
          <w:noProof/>
        </w:rPr>
        <w:t>5</w:t>
      </w:r>
      <w:r w:rsidRPr="002F50FC">
        <w:rPr>
          <w:i/>
          <w:noProof/>
        </w:rPr>
        <w:t>: İdari Personelin Hizmet Süresine İlişkin Bilgiler</w:t>
      </w:r>
      <w:r>
        <w:rPr>
          <w:noProof/>
        </w:rPr>
        <w:tab/>
        <w:t>33</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1</w:t>
      </w:r>
      <w:r>
        <w:rPr>
          <w:i/>
          <w:noProof/>
        </w:rPr>
        <w:t>6</w:t>
      </w:r>
      <w:r w:rsidRPr="002F50FC">
        <w:rPr>
          <w:i/>
          <w:noProof/>
        </w:rPr>
        <w:t>: Öğretmenlerin Hizmet Süreleri</w:t>
      </w:r>
      <w:r>
        <w:rPr>
          <w:noProof/>
        </w:rPr>
        <w:tab/>
        <w:t>34</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1</w:t>
      </w:r>
      <w:r>
        <w:rPr>
          <w:i/>
          <w:noProof/>
        </w:rPr>
        <w:t>7</w:t>
      </w:r>
      <w:r w:rsidRPr="002F50FC">
        <w:rPr>
          <w:i/>
          <w:noProof/>
        </w:rPr>
        <w:t>:</w:t>
      </w:r>
      <w:r w:rsidRPr="009F4B3E">
        <w:rPr>
          <w:i/>
          <w:noProof/>
        </w:rPr>
        <w:t xml:space="preserve"> </w:t>
      </w:r>
      <w:r w:rsidRPr="002F50FC">
        <w:rPr>
          <w:i/>
          <w:noProof/>
        </w:rPr>
        <w:t>Yönetici ve öğretmenlerin katıldıkları hizmet içi eğitim faaliyeti sayısı</w:t>
      </w:r>
      <w:r>
        <w:rPr>
          <w:noProof/>
        </w:rPr>
        <w:tab/>
        <w:t>35</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1</w:t>
      </w:r>
      <w:r>
        <w:rPr>
          <w:i/>
          <w:noProof/>
        </w:rPr>
        <w:t>8</w:t>
      </w:r>
      <w:r w:rsidRPr="002F50FC">
        <w:rPr>
          <w:i/>
          <w:noProof/>
        </w:rPr>
        <w:t>:</w:t>
      </w:r>
      <w:r w:rsidRPr="009F4B3E">
        <w:rPr>
          <w:i/>
          <w:noProof/>
        </w:rPr>
        <w:t xml:space="preserve"> </w:t>
      </w:r>
      <w:r w:rsidRPr="002F50FC">
        <w:rPr>
          <w:i/>
          <w:noProof/>
        </w:rPr>
        <w:t>Okul / kurum norm ve ihtiyaç durumu</w:t>
      </w:r>
      <w:r>
        <w:rPr>
          <w:noProof/>
        </w:rPr>
        <w:tab/>
        <w:t>36</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 xml:space="preserve">Tablo </w:t>
      </w:r>
      <w:r>
        <w:rPr>
          <w:i/>
          <w:noProof/>
        </w:rPr>
        <w:t>19</w:t>
      </w:r>
      <w:r w:rsidRPr="002F50FC">
        <w:rPr>
          <w:i/>
          <w:noProof/>
        </w:rPr>
        <w:t>:</w:t>
      </w:r>
      <w:r w:rsidRPr="009F4B3E">
        <w:rPr>
          <w:i/>
          <w:noProof/>
        </w:rPr>
        <w:t xml:space="preserve"> </w:t>
      </w:r>
      <w:r w:rsidRPr="002F50FC">
        <w:rPr>
          <w:i/>
          <w:noProof/>
        </w:rPr>
        <w:t>Okul/Kurumda Oluşan Öğretmen Sirkülasyon Durumu</w:t>
      </w:r>
      <w:r>
        <w:rPr>
          <w:noProof/>
        </w:rPr>
        <w:tab/>
        <w:t>36</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w:t>
      </w:r>
      <w:r>
        <w:rPr>
          <w:i/>
          <w:noProof/>
        </w:rPr>
        <w:t>0</w:t>
      </w:r>
      <w:r w:rsidRPr="002F50FC">
        <w:rPr>
          <w:i/>
          <w:noProof/>
        </w:rPr>
        <w:t>:</w:t>
      </w:r>
      <w:r w:rsidRPr="009F4B3E">
        <w:rPr>
          <w:i/>
          <w:noProof/>
        </w:rPr>
        <w:t xml:space="preserve"> </w:t>
      </w:r>
      <w:r w:rsidRPr="002F50FC">
        <w:rPr>
          <w:i/>
          <w:noProof/>
        </w:rPr>
        <w:t>Okul/Kurumda Oluşan Yönetici Sirkülasyon Durumu</w:t>
      </w:r>
      <w:r>
        <w:rPr>
          <w:noProof/>
        </w:rPr>
        <w:tab/>
        <w:t>36</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w:t>
      </w:r>
      <w:r>
        <w:rPr>
          <w:i/>
          <w:noProof/>
        </w:rPr>
        <w:t>1</w:t>
      </w:r>
      <w:r w:rsidRPr="002F50FC">
        <w:rPr>
          <w:i/>
          <w:noProof/>
        </w:rPr>
        <w:t>:</w:t>
      </w:r>
      <w:r w:rsidRPr="009F4B3E">
        <w:rPr>
          <w:i/>
          <w:noProof/>
        </w:rPr>
        <w:t xml:space="preserve"> </w:t>
      </w:r>
      <w:r w:rsidRPr="002F50FC">
        <w:rPr>
          <w:i/>
          <w:noProof/>
        </w:rPr>
        <w:t>Kurumdaki Mevcut Hizmetli/ Memur/ Yardımcı Personel Sayısı</w:t>
      </w:r>
      <w:r>
        <w:rPr>
          <w:noProof/>
        </w:rPr>
        <w:tab/>
        <w:t>36</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w:t>
      </w:r>
      <w:r>
        <w:rPr>
          <w:i/>
          <w:noProof/>
        </w:rPr>
        <w:t>2</w:t>
      </w:r>
      <w:r w:rsidRPr="002F50FC">
        <w:rPr>
          <w:i/>
          <w:noProof/>
        </w:rPr>
        <w:t>:</w:t>
      </w:r>
      <w:r w:rsidRPr="009F4B3E">
        <w:rPr>
          <w:i/>
          <w:noProof/>
        </w:rPr>
        <w:t xml:space="preserve"> </w:t>
      </w:r>
      <w:r w:rsidRPr="002F50FC">
        <w:rPr>
          <w:i/>
          <w:noProof/>
        </w:rPr>
        <w:t>Okul/kurum Rehberlik Hizmetleri</w:t>
      </w:r>
      <w:r>
        <w:rPr>
          <w:noProof/>
        </w:rPr>
        <w:tab/>
        <w:t>37</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w:t>
      </w:r>
      <w:r>
        <w:rPr>
          <w:i/>
          <w:noProof/>
        </w:rPr>
        <w:t>3</w:t>
      </w:r>
      <w:r w:rsidRPr="002F50FC">
        <w:rPr>
          <w:i/>
          <w:noProof/>
        </w:rPr>
        <w:t>:</w:t>
      </w:r>
      <w:r w:rsidRPr="009F4B3E">
        <w:rPr>
          <w:i/>
          <w:noProof/>
        </w:rPr>
        <w:t xml:space="preserve"> </w:t>
      </w:r>
      <w:r w:rsidRPr="002F50FC">
        <w:rPr>
          <w:i/>
          <w:noProof/>
        </w:rPr>
        <w:t>Teknolojik Araç-Gereç Durumu</w:t>
      </w:r>
      <w:r>
        <w:rPr>
          <w:noProof/>
        </w:rPr>
        <w:tab/>
        <w:t>38</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w:t>
      </w:r>
      <w:r>
        <w:rPr>
          <w:i/>
          <w:noProof/>
        </w:rPr>
        <w:t>4</w:t>
      </w:r>
      <w:r w:rsidRPr="002F50FC">
        <w:rPr>
          <w:i/>
          <w:noProof/>
        </w:rPr>
        <w:t>:</w:t>
      </w:r>
      <w:r w:rsidRPr="009F4B3E">
        <w:rPr>
          <w:i/>
          <w:noProof/>
        </w:rPr>
        <w:t xml:space="preserve"> </w:t>
      </w:r>
      <w:r w:rsidRPr="002F50FC">
        <w:rPr>
          <w:i/>
          <w:noProof/>
        </w:rPr>
        <w:t>Fiziki Mekân Durumu</w:t>
      </w:r>
      <w:r>
        <w:rPr>
          <w:noProof/>
        </w:rPr>
        <w:tab/>
        <w:t>39</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w:t>
      </w:r>
      <w:r>
        <w:rPr>
          <w:i/>
          <w:noProof/>
        </w:rPr>
        <w:t>5</w:t>
      </w:r>
      <w:r w:rsidRPr="002F50FC">
        <w:rPr>
          <w:i/>
          <w:noProof/>
        </w:rPr>
        <w:t>:</w:t>
      </w:r>
      <w:r w:rsidRPr="009F4B3E">
        <w:rPr>
          <w:i/>
          <w:noProof/>
        </w:rPr>
        <w:t xml:space="preserve"> </w:t>
      </w:r>
      <w:r w:rsidRPr="002F50FC">
        <w:rPr>
          <w:i/>
          <w:noProof/>
        </w:rPr>
        <w:t>Gelir-Gider Tablosu (2023 yılı)</w:t>
      </w:r>
      <w:r>
        <w:rPr>
          <w:noProof/>
        </w:rPr>
        <w:tab/>
        <w:t>40</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w:t>
      </w:r>
      <w:r>
        <w:rPr>
          <w:i/>
          <w:noProof/>
        </w:rPr>
        <w:t>6</w:t>
      </w:r>
      <w:r w:rsidRPr="002F50FC">
        <w:rPr>
          <w:i/>
          <w:noProof/>
        </w:rPr>
        <w:t>:</w:t>
      </w:r>
      <w:r w:rsidRPr="009F4B3E">
        <w:rPr>
          <w:i/>
          <w:noProof/>
        </w:rPr>
        <w:t xml:space="preserve"> </w:t>
      </w:r>
      <w:r w:rsidRPr="002F50FC">
        <w:rPr>
          <w:i/>
          <w:noProof/>
        </w:rPr>
        <w:t>Kaynak Tablosu</w:t>
      </w:r>
      <w:r>
        <w:rPr>
          <w:noProof/>
        </w:rPr>
        <w:tab/>
        <w:t>40</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w:t>
      </w:r>
      <w:r>
        <w:rPr>
          <w:i/>
          <w:noProof/>
        </w:rPr>
        <w:t>7</w:t>
      </w:r>
      <w:r w:rsidRPr="002F50FC">
        <w:rPr>
          <w:i/>
          <w:noProof/>
        </w:rPr>
        <w:t>:</w:t>
      </w:r>
      <w:r w:rsidRPr="009F4B3E">
        <w:rPr>
          <w:i/>
          <w:noProof/>
        </w:rPr>
        <w:t xml:space="preserve"> </w:t>
      </w:r>
      <w:r w:rsidRPr="002F50FC">
        <w:rPr>
          <w:i/>
          <w:noProof/>
        </w:rPr>
        <w:t>Yıllara göre öğrenci sayısı</w:t>
      </w:r>
      <w:r>
        <w:rPr>
          <w:noProof/>
        </w:rPr>
        <w:tab/>
        <w:t>41</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2</w:t>
      </w:r>
      <w:r>
        <w:rPr>
          <w:i/>
          <w:noProof/>
        </w:rPr>
        <w:t>8</w:t>
      </w:r>
      <w:r w:rsidRPr="002F50FC">
        <w:rPr>
          <w:i/>
          <w:noProof/>
        </w:rPr>
        <w:t>:</w:t>
      </w:r>
      <w:r w:rsidRPr="009F4B3E">
        <w:rPr>
          <w:i/>
          <w:noProof/>
        </w:rPr>
        <w:t xml:space="preserve"> </w:t>
      </w:r>
      <w:r w:rsidRPr="002F50FC">
        <w:rPr>
          <w:i/>
          <w:noProof/>
        </w:rPr>
        <w:t>Yıllara göre sınıf tekrar yapan öğrenci sayısı</w:t>
      </w:r>
      <w:r>
        <w:rPr>
          <w:noProof/>
        </w:rPr>
        <w:tab/>
        <w:t>41</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 xml:space="preserve">Tablo </w:t>
      </w:r>
      <w:r>
        <w:rPr>
          <w:i/>
          <w:noProof/>
        </w:rPr>
        <w:t>29</w:t>
      </w:r>
      <w:r w:rsidRPr="002F50FC">
        <w:rPr>
          <w:i/>
          <w:noProof/>
        </w:rPr>
        <w:t>:</w:t>
      </w:r>
      <w:r w:rsidRPr="009F4B3E">
        <w:rPr>
          <w:i/>
          <w:noProof/>
        </w:rPr>
        <w:t xml:space="preserve"> </w:t>
      </w:r>
      <w:r w:rsidRPr="002F50FC">
        <w:rPr>
          <w:i/>
          <w:noProof/>
        </w:rPr>
        <w:t>Okulda Kurulan Kulüpler</w:t>
      </w:r>
      <w:r>
        <w:rPr>
          <w:noProof/>
        </w:rPr>
        <w:tab/>
        <w:t>42</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3</w:t>
      </w:r>
      <w:r>
        <w:rPr>
          <w:i/>
          <w:noProof/>
        </w:rPr>
        <w:t>0</w:t>
      </w:r>
      <w:r w:rsidRPr="002F50FC">
        <w:rPr>
          <w:i/>
          <w:noProof/>
        </w:rPr>
        <w:t>:</w:t>
      </w:r>
      <w:r w:rsidRPr="009F4B3E">
        <w:rPr>
          <w:i/>
          <w:noProof/>
        </w:rPr>
        <w:t xml:space="preserve"> </w:t>
      </w:r>
      <w:r w:rsidRPr="002F50FC">
        <w:rPr>
          <w:i/>
          <w:noProof/>
        </w:rPr>
        <w:t>Kurumda Gerçekleştirilen Faaliyet Sayıları</w:t>
      </w:r>
      <w:r>
        <w:rPr>
          <w:noProof/>
        </w:rPr>
        <w:tab/>
        <w:t>43</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3</w:t>
      </w:r>
      <w:r>
        <w:rPr>
          <w:i/>
          <w:noProof/>
        </w:rPr>
        <w:t>1</w:t>
      </w:r>
      <w:r w:rsidRPr="002F50FC">
        <w:rPr>
          <w:i/>
          <w:noProof/>
        </w:rPr>
        <w:t>:</w:t>
      </w:r>
      <w:r w:rsidRPr="009F4B3E">
        <w:rPr>
          <w:i/>
          <w:noProof/>
        </w:rPr>
        <w:t xml:space="preserve"> </w:t>
      </w:r>
      <w:r w:rsidRPr="002F50FC">
        <w:rPr>
          <w:i/>
          <w:noProof/>
        </w:rPr>
        <w:t>Lisanslı öğrenci sayısı</w:t>
      </w:r>
      <w:r>
        <w:rPr>
          <w:noProof/>
        </w:rPr>
        <w:tab/>
        <w:t>45</w:t>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3</w:t>
      </w:r>
      <w:r>
        <w:rPr>
          <w:i/>
          <w:noProof/>
        </w:rPr>
        <w:t>2</w:t>
      </w:r>
      <w:r w:rsidRPr="002F50FC">
        <w:rPr>
          <w:i/>
          <w:noProof/>
        </w:rPr>
        <w:t>:</w:t>
      </w:r>
      <w:r w:rsidRPr="009F4B3E">
        <w:rPr>
          <w:i/>
          <w:noProof/>
        </w:rPr>
        <w:t xml:space="preserve"> </w:t>
      </w:r>
      <w:r w:rsidRPr="002F50FC">
        <w:rPr>
          <w:i/>
          <w:noProof/>
        </w:rPr>
        <w:t>PESTLE Tablosu</w:t>
      </w:r>
      <w:r>
        <w:rPr>
          <w:noProof/>
        </w:rPr>
        <w:tab/>
      </w:r>
      <w:r>
        <w:rPr>
          <w:noProof/>
        </w:rPr>
        <w:fldChar w:fldCharType="begin"/>
      </w:r>
      <w:r>
        <w:rPr>
          <w:noProof/>
        </w:rPr>
        <w:instrText xml:space="preserve"> PAGEREF _Toc165887716 \h </w:instrText>
      </w:r>
      <w:r>
        <w:rPr>
          <w:noProof/>
        </w:rPr>
      </w:r>
      <w:r>
        <w:rPr>
          <w:noProof/>
        </w:rPr>
        <w:fldChar w:fldCharType="separate"/>
      </w:r>
      <w:r w:rsidR="00E50E2D">
        <w:rPr>
          <w:noProof/>
        </w:rPr>
        <w:t>39</w:t>
      </w:r>
      <w:r>
        <w:rPr>
          <w:noProof/>
        </w:rPr>
        <w:fldChar w:fldCharType="end"/>
      </w:r>
    </w:p>
    <w:p w:rsidR="009730C2" w:rsidRDefault="009730C2" w:rsidP="009730C2">
      <w:pPr>
        <w:pStyle w:val="ekillerTablosu"/>
        <w:tabs>
          <w:tab w:val="right" w:leader="dot" w:pos="14276"/>
        </w:tabs>
        <w:rPr>
          <w:rFonts w:asciiTheme="minorHAnsi" w:eastAsiaTheme="minorEastAsia" w:hAnsiTheme="minorHAnsi"/>
          <w:noProof/>
          <w:sz w:val="22"/>
          <w:lang w:eastAsia="tr-TR"/>
        </w:rPr>
      </w:pPr>
      <w:r w:rsidRPr="002F50FC">
        <w:rPr>
          <w:i/>
          <w:noProof/>
        </w:rPr>
        <w:t>Tablo 3</w:t>
      </w:r>
      <w:r>
        <w:rPr>
          <w:i/>
          <w:noProof/>
        </w:rPr>
        <w:t>3</w:t>
      </w:r>
      <w:r w:rsidRPr="002F50FC">
        <w:rPr>
          <w:i/>
          <w:noProof/>
        </w:rPr>
        <w:t>:</w:t>
      </w:r>
      <w:r w:rsidRPr="009F4B3E">
        <w:rPr>
          <w:i/>
          <w:noProof/>
        </w:rPr>
        <w:t xml:space="preserve"> </w:t>
      </w:r>
      <w:r w:rsidRPr="002F50FC">
        <w:rPr>
          <w:i/>
          <w:noProof/>
        </w:rPr>
        <w:t>GZFT Listesi</w:t>
      </w:r>
      <w:r>
        <w:rPr>
          <w:noProof/>
        </w:rPr>
        <w:tab/>
      </w:r>
      <w:r>
        <w:rPr>
          <w:noProof/>
        </w:rPr>
        <w:fldChar w:fldCharType="begin"/>
      </w:r>
      <w:r>
        <w:rPr>
          <w:noProof/>
        </w:rPr>
        <w:instrText xml:space="preserve"> PAGEREF _Toc165887718 \h </w:instrText>
      </w:r>
      <w:r>
        <w:rPr>
          <w:noProof/>
        </w:rPr>
      </w:r>
      <w:r>
        <w:rPr>
          <w:noProof/>
        </w:rPr>
        <w:fldChar w:fldCharType="separate"/>
      </w:r>
      <w:r w:rsidR="00E50E2D">
        <w:rPr>
          <w:noProof/>
        </w:rPr>
        <w:t>40</w:t>
      </w:r>
      <w:r>
        <w:rPr>
          <w:noProof/>
        </w:rPr>
        <w:fldChar w:fldCharType="end"/>
      </w:r>
    </w:p>
    <w:p w:rsidR="00E42FEA" w:rsidRDefault="009730C2" w:rsidP="00535418">
      <w:pPr>
        <w:rPr>
          <w:rFonts w:cs="Times New Roman"/>
        </w:rPr>
      </w:pPr>
      <w:r w:rsidRPr="002F50FC">
        <w:rPr>
          <w:i/>
          <w:noProof/>
        </w:rPr>
        <w:lastRenderedPageBreak/>
        <w:t>Tablo 3</w:t>
      </w:r>
      <w:r>
        <w:rPr>
          <w:i/>
          <w:noProof/>
        </w:rPr>
        <w:t>4</w:t>
      </w:r>
      <w:r w:rsidRPr="002F50FC">
        <w:rPr>
          <w:i/>
          <w:noProof/>
        </w:rPr>
        <w:t xml:space="preserve">: Amaç ve Hedefler Tablosu </w:t>
      </w:r>
      <w:r>
        <w:rPr>
          <w:noProof/>
        </w:rPr>
        <w:tab/>
      </w:r>
      <w:r>
        <w:rPr>
          <w:rFonts w:cs="Times New Roman"/>
        </w:rPr>
        <w:fldChar w:fldCharType="end"/>
      </w:r>
    </w:p>
    <w:p w:rsidR="00C408B2" w:rsidRDefault="0085131C" w:rsidP="00C408B2">
      <w:pPr>
        <w:pStyle w:val="Balk1"/>
        <w:jc w:val="center"/>
      </w:pPr>
      <w:bookmarkStart w:id="3" w:name="_Toc165887655"/>
      <w:r>
        <w:t>BÖLÜM I</w:t>
      </w:r>
    </w:p>
    <w:p w:rsidR="00236D9C" w:rsidRDefault="00236D9C" w:rsidP="00236D9C">
      <w:pPr>
        <w:pStyle w:val="Balk1"/>
      </w:pPr>
      <w:r>
        <w:t>GİRİŞ VE STRATEJİK PLANIN HAZIRLIK SÜRECİ</w:t>
      </w:r>
      <w:bookmarkEnd w:id="3"/>
    </w:p>
    <w:p w:rsidR="00236D9C" w:rsidRPr="004D217C" w:rsidRDefault="00236D9C" w:rsidP="00236D9C">
      <w:pPr>
        <w:pStyle w:val="Balk1"/>
        <w:rPr>
          <w:sz w:val="28"/>
        </w:rPr>
      </w:pPr>
      <w:bookmarkStart w:id="4" w:name="_Toc165887656"/>
      <w:r w:rsidRPr="004D217C">
        <w:rPr>
          <w:sz w:val="28"/>
        </w:rPr>
        <w:t>1.1.Strateji Geliştirme Kurulu ve Stratejik Plan Ekibi</w:t>
      </w:r>
      <w:bookmarkEnd w:id="4"/>
    </w:p>
    <w:p w:rsidR="00236D9C" w:rsidRDefault="00236D9C" w:rsidP="004D217C">
      <w:pPr>
        <w:jc w:val="both"/>
      </w:pPr>
    </w:p>
    <w:p w:rsidR="00236D9C" w:rsidRDefault="00236D9C" w:rsidP="004D217C">
      <w:pPr>
        <w:spacing w:line="360" w:lineRule="auto"/>
        <w:jc w:val="both"/>
      </w:pPr>
      <w:r w:rsidRPr="00236D9C">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rsidR="00EC5C66" w:rsidRDefault="00236D9C" w:rsidP="004D217C">
      <w:pPr>
        <w:spacing w:line="360" w:lineRule="auto"/>
        <w:jc w:val="both"/>
      </w:pPr>
      <w:r w:rsidRPr="00236D9C">
        <w:rPr>
          <w:b/>
        </w:rPr>
        <w:t>Stratejik Plan Ekibi:</w:t>
      </w:r>
      <w:r>
        <w:t xml:space="preserve"> Okul müdürü tarafından görevlendirilen ve üst kurul üyesi olmayan müdür yardımcısı başkanlığında, belirlenen öğretmenler ve gönüllü velilerden oluşur</w:t>
      </w:r>
      <w:r w:rsidR="004D217C">
        <w:t>.</w:t>
      </w:r>
    </w:p>
    <w:p w:rsidR="00236D9C" w:rsidRPr="004D217C" w:rsidRDefault="005C6FB5" w:rsidP="005C6FB5">
      <w:pPr>
        <w:pStyle w:val="ResimYazs"/>
        <w:rPr>
          <w:b w:val="0"/>
          <w:i/>
          <w:color w:val="auto"/>
          <w:sz w:val="24"/>
        </w:rPr>
      </w:pPr>
      <w:bookmarkStart w:id="5" w:name="_Toc165887683"/>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E50E2D">
        <w:rPr>
          <w:i/>
          <w:noProof/>
          <w:sz w:val="22"/>
        </w:rPr>
        <w:t>1</w:t>
      </w:r>
      <w:r w:rsidRPr="004D217C">
        <w:rPr>
          <w:i/>
          <w:sz w:val="22"/>
        </w:rPr>
        <w:fldChar w:fldCharType="end"/>
      </w:r>
      <w:r w:rsidRPr="004D217C">
        <w:rPr>
          <w:i/>
          <w:sz w:val="22"/>
        </w:rPr>
        <w:t>:Strateji Geliştirme Kurulu ve Stratejik Plan Ekibi Tablosu</w:t>
      </w:r>
      <w:bookmarkEnd w:id="5"/>
    </w:p>
    <w:tbl>
      <w:tblPr>
        <w:tblStyle w:val="ListeTablo3-Vurgu41"/>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236D9C"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sz w:val="22"/>
              </w:rPr>
            </w:pPr>
          </w:p>
          <w:p w:rsidR="00236D9C" w:rsidRPr="00236D9C" w:rsidRDefault="00236D9C" w:rsidP="00236D9C">
            <w:pPr>
              <w:pStyle w:val="TableParagraph"/>
              <w:jc w:val="center"/>
              <w:rPr>
                <w:rFonts w:ascii="Times New Roman" w:hAnsi="Times New Roman" w:cs="Times New Roman"/>
                <w:sz w:val="22"/>
              </w:rPr>
            </w:pPr>
            <w:r w:rsidRPr="00236D9C">
              <w:rPr>
                <w:rFonts w:ascii="Times New Roman" w:hAnsi="Times New Roman" w:cs="Times New Roman"/>
                <w:sz w:val="22"/>
              </w:rPr>
              <w:t>Adı</w:t>
            </w:r>
            <w:r w:rsidRPr="00236D9C">
              <w:rPr>
                <w:rFonts w:ascii="Times New Roman" w:hAnsi="Times New Roman" w:cs="Times New Roman"/>
                <w:spacing w:val="-4"/>
                <w:sz w:val="22"/>
              </w:rPr>
              <w:t xml:space="preserve"> </w:t>
            </w:r>
            <w:r w:rsidRPr="00236D9C">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b/>
                <w:sz w:val="22"/>
              </w:rPr>
            </w:pPr>
          </w:p>
          <w:p w:rsidR="00236D9C" w:rsidRPr="00236D9C" w:rsidRDefault="00236D9C" w:rsidP="00236D9C">
            <w:pPr>
              <w:pStyle w:val="TableParagraph"/>
              <w:jc w:val="center"/>
              <w:rPr>
                <w:rFonts w:ascii="Times New Roman" w:hAnsi="Times New Roman" w:cs="Times New Roman"/>
                <w:b/>
                <w:sz w:val="22"/>
              </w:rPr>
            </w:pPr>
            <w:proofErr w:type="spellStart"/>
            <w:r w:rsidRPr="00236D9C">
              <w:rPr>
                <w:rFonts w:ascii="Times New Roman" w:hAnsi="Times New Roman" w:cs="Times New Roman"/>
                <w:b/>
                <w:sz w:val="22"/>
              </w:rPr>
              <w:t>Ünvanı</w:t>
            </w:r>
            <w:proofErr w:type="spellEnd"/>
          </w:p>
        </w:tc>
        <w:tc>
          <w:tcPr>
            <w:tcW w:w="4578" w:type="dxa"/>
            <w:tcBorders>
              <w:top w:val="none" w:sz="0" w:space="0" w:color="auto"/>
              <w:bottom w:val="none" w:sz="0" w:space="0" w:color="auto"/>
            </w:tcBorders>
          </w:tcPr>
          <w:p w:rsidR="00236D9C" w:rsidRPr="00236D9C"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rsidR="00236D9C" w:rsidRPr="00236D9C"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236D9C">
              <w:rPr>
                <w:rFonts w:ascii="Times New Roman" w:hAnsi="Times New Roman" w:cs="Times New Roman"/>
                <w:b/>
                <w:sz w:val="22"/>
              </w:rPr>
              <w:t>Adı</w:t>
            </w:r>
            <w:r w:rsidRPr="00236D9C">
              <w:rPr>
                <w:rFonts w:ascii="Times New Roman" w:hAnsi="Times New Roman" w:cs="Times New Roman"/>
                <w:b/>
                <w:spacing w:val="-4"/>
                <w:sz w:val="22"/>
              </w:rPr>
              <w:t xml:space="preserve"> </w:t>
            </w:r>
            <w:r w:rsidRPr="00236D9C">
              <w:rPr>
                <w:rFonts w:ascii="Times New Roman" w:hAnsi="Times New Roman" w:cs="Times New Roman"/>
                <w:b/>
                <w:sz w:val="22"/>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236D9C" w:rsidRPr="00236D9C" w:rsidRDefault="00236D9C" w:rsidP="00236D9C">
            <w:pPr>
              <w:pStyle w:val="TableParagraph"/>
              <w:jc w:val="center"/>
              <w:rPr>
                <w:rFonts w:ascii="Times New Roman" w:hAnsi="Times New Roman" w:cs="Times New Roman"/>
                <w:sz w:val="22"/>
              </w:rPr>
            </w:pPr>
          </w:p>
          <w:p w:rsidR="00236D9C" w:rsidRPr="00236D9C" w:rsidRDefault="00236D9C" w:rsidP="00236D9C">
            <w:pPr>
              <w:pStyle w:val="TableParagraph"/>
              <w:jc w:val="center"/>
              <w:rPr>
                <w:rFonts w:ascii="Times New Roman" w:hAnsi="Times New Roman" w:cs="Times New Roman"/>
                <w:sz w:val="22"/>
              </w:rPr>
            </w:pPr>
            <w:proofErr w:type="spellStart"/>
            <w:r w:rsidRPr="00236D9C">
              <w:rPr>
                <w:rFonts w:ascii="Times New Roman" w:hAnsi="Times New Roman" w:cs="Times New Roman"/>
                <w:sz w:val="22"/>
              </w:rPr>
              <w:t>Ünvanı</w:t>
            </w:r>
            <w:proofErr w:type="spellEnd"/>
          </w:p>
        </w:tc>
      </w:tr>
      <w:tr w:rsidR="00BC28ED" w:rsidRPr="00236D9C" w:rsidTr="007A08EE">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rsidR="00BC28ED" w:rsidRPr="00236D9C" w:rsidRDefault="00BC28ED" w:rsidP="00BC28ED">
            <w:pPr>
              <w:pStyle w:val="TableParagraph"/>
              <w:jc w:val="center"/>
              <w:rPr>
                <w:rFonts w:ascii="Times New Roman" w:hAnsi="Times New Roman" w:cs="Times New Roman"/>
                <w:sz w:val="22"/>
              </w:rPr>
            </w:pPr>
            <w:r w:rsidRPr="00BC28ED">
              <w:rPr>
                <w:rFonts w:ascii="Times New Roman" w:hAnsi="Times New Roman" w:cs="Times New Roman"/>
                <w:sz w:val="22"/>
              </w:rPr>
              <w:t>ÇAĞATAY TETİK</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BC28ED" w:rsidRPr="002E21F0" w:rsidRDefault="00BC28ED" w:rsidP="002E21F0">
            <w:r w:rsidRPr="002E21F0">
              <w:t>Okul Müdürü</w:t>
            </w:r>
          </w:p>
        </w:tc>
        <w:tc>
          <w:tcPr>
            <w:tcW w:w="4578" w:type="dxa"/>
            <w:vAlign w:val="center"/>
          </w:tcPr>
          <w:p w:rsidR="00BC28ED" w:rsidRPr="00236D9C" w:rsidRDefault="00BC28ED"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szCs w:val="24"/>
              </w:rPr>
              <w:t>HAKAN ÇOBAN</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BC28ED" w:rsidRPr="002E21F0" w:rsidRDefault="00BC28ED" w:rsidP="002E21F0">
            <w:pPr>
              <w:rPr>
                <w:b w:val="0"/>
              </w:rPr>
            </w:pPr>
            <w:r w:rsidRPr="002E21F0">
              <w:rPr>
                <w:b w:val="0"/>
              </w:rPr>
              <w:t>Müdür Yardımcısı</w:t>
            </w:r>
          </w:p>
        </w:tc>
      </w:tr>
      <w:tr w:rsidR="00BC28ED" w:rsidRPr="00236D9C" w:rsidTr="007A08EE">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BC28ED" w:rsidRPr="00236D9C" w:rsidRDefault="00BC28ED" w:rsidP="00BC28ED">
            <w:pPr>
              <w:pStyle w:val="TableParagraph"/>
              <w:tabs>
                <w:tab w:val="left" w:pos="1428"/>
              </w:tabs>
              <w:jc w:val="center"/>
              <w:rPr>
                <w:rFonts w:ascii="Times New Roman" w:hAnsi="Times New Roman" w:cs="Times New Roman"/>
                <w:sz w:val="22"/>
              </w:rPr>
            </w:pPr>
            <w:r w:rsidRPr="00BC28ED">
              <w:rPr>
                <w:rFonts w:ascii="Times New Roman" w:hAnsi="Times New Roman" w:cs="Times New Roman"/>
                <w:sz w:val="22"/>
              </w:rPr>
              <w:t>HAKAN ÇOBAN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BC28ED" w:rsidRPr="002E21F0" w:rsidRDefault="00BC28ED" w:rsidP="002E21F0">
            <w:r w:rsidRPr="002E21F0">
              <w:t>Müdür Yardımcısı</w:t>
            </w:r>
          </w:p>
        </w:tc>
        <w:tc>
          <w:tcPr>
            <w:tcW w:w="4578" w:type="dxa"/>
            <w:tcBorders>
              <w:top w:val="none" w:sz="0" w:space="0" w:color="auto"/>
              <w:bottom w:val="none" w:sz="0" w:space="0" w:color="auto"/>
            </w:tcBorders>
            <w:vAlign w:val="center"/>
          </w:tcPr>
          <w:p w:rsidR="00BC28ED" w:rsidRPr="00236D9C" w:rsidRDefault="00BC28ED"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szCs w:val="24"/>
              </w:rPr>
              <w:t>ERKAN ÖZÇELİK</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BC28ED" w:rsidRPr="002E21F0" w:rsidRDefault="00BC28ED" w:rsidP="002E21F0">
            <w:pPr>
              <w:rPr>
                <w:b w:val="0"/>
              </w:rPr>
            </w:pPr>
            <w:r w:rsidRPr="002E21F0">
              <w:rPr>
                <w:b w:val="0"/>
              </w:rPr>
              <w:t>Öğretmen</w:t>
            </w:r>
          </w:p>
        </w:tc>
      </w:tr>
      <w:tr w:rsidR="00BC28ED" w:rsidRPr="00236D9C" w:rsidTr="004D217C">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rsidR="00BC28ED" w:rsidRPr="00236D9C" w:rsidRDefault="00BC28ED" w:rsidP="00BC28ED">
            <w:pPr>
              <w:pStyle w:val="TableParagraph"/>
              <w:jc w:val="center"/>
              <w:rPr>
                <w:rFonts w:ascii="Times New Roman" w:hAnsi="Times New Roman" w:cs="Times New Roman"/>
                <w:sz w:val="22"/>
              </w:rPr>
            </w:pPr>
            <w:r w:rsidRPr="00BC28ED">
              <w:rPr>
                <w:rFonts w:ascii="Times New Roman" w:hAnsi="Times New Roman" w:cs="Times New Roman"/>
                <w:sz w:val="22"/>
              </w:rPr>
              <w:t>ERKAN ÖZÇELİK</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BC28ED" w:rsidRPr="002E21F0" w:rsidRDefault="00BC28ED" w:rsidP="002E21F0">
            <w:r w:rsidRPr="002E21F0">
              <w:t>Öğretmen</w:t>
            </w:r>
          </w:p>
        </w:tc>
        <w:tc>
          <w:tcPr>
            <w:tcW w:w="4578" w:type="dxa"/>
          </w:tcPr>
          <w:p w:rsidR="00BC28ED" w:rsidRPr="00236D9C" w:rsidRDefault="00BC28ED"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szCs w:val="24"/>
              </w:rPr>
              <w:t>HALİSE BALCI KOÇ</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BC28ED" w:rsidRPr="002E21F0" w:rsidRDefault="00BC28ED" w:rsidP="002E21F0">
            <w:pPr>
              <w:rPr>
                <w:b w:val="0"/>
              </w:rPr>
            </w:pPr>
            <w:r w:rsidRPr="002E21F0">
              <w:rPr>
                <w:b w:val="0"/>
              </w:rPr>
              <w:t>Öğretmen</w:t>
            </w:r>
          </w:p>
        </w:tc>
      </w:tr>
      <w:tr w:rsidR="00BC28ED" w:rsidRPr="00236D9C" w:rsidTr="007A08EE">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BC28ED" w:rsidRPr="00236D9C" w:rsidRDefault="00BC28ED" w:rsidP="00CE5C93">
            <w:pPr>
              <w:pStyle w:val="TableParagraph"/>
              <w:jc w:val="center"/>
              <w:rPr>
                <w:rFonts w:ascii="Times New Roman" w:hAnsi="Times New Roman" w:cs="Times New Roman"/>
                <w:sz w:val="22"/>
              </w:rPr>
            </w:pPr>
            <w:proofErr w:type="gramStart"/>
            <w:r w:rsidRPr="00BC28ED">
              <w:rPr>
                <w:rFonts w:ascii="Times New Roman" w:hAnsi="Times New Roman" w:cs="Times New Roman"/>
                <w:sz w:val="22"/>
              </w:rPr>
              <w:t>MU</w:t>
            </w:r>
            <w:r w:rsidR="00CE5C93">
              <w:rPr>
                <w:rFonts w:ascii="Times New Roman" w:hAnsi="Times New Roman" w:cs="Times New Roman"/>
                <w:sz w:val="22"/>
              </w:rPr>
              <w:t xml:space="preserve">RADİYE </w:t>
            </w:r>
            <w:r w:rsidRPr="00BC28ED">
              <w:rPr>
                <w:rFonts w:ascii="Times New Roman" w:hAnsi="Times New Roman" w:cs="Times New Roman"/>
                <w:sz w:val="22"/>
              </w:rPr>
              <w:t xml:space="preserve"> AZMAN</w:t>
            </w:r>
            <w:proofErr w:type="gramEnd"/>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BC28ED" w:rsidRPr="002E21F0" w:rsidRDefault="00BC28ED" w:rsidP="002E21F0">
            <w:r w:rsidRPr="002E21F0">
              <w:t>Okul Aile Birliği Başkanı</w:t>
            </w:r>
          </w:p>
        </w:tc>
        <w:tc>
          <w:tcPr>
            <w:tcW w:w="4578" w:type="dxa"/>
            <w:tcBorders>
              <w:top w:val="none" w:sz="0" w:space="0" w:color="auto"/>
              <w:bottom w:val="none" w:sz="0" w:space="0" w:color="auto"/>
            </w:tcBorders>
            <w:vAlign w:val="center"/>
          </w:tcPr>
          <w:p w:rsidR="00BC28ED" w:rsidRPr="00236D9C" w:rsidRDefault="00BC28ED"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szCs w:val="24"/>
              </w:rPr>
              <w:t>ZEHRA ÇETİN</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BC28ED" w:rsidRPr="002E21F0" w:rsidRDefault="00BC28ED" w:rsidP="002E21F0">
            <w:pPr>
              <w:rPr>
                <w:b w:val="0"/>
              </w:rPr>
            </w:pPr>
            <w:r w:rsidRPr="002E21F0">
              <w:rPr>
                <w:b w:val="0"/>
              </w:rPr>
              <w:t>Öğretmen</w:t>
            </w:r>
          </w:p>
        </w:tc>
      </w:tr>
      <w:tr w:rsidR="00BC28ED" w:rsidRPr="00236D9C" w:rsidTr="007A08EE">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tcPr>
          <w:p w:rsidR="00BC28ED" w:rsidRPr="00236D9C" w:rsidRDefault="004D0864" w:rsidP="004D0864">
            <w:pPr>
              <w:pStyle w:val="TableParagraph"/>
              <w:jc w:val="center"/>
              <w:rPr>
                <w:rFonts w:ascii="Times New Roman" w:hAnsi="Times New Roman" w:cs="Times New Roman"/>
                <w:sz w:val="22"/>
              </w:rPr>
            </w:pPr>
            <w:r>
              <w:rPr>
                <w:rFonts w:ascii="Times New Roman" w:hAnsi="Times New Roman" w:cs="Times New Roman"/>
                <w:sz w:val="22"/>
              </w:rPr>
              <w:t>ESMA ÇETİN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rsidR="00BC28ED" w:rsidRPr="002E21F0" w:rsidRDefault="00BC28ED" w:rsidP="002E21F0">
            <w:pPr>
              <w:rPr>
                <w:b w:val="0"/>
              </w:rPr>
            </w:pPr>
            <w:r w:rsidRPr="002E21F0">
              <w:rPr>
                <w:b w:val="0"/>
              </w:rPr>
              <w:t>Yönetim Kurulu Üyesi</w:t>
            </w:r>
          </w:p>
        </w:tc>
        <w:tc>
          <w:tcPr>
            <w:tcW w:w="4578" w:type="dxa"/>
            <w:tcBorders>
              <w:top w:val="none" w:sz="0" w:space="0" w:color="auto"/>
            </w:tcBorders>
            <w:vAlign w:val="center"/>
          </w:tcPr>
          <w:p w:rsidR="00BC28ED" w:rsidRPr="00BC28ED" w:rsidRDefault="00BC28ED" w:rsidP="002E21F0">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2"/>
              </w:rPr>
            </w:pPr>
            <w:r w:rsidRPr="00BC28ED">
              <w:rPr>
                <w:rFonts w:ascii="Times New Roman" w:hAnsi="Times New Roman"/>
                <w:b w:val="0"/>
                <w:szCs w:val="24"/>
              </w:rPr>
              <w:t>TUBA ŞANLI</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rsidR="00BC28ED" w:rsidRPr="002E21F0" w:rsidRDefault="00BC28ED" w:rsidP="002E21F0">
            <w:pPr>
              <w:rPr>
                <w:b w:val="0"/>
              </w:rPr>
            </w:pPr>
            <w:r w:rsidRPr="002E21F0">
              <w:rPr>
                <w:b w:val="0"/>
              </w:rPr>
              <w:t>Öğretmen</w:t>
            </w:r>
          </w:p>
        </w:tc>
      </w:tr>
    </w:tbl>
    <w:p w:rsidR="00EC5C66" w:rsidRDefault="00EC5C66"/>
    <w:p w:rsidR="002E21F0" w:rsidRPr="004D217C" w:rsidRDefault="002E21F0" w:rsidP="004D217C">
      <w:pPr>
        <w:pStyle w:val="Balk1"/>
        <w:spacing w:before="0" w:after="240"/>
        <w:rPr>
          <w:sz w:val="28"/>
        </w:rPr>
      </w:pPr>
      <w:bookmarkStart w:id="6" w:name="_Toc165887657"/>
      <w:r w:rsidRPr="002E21F0">
        <w:rPr>
          <w:sz w:val="28"/>
        </w:rPr>
        <w:lastRenderedPageBreak/>
        <w:t>1.2. Planlama Süreci:</w:t>
      </w:r>
      <w:bookmarkEnd w:id="6"/>
    </w:p>
    <w:p w:rsidR="00BC28ED" w:rsidRDefault="004934E3" w:rsidP="00BC28ED">
      <w:pPr>
        <w:spacing w:line="360" w:lineRule="auto"/>
        <w:ind w:firstLine="708"/>
        <w:jc w:val="both"/>
      </w:pPr>
      <w:r>
        <w:t xml:space="preserve">2024-2028 dönemi Stratejik planlama sürecinin belirli bir zaman dilimi içerisinde tamamlanması ve kaynakların etkin kullanımı amacıyla, ekibimiz tarafından </w:t>
      </w:r>
      <w:r>
        <w:rPr>
          <w:b/>
        </w:rPr>
        <w:t xml:space="preserve">Mehmet Akif Ersoy </w:t>
      </w:r>
      <w:r w:rsidRPr="008310C9">
        <w:rPr>
          <w:b/>
        </w:rPr>
        <w:t>İlkokulu Müdürlüğü</w:t>
      </w:r>
      <w:r>
        <w:t xml:space="preserve"> koordinasyonu doğrultusunda çalışmalar başlatılmıştır. Stratejik planlama hazırlık süreci katılımcılık ilkesi çerçevesinde kararlar üst kurulla yapılan toplantılarla alınmıştır. Toplantılara üst kurulun yanında öğretmen ve personellerin katılımıyla gerçekleştirilmiştir. </w:t>
      </w:r>
      <w:r w:rsidR="00BC28ED">
        <w:t xml:space="preserve"> Durum analizinin ardından geleceğe yönelim bölümüne geçilerek okulumuzun amaç, hedef, gösterge ve eylemleri belirlenmiştir. Çalışmaları yürüten ekip ve kurul bilgileri altta verilmiştir. </w:t>
      </w:r>
    </w:p>
    <w:p w:rsidR="00310BFB" w:rsidRDefault="00BC28ED" w:rsidP="00310BFB">
      <w:pPr>
        <w:spacing w:line="240" w:lineRule="auto"/>
        <w:ind w:firstLine="708"/>
        <w:jc w:val="both"/>
      </w:pPr>
      <w:r>
        <w:t>Stratejik plan, günümüz gelişim anlayışının geçmişteki anlayışlardan en belirgin farkının göstergesidir. Zira st</w:t>
      </w:r>
      <w:r w:rsidR="00310BFB">
        <w:t>ratejik plan yaklaşımı geleceğe</w:t>
      </w:r>
    </w:p>
    <w:p w:rsidR="00BC28ED" w:rsidRDefault="00BC28ED" w:rsidP="00310BFB">
      <w:pPr>
        <w:spacing w:line="240" w:lineRule="auto"/>
        <w:jc w:val="both"/>
      </w:pPr>
      <w:proofErr w:type="gramStart"/>
      <w:r>
        <w:t>hazır</w:t>
      </w:r>
      <w:proofErr w:type="gramEnd"/>
      <w:r>
        <w:t xml:space="preserve"> olmayı değil, geleceği planlamayı hedefleyen bir yaklaşımdır. Bir anlamda geleceği bugünde yaşamaktır.</w:t>
      </w:r>
    </w:p>
    <w:p w:rsidR="00BC28ED" w:rsidRDefault="004934E3" w:rsidP="00BC28ED">
      <w:pPr>
        <w:spacing w:line="360" w:lineRule="auto"/>
        <w:jc w:val="both"/>
      </w:pPr>
      <w:r>
        <w:t xml:space="preserve">       </w:t>
      </w:r>
      <w:r w:rsidR="00BC28ED">
        <w:t xml:space="preserve"> Ancak stratejik plan tek başına bir belge olarak değerli değildir. Onu değerli kılacak olan şey, kurumun doğru karar alabilme yeteneği ve kararlılık gösterebilme gücüdür. </w:t>
      </w:r>
    </w:p>
    <w:p w:rsidR="004D217C" w:rsidRDefault="00BC28ED" w:rsidP="00BC28ED">
      <w:pPr>
        <w:spacing w:line="360" w:lineRule="auto"/>
        <w:jc w:val="both"/>
      </w:pPr>
      <w:r>
        <w:t xml:space="preserve"> </w:t>
      </w:r>
      <w:r>
        <w:tab/>
        <w:t>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w:t>
      </w:r>
    </w:p>
    <w:p w:rsidR="00C41169" w:rsidRDefault="00C41169" w:rsidP="00BC28ED">
      <w:pPr>
        <w:spacing w:line="360" w:lineRule="auto"/>
        <w:jc w:val="both"/>
      </w:pPr>
    </w:p>
    <w:p w:rsidR="00C41169" w:rsidRDefault="00C41169" w:rsidP="00BC28ED">
      <w:pPr>
        <w:spacing w:line="360" w:lineRule="auto"/>
        <w:jc w:val="both"/>
      </w:pPr>
    </w:p>
    <w:p w:rsidR="00C41169" w:rsidRDefault="00C41169" w:rsidP="00BC28ED">
      <w:pPr>
        <w:spacing w:line="360" w:lineRule="auto"/>
        <w:jc w:val="both"/>
      </w:pPr>
    </w:p>
    <w:p w:rsidR="00E42D04" w:rsidRDefault="00E42D04" w:rsidP="00BC28ED">
      <w:pPr>
        <w:spacing w:line="360" w:lineRule="auto"/>
        <w:jc w:val="both"/>
      </w:pPr>
    </w:p>
    <w:p w:rsidR="00E42FEA" w:rsidRDefault="00E42FEA" w:rsidP="00BC28ED">
      <w:pPr>
        <w:spacing w:line="360" w:lineRule="auto"/>
        <w:jc w:val="both"/>
      </w:pPr>
    </w:p>
    <w:p w:rsidR="00C41169" w:rsidRDefault="00C41169" w:rsidP="00BC28ED">
      <w:pPr>
        <w:spacing w:line="360" w:lineRule="auto"/>
        <w:jc w:val="both"/>
      </w:pPr>
    </w:p>
    <w:p w:rsidR="00EA79C1" w:rsidRDefault="00EA79C1" w:rsidP="00BC28ED">
      <w:pPr>
        <w:spacing w:line="360" w:lineRule="auto"/>
        <w:jc w:val="both"/>
      </w:pPr>
    </w:p>
    <w:p w:rsidR="00E73A78" w:rsidRDefault="00E73A78" w:rsidP="00E73A78">
      <w:pPr>
        <w:pStyle w:val="Balk1"/>
        <w:spacing w:before="0"/>
        <w:jc w:val="center"/>
      </w:pPr>
      <w:bookmarkStart w:id="7" w:name="_Toc165887658"/>
      <w:r w:rsidRPr="00E73A78">
        <w:lastRenderedPageBreak/>
        <w:t>BÖLÜM I</w:t>
      </w:r>
      <w:r>
        <w:t>I</w:t>
      </w:r>
    </w:p>
    <w:p w:rsidR="002E21F0" w:rsidRDefault="002E21F0" w:rsidP="004D217C">
      <w:pPr>
        <w:pStyle w:val="Balk1"/>
        <w:spacing w:before="0"/>
      </w:pPr>
      <w:r>
        <w:t>2.DURUM ANALİZİ</w:t>
      </w:r>
      <w:bookmarkEnd w:id="7"/>
    </w:p>
    <w:p w:rsidR="002E21F0" w:rsidRDefault="002E21F0" w:rsidP="002E21F0"/>
    <w:p w:rsidR="00BC28ED" w:rsidRDefault="00BC28ED" w:rsidP="00BC28ED">
      <w:pPr>
        <w:spacing w:after="0" w:line="360" w:lineRule="auto"/>
      </w:pPr>
      <w:r>
        <w:t>Durum analizi bölümünde okulumuzun mevcut durumu ortaya konularak neredeyiz sorusuna yanıt bulunmaya çalışılmıştır.</w:t>
      </w:r>
    </w:p>
    <w:p w:rsidR="002E21F0" w:rsidRDefault="002E21F0" w:rsidP="00BC28ED">
      <w:pPr>
        <w:spacing w:after="0" w:line="360" w:lineRule="auto"/>
      </w:pPr>
      <w:r>
        <w:t>•</w:t>
      </w:r>
      <w:r>
        <w:tab/>
        <w:t>Kurumsal tarihçe</w:t>
      </w:r>
    </w:p>
    <w:p w:rsidR="002E21F0" w:rsidRDefault="002E21F0" w:rsidP="002E21F0">
      <w:pPr>
        <w:spacing w:after="0" w:line="360" w:lineRule="auto"/>
      </w:pPr>
      <w:r>
        <w:t>•</w:t>
      </w:r>
      <w:r>
        <w:tab/>
        <w:t>Uygulanmakta olan planın değerlendirilmesi</w:t>
      </w:r>
    </w:p>
    <w:p w:rsidR="002E21F0" w:rsidRDefault="002E21F0" w:rsidP="002E21F0">
      <w:pPr>
        <w:spacing w:after="0" w:line="360" w:lineRule="auto"/>
      </w:pPr>
      <w:r>
        <w:t>•</w:t>
      </w:r>
      <w:r>
        <w:tab/>
        <w:t>Mevzuat analizi</w:t>
      </w:r>
    </w:p>
    <w:p w:rsidR="002E21F0" w:rsidRDefault="002E21F0" w:rsidP="002E21F0">
      <w:pPr>
        <w:spacing w:after="0" w:line="360" w:lineRule="auto"/>
      </w:pPr>
      <w:r>
        <w:t>•</w:t>
      </w:r>
      <w:r>
        <w:tab/>
        <w:t>Üst politika belgelerinin analizi</w:t>
      </w:r>
    </w:p>
    <w:p w:rsidR="002E21F0" w:rsidRDefault="002E21F0" w:rsidP="002E21F0">
      <w:pPr>
        <w:spacing w:after="0" w:line="360" w:lineRule="auto"/>
      </w:pPr>
      <w:r>
        <w:t>•</w:t>
      </w:r>
      <w:r>
        <w:tab/>
        <w:t>Faaliyet alanları ile ürün ve hizmetlerin belirlenmesi</w:t>
      </w:r>
    </w:p>
    <w:p w:rsidR="002E21F0" w:rsidRDefault="002E21F0" w:rsidP="002E21F0">
      <w:pPr>
        <w:spacing w:after="0" w:line="360" w:lineRule="auto"/>
      </w:pPr>
      <w:r>
        <w:t>•</w:t>
      </w:r>
      <w:r>
        <w:tab/>
        <w:t>Paydaş analizi</w:t>
      </w:r>
    </w:p>
    <w:p w:rsidR="002E21F0" w:rsidRDefault="002E21F0" w:rsidP="002E21F0">
      <w:pPr>
        <w:spacing w:after="0" w:line="360" w:lineRule="auto"/>
      </w:pPr>
      <w:r>
        <w:t>•</w:t>
      </w:r>
      <w:r>
        <w:tab/>
        <w:t>Kuruluş içi analiz</w:t>
      </w:r>
    </w:p>
    <w:p w:rsidR="002E21F0" w:rsidRDefault="002E21F0" w:rsidP="002E21F0">
      <w:pPr>
        <w:spacing w:after="0" w:line="360" w:lineRule="auto"/>
      </w:pPr>
      <w:r>
        <w:t>•</w:t>
      </w:r>
      <w:r>
        <w:tab/>
        <w:t>Dış çevre analizi (Politik, ekonomik, sosyal, teknolojik, yasal ve çevresel analiz)</w:t>
      </w:r>
    </w:p>
    <w:p w:rsidR="002E21F0" w:rsidRDefault="002E21F0" w:rsidP="002E21F0">
      <w:pPr>
        <w:spacing w:after="0" w:line="360" w:lineRule="auto"/>
      </w:pPr>
      <w:r>
        <w:t>•</w:t>
      </w:r>
      <w:r>
        <w:tab/>
        <w:t>Güçlü ve zayıf yönler ile fırsatlar ve tehditler (GZFT) analizi</w:t>
      </w:r>
    </w:p>
    <w:p w:rsidR="002E21F0" w:rsidRDefault="002E21F0" w:rsidP="002E21F0">
      <w:pPr>
        <w:spacing w:after="0" w:line="360" w:lineRule="auto"/>
      </w:pPr>
      <w:r>
        <w:t>•</w:t>
      </w:r>
      <w:r>
        <w:tab/>
        <w:t>Tespit ve ihtiyaçların belirlenmesi</w:t>
      </w:r>
    </w:p>
    <w:p w:rsidR="002E21F0" w:rsidRDefault="002E21F0" w:rsidP="004D217C">
      <w:pPr>
        <w:spacing w:after="0" w:line="360" w:lineRule="auto"/>
      </w:pPr>
    </w:p>
    <w:p w:rsidR="00642490" w:rsidRDefault="00642490" w:rsidP="00642490">
      <w:pPr>
        <w:spacing w:line="360" w:lineRule="auto"/>
      </w:pPr>
      <w:r>
        <w:t xml:space="preserve">2024-2028 Stratejik Planımızda 5 tema altında </w:t>
      </w:r>
      <w:r w:rsidRPr="00EF4BF9">
        <w:t>toplam 5 hedef, 5 performans göstergesi ve bu göstergelere ulaşmak için toplam 10 strateji</w:t>
      </w:r>
      <w:r>
        <w:t xml:space="preserve"> bulunmaktadır. </w:t>
      </w:r>
    </w:p>
    <w:p w:rsidR="004D217C" w:rsidRDefault="004D217C" w:rsidP="004D217C">
      <w:pPr>
        <w:spacing w:line="360" w:lineRule="auto"/>
      </w:pPr>
    </w:p>
    <w:p w:rsidR="00717A29" w:rsidRDefault="00717A29" w:rsidP="004D217C">
      <w:pPr>
        <w:spacing w:line="360" w:lineRule="auto"/>
      </w:pPr>
    </w:p>
    <w:p w:rsidR="00717A29" w:rsidRDefault="00717A29" w:rsidP="004D217C">
      <w:pPr>
        <w:spacing w:line="360" w:lineRule="auto"/>
      </w:pPr>
    </w:p>
    <w:p w:rsidR="00E42FEA" w:rsidRDefault="00E42FEA" w:rsidP="004D217C">
      <w:pPr>
        <w:spacing w:line="360" w:lineRule="auto"/>
      </w:pPr>
    </w:p>
    <w:p w:rsidR="00EA79C1" w:rsidRDefault="00EA79C1" w:rsidP="004D217C">
      <w:pPr>
        <w:spacing w:line="360" w:lineRule="auto"/>
      </w:pPr>
    </w:p>
    <w:p w:rsidR="00717A29" w:rsidRDefault="00717A29" w:rsidP="004D217C">
      <w:pPr>
        <w:spacing w:line="360" w:lineRule="auto"/>
      </w:pPr>
    </w:p>
    <w:p w:rsidR="002E21F0" w:rsidRPr="00056850" w:rsidRDefault="004D217C" w:rsidP="00056850">
      <w:pPr>
        <w:pStyle w:val="Balk1"/>
        <w:spacing w:before="0" w:after="240"/>
        <w:rPr>
          <w:sz w:val="28"/>
        </w:rPr>
      </w:pPr>
      <w:bookmarkStart w:id="8" w:name="_Toc165887659"/>
      <w:r>
        <w:rPr>
          <w:sz w:val="28"/>
        </w:rPr>
        <w:lastRenderedPageBreak/>
        <w:t>2.1.</w:t>
      </w:r>
      <w:r w:rsidR="002E21F0" w:rsidRPr="00056850">
        <w:rPr>
          <w:sz w:val="28"/>
        </w:rPr>
        <w:t>Kurumsal Tarihçe</w:t>
      </w:r>
      <w:bookmarkEnd w:id="8"/>
    </w:p>
    <w:p w:rsidR="00BC28ED" w:rsidRDefault="00BC28ED" w:rsidP="00BC28ED">
      <w:r>
        <w:t xml:space="preserve">              Mehmet Akif Ersoy İlkokulu üç katlı bir eğitim yuvası olarak Cumhuriyet İlkokulunda (deprem riski nedeniyle eski okul yıkıldığı için) eğitim ve öğretimine devam etmektedir. Bünyesinde 8 şube ile ilkokul ve 3 şube ile anasınıfı eğitimine devam etmektedir. Burdur il merkezinde olmak okulumuz için bir avantaj olup bu avantajdan tüm okul paydaşları faydalanmaktadır. Çalışan velilerimiz rahatlıkla okula gelip gidebilmekte, öğrenci ile ilgili bilgileri istedikleri zaman alabilmektedir. Yapılan okul dışı gezi ve etkinliklerde zaman sorunu ve ulaşım sorun yaşanmamaktadır. Okul önünde velilerin öğrencilerini bırakmada ve öğretmenlerimiz için park sorunu yaşanmamaktadır. Diğer yandan bu kadar merkezi bir konumda bulunmasına rağmen velilerimizin eğitim ve ekonomik sorunları göz önüne alındığında bazı problemlerin çıkması ve çözümünde sorunlar yaşanması bizim zayıf yönlerimiz arasındadır.</w:t>
      </w:r>
    </w:p>
    <w:p w:rsidR="00BC28ED" w:rsidRDefault="00BC28ED" w:rsidP="00BC28ED">
      <w:r>
        <w:t xml:space="preserve">            İlimiz bünyesinde düzenlenen tüm etkinliklere planlar </w:t>
      </w:r>
      <w:proofErr w:type="gramStart"/>
      <w:r>
        <w:t>dahilinde</w:t>
      </w:r>
      <w:proofErr w:type="gramEnd"/>
      <w:r>
        <w:t xml:space="preserve"> katılım gösterilmektedir. Fakat beden eğitimi öğretmenimizin olmaması ve çok amaçlı salonumuzun küçük olmasından dolayı spor takımları oluşturulamamaktadır.</w:t>
      </w:r>
    </w:p>
    <w:p w:rsidR="00BC28ED" w:rsidRDefault="00BC28ED" w:rsidP="00BC28ED">
      <w:r>
        <w:t xml:space="preserve">             Okulumuz idarecileri öğrenci, öğretmen, veli işbirliğinde dengeyi sağlamak için köprü görevi görmekte ve öğrenci, öğretmen ve çalışanların güvenliği öncelikli olarak huzurlu, rahat çalışma ortamı sunabilmek için özveriyle çalışmaktadır.</w:t>
      </w:r>
    </w:p>
    <w:p w:rsidR="00BC28ED" w:rsidRDefault="00BC28ED" w:rsidP="00BC28ED">
      <w:r>
        <w:t xml:space="preserve">             Okulumuz sınıf öğretmenleri derslerini verimli bir şekilde işlemekte, değerler eğitimini ve kapsayıcı eğitimi göz önünde bulundurarak öğrencilerimizin iyi, başarılı, ahlaklı ve mutlu birer insan olma yolunda velilerle işbirliği içerisinde çalışmaktadır. Veliler ile iletişime geçerek öğrencilerimizin ilgi ve isteklerine karşı duyarlı davranmakta, yönetimle birlikte hareket etmektedir. Rehber öğretmenimiz olmadığından sınıf öğretmenlerimiz öğrencilerimize her anlamda rehberlik etmektedir.</w:t>
      </w:r>
    </w:p>
    <w:p w:rsidR="00BC28ED" w:rsidRDefault="00BC28ED" w:rsidP="00BC28ED">
      <w:r>
        <w:t xml:space="preserve">             Okulumuzda bulunan İngilizce öğretmenimiz ile 2.sınıftan itibaren öğrencilerimiz dil eğitimi almaktadır.</w:t>
      </w:r>
    </w:p>
    <w:p w:rsidR="004D217C" w:rsidRDefault="00BC28ED" w:rsidP="00BC28ED">
      <w:r>
        <w:t xml:space="preserve">             Anasınıfı öğrencilerimiz ise okulumuz bünyesinde kendilerine ayrılan alan içerisinde geniş, ferah bir ortamda eğitim almaktadırlar. Bu alan içerisinde sadece anasınıfı öğrencilerimizin kullandığı lavabo, tuvalet ve mutfak bulunmaktadır. .Öğrencilerimizi ilkokula hazırlamak için kesme, yapıştırma, şekiller, sayılar ve harfleri tanıma konularında etkinlikler düzenlenmektedir.</w:t>
      </w:r>
    </w:p>
    <w:p w:rsidR="00EC5C66" w:rsidRPr="00056850" w:rsidRDefault="004D217C" w:rsidP="00056850">
      <w:pPr>
        <w:pStyle w:val="Balk1"/>
        <w:rPr>
          <w:sz w:val="28"/>
        </w:rPr>
      </w:pPr>
      <w:bookmarkStart w:id="9" w:name="_Toc165887660"/>
      <w:r>
        <w:rPr>
          <w:sz w:val="28"/>
        </w:rPr>
        <w:t>2.2.</w:t>
      </w:r>
      <w:r w:rsidR="00056850" w:rsidRPr="00056850">
        <w:rPr>
          <w:sz w:val="28"/>
        </w:rPr>
        <w:t>Uygulanmakta Olan Stratejik Planın Değerlendirilmesi</w:t>
      </w:r>
      <w:bookmarkEnd w:id="9"/>
    </w:p>
    <w:p w:rsidR="00EC5C66" w:rsidRDefault="00EC5C66"/>
    <w:p w:rsidR="00717A29" w:rsidRPr="00D926D8" w:rsidRDefault="00717A29" w:rsidP="00717A29">
      <w:pPr>
        <w:spacing w:line="360" w:lineRule="auto"/>
        <w:ind w:left="180" w:firstLine="540"/>
        <w:jc w:val="both"/>
        <w:rPr>
          <w:rFonts w:cs="Times New Roman"/>
          <w:szCs w:val="24"/>
        </w:rPr>
      </w:pPr>
      <w:r w:rsidRPr="00D926D8">
        <w:rPr>
          <w:rFonts w:cs="Times New Roman"/>
          <w:szCs w:val="24"/>
        </w:rPr>
        <w:t>MEB Strateji Geliştirme Başkanlığının yayınladığı 2010/14 sayılı genelge doğrultusunda stratejik planlama ekibi kurulmuş,2019–2023 yıllarını kapsayan stratejik planını hazırlamış, Kasım 2019 tarihinde plan tamamlanarak yayınlanmıştır.</w:t>
      </w:r>
    </w:p>
    <w:p w:rsidR="00717A29" w:rsidRPr="00D926D8" w:rsidRDefault="00717A29" w:rsidP="00717A29">
      <w:pPr>
        <w:spacing w:line="360" w:lineRule="auto"/>
        <w:ind w:left="180" w:firstLine="450"/>
        <w:jc w:val="both"/>
        <w:rPr>
          <w:rFonts w:cs="Times New Roman"/>
          <w:szCs w:val="24"/>
        </w:rPr>
      </w:pPr>
      <w:r w:rsidRPr="00D926D8">
        <w:rPr>
          <w:rFonts w:cs="Times New Roman"/>
          <w:szCs w:val="24"/>
        </w:rPr>
        <w:t xml:space="preserve">2019-2023 stratejik planımız, Okul Müdürü </w:t>
      </w:r>
      <w:r w:rsidR="001A59AD">
        <w:rPr>
          <w:rFonts w:cs="Times New Roman"/>
          <w:szCs w:val="24"/>
        </w:rPr>
        <w:t xml:space="preserve">Çağatay TETİK </w:t>
      </w:r>
      <w:bookmarkStart w:id="10" w:name="_GoBack"/>
      <w:bookmarkEnd w:id="10"/>
      <w:r>
        <w:rPr>
          <w:rFonts w:cs="Times New Roman"/>
          <w:szCs w:val="24"/>
        </w:rPr>
        <w:t xml:space="preserve"> </w:t>
      </w:r>
      <w:r w:rsidRPr="00D926D8">
        <w:rPr>
          <w:rFonts w:cs="Times New Roman"/>
          <w:szCs w:val="24"/>
        </w:rPr>
        <w:t xml:space="preserve">başkanlığında görevli öğretmenlerimizin katılımıyla yapılan toplantılarda, değerlendirilmiş ve sonuçları paylaşılmıştır. 2019-2023 stratejik planımızla birlikte hesap verilebilirlik anlayışı ile kaynakların etkili, ekonomik ve verimli bir şekilde elde </w:t>
      </w:r>
      <w:r w:rsidRPr="00D926D8">
        <w:rPr>
          <w:rFonts w:cs="Times New Roman"/>
          <w:szCs w:val="24"/>
        </w:rPr>
        <w:lastRenderedPageBreak/>
        <w:t>edilmesi ve kullanılması sağlanmış, stratejik yönetim anlayışı kurum kültürü olarak benimsenmiştir. Planlama, çalışmaları izleme, değerlendirme ve denetleme süreçleri önem kazanmıştır.</w:t>
      </w:r>
    </w:p>
    <w:p w:rsidR="00717A29" w:rsidRPr="00D926D8" w:rsidRDefault="00717A29" w:rsidP="00717A29">
      <w:pPr>
        <w:spacing w:line="360" w:lineRule="auto"/>
        <w:ind w:left="180" w:firstLine="450"/>
        <w:jc w:val="both"/>
        <w:rPr>
          <w:rFonts w:cs="Times New Roman"/>
          <w:szCs w:val="24"/>
        </w:rPr>
      </w:pPr>
      <w:r w:rsidRPr="00D926D8">
        <w:rPr>
          <w:rFonts w:cs="Times New Roman"/>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717A29" w:rsidRPr="00D926D8" w:rsidRDefault="00717A29" w:rsidP="00717A29">
      <w:pPr>
        <w:spacing w:line="360" w:lineRule="auto"/>
        <w:ind w:left="180" w:firstLine="450"/>
        <w:jc w:val="both"/>
        <w:rPr>
          <w:rFonts w:cs="Times New Roman"/>
          <w:szCs w:val="24"/>
        </w:rPr>
      </w:pPr>
      <w:r w:rsidRPr="00D926D8">
        <w:rPr>
          <w:rFonts w:cs="Times New Roman"/>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717A29" w:rsidRPr="00D926D8" w:rsidRDefault="00717A29" w:rsidP="00717A29">
      <w:pPr>
        <w:spacing w:line="360" w:lineRule="auto"/>
        <w:ind w:left="180" w:firstLine="450"/>
        <w:jc w:val="both"/>
        <w:rPr>
          <w:rFonts w:cs="Times New Roman"/>
          <w:szCs w:val="24"/>
        </w:rPr>
      </w:pPr>
      <w:proofErr w:type="spellStart"/>
      <w:r w:rsidRPr="00D926D8">
        <w:rPr>
          <w:rFonts w:cs="Times New Roman"/>
          <w:b/>
          <w:szCs w:val="24"/>
          <w:u w:val="single"/>
        </w:rPr>
        <w:t>Pandemi</w:t>
      </w:r>
      <w:proofErr w:type="spellEnd"/>
      <w:r w:rsidRPr="00D926D8">
        <w:rPr>
          <w:rFonts w:cs="Times New Roman"/>
          <w:b/>
          <w:szCs w:val="24"/>
          <w:u w:val="single"/>
        </w:rPr>
        <w:t xml:space="preserve"> Süreci:</w:t>
      </w:r>
      <w:r w:rsidRPr="00D926D8">
        <w:rPr>
          <w:rFonts w:cs="Times New Roman"/>
          <w:szCs w:val="24"/>
        </w:rPr>
        <w:t xml:space="preserve"> COVID-19 </w:t>
      </w:r>
      <w:proofErr w:type="spellStart"/>
      <w:r w:rsidRPr="00D926D8">
        <w:rPr>
          <w:rFonts w:cs="Times New Roman"/>
          <w:szCs w:val="24"/>
        </w:rPr>
        <w:t>pandemisi</w:t>
      </w:r>
      <w:proofErr w:type="spellEnd"/>
      <w:r w:rsidRPr="00D926D8">
        <w:rPr>
          <w:rFonts w:cs="Times New Roman"/>
          <w:szCs w:val="24"/>
        </w:rPr>
        <w:t>, eğitim alanında büyük zorluklar yarattı. Dünya genelinde okulların kapanması veya sınırlı katılımla açık kalması, öğrenciler üzerinde olumsuz etkilere yol açtı.</w:t>
      </w:r>
    </w:p>
    <w:p w:rsidR="00717A29" w:rsidRPr="00D926D8" w:rsidRDefault="00717A29" w:rsidP="00717A29">
      <w:pPr>
        <w:spacing w:line="360" w:lineRule="auto"/>
        <w:ind w:left="180" w:firstLine="450"/>
        <w:jc w:val="both"/>
        <w:rPr>
          <w:rFonts w:cs="Times New Roman"/>
          <w:szCs w:val="24"/>
        </w:rPr>
      </w:pPr>
      <w:r w:rsidRPr="00D926D8">
        <w:rPr>
          <w:rFonts w:cs="Times New Roman"/>
          <w:b/>
          <w:szCs w:val="24"/>
          <w:u w:val="single"/>
        </w:rPr>
        <w:t>Deprem Etkisi:</w:t>
      </w:r>
      <w:r w:rsidRPr="00D926D8">
        <w:rPr>
          <w:rFonts w:cs="Times New Roman"/>
          <w:szCs w:val="24"/>
        </w:rPr>
        <w:t xml:space="preserve"> Kahramanmaraş'ta yaşanan deprem, psikolojik ve sosyal hasara neden oldu ve öğrencilerin eğitimine olumsuz etkiledi. </w:t>
      </w:r>
    </w:p>
    <w:p w:rsidR="00717A29" w:rsidRPr="00D926D8" w:rsidRDefault="00717A29" w:rsidP="00717A29">
      <w:pPr>
        <w:spacing w:line="360" w:lineRule="auto"/>
        <w:ind w:left="180" w:firstLine="450"/>
        <w:jc w:val="both"/>
        <w:rPr>
          <w:rFonts w:cs="Times New Roman"/>
          <w:szCs w:val="24"/>
        </w:rPr>
      </w:pPr>
      <w:r w:rsidRPr="00D926D8">
        <w:rPr>
          <w:rFonts w:cs="Times New Roman"/>
          <w:b/>
          <w:szCs w:val="24"/>
          <w:u w:val="single"/>
        </w:rPr>
        <w:t>Okul Kapanmaları:</w:t>
      </w:r>
      <w:r w:rsidRPr="00D926D8">
        <w:rPr>
          <w:rFonts w:cs="Times New Roman"/>
          <w:szCs w:val="24"/>
        </w:rPr>
        <w:t xml:space="preserve"> COVID-19 </w:t>
      </w:r>
      <w:proofErr w:type="spellStart"/>
      <w:r w:rsidRPr="00D926D8">
        <w:rPr>
          <w:rFonts w:cs="Times New Roman"/>
          <w:szCs w:val="24"/>
        </w:rPr>
        <w:t>pandemisi</w:t>
      </w:r>
      <w:proofErr w:type="spellEnd"/>
      <w:r w:rsidRPr="00D926D8">
        <w:rPr>
          <w:rFonts w:cs="Times New Roman"/>
          <w:szCs w:val="24"/>
        </w:rPr>
        <w:t xml:space="preserve"> nedeniyle birçok ülkede okullar geçici olarak kapatılmış veya çevrimiçi eğitime geçilmiştir. Bu, öğrencilerin fiziksel olarak okula katılamamaları anlamına gelir.</w:t>
      </w:r>
    </w:p>
    <w:p w:rsidR="00717A29" w:rsidRPr="00D926D8" w:rsidRDefault="00717A29" w:rsidP="00717A29">
      <w:pPr>
        <w:spacing w:line="360" w:lineRule="auto"/>
        <w:ind w:left="180" w:firstLine="450"/>
        <w:jc w:val="both"/>
        <w:rPr>
          <w:szCs w:val="28"/>
        </w:rPr>
      </w:pPr>
      <w:r w:rsidRPr="00D926D8">
        <w:rPr>
          <w:rFonts w:cs="Times New Roman"/>
          <w:b/>
          <w:szCs w:val="24"/>
          <w:u w:val="single"/>
        </w:rPr>
        <w:t>Çevrimiçi Eğitim Uygulamaları:</w:t>
      </w:r>
      <w:r w:rsidRPr="00D926D8">
        <w:rPr>
          <w:rFonts w:cs="Times New Roman"/>
          <w:szCs w:val="24"/>
        </w:rPr>
        <w:t xml:space="preserve"> </w:t>
      </w:r>
      <w:proofErr w:type="spellStart"/>
      <w:r w:rsidRPr="00D926D8">
        <w:rPr>
          <w:rFonts w:cs="Times New Roman"/>
          <w:szCs w:val="24"/>
        </w:rPr>
        <w:t>Pandemi</w:t>
      </w:r>
      <w:proofErr w:type="spellEnd"/>
      <w:r w:rsidRPr="00D926D8">
        <w:rPr>
          <w:rFonts w:cs="Times New Roman"/>
          <w:szCs w:val="24"/>
        </w:rPr>
        <w:t xml:space="preserve"> sırasında öğrenciler, öğretmenler ve eğitim kurumları, çevrimiçi eğitim platformlarına daha fazla bağımlı hale gelmiştir</w:t>
      </w:r>
      <w:r w:rsidRPr="00D926D8">
        <w:rPr>
          <w:szCs w:val="28"/>
        </w:rPr>
        <w:t xml:space="preserve">. </w:t>
      </w:r>
    </w:p>
    <w:p w:rsidR="00717A29" w:rsidRPr="00D926D8" w:rsidRDefault="00717A29" w:rsidP="00717A29">
      <w:pPr>
        <w:spacing w:line="360" w:lineRule="auto"/>
        <w:ind w:left="180" w:firstLine="450"/>
        <w:jc w:val="both"/>
        <w:rPr>
          <w:szCs w:val="28"/>
        </w:rPr>
      </w:pPr>
      <w:r w:rsidRPr="00D926D8">
        <w:rPr>
          <w:b/>
          <w:szCs w:val="28"/>
          <w:u w:val="single"/>
        </w:rPr>
        <w:t>Öğrenci Başarısındaki Dalgalanmalar:</w:t>
      </w:r>
      <w:r w:rsidRPr="00D926D8">
        <w:rPr>
          <w:szCs w:val="28"/>
        </w:rPr>
        <w:t xml:space="preserve"> </w:t>
      </w:r>
      <w:proofErr w:type="spellStart"/>
      <w:r w:rsidRPr="00D926D8">
        <w:rPr>
          <w:szCs w:val="28"/>
        </w:rPr>
        <w:t>Pandemi</w:t>
      </w:r>
      <w:proofErr w:type="spellEnd"/>
      <w:r w:rsidRPr="00D926D8">
        <w:rPr>
          <w:szCs w:val="28"/>
        </w:rPr>
        <w:t xml:space="preserve"> nedeniyle öğrenci başarısı ve öğrenci notları dünya genelinde dalgalanmıştır. Online eğitim, öğrencilerin </w:t>
      </w:r>
      <w:proofErr w:type="gramStart"/>
      <w:r w:rsidRPr="00D926D8">
        <w:rPr>
          <w:szCs w:val="28"/>
        </w:rPr>
        <w:t>motivasyonunu</w:t>
      </w:r>
      <w:proofErr w:type="gramEnd"/>
      <w:r w:rsidRPr="00D926D8">
        <w:rPr>
          <w:szCs w:val="28"/>
        </w:rPr>
        <w:t xml:space="preserve"> ve öğrenme süreçlerini etkilemiştir.</w:t>
      </w:r>
    </w:p>
    <w:p w:rsidR="00717A29" w:rsidRPr="00D926D8" w:rsidRDefault="00717A29" w:rsidP="00717A29">
      <w:pPr>
        <w:spacing w:line="360" w:lineRule="auto"/>
        <w:ind w:left="180" w:firstLine="450"/>
        <w:jc w:val="both"/>
        <w:rPr>
          <w:rFonts w:cs="Times New Roman"/>
          <w:szCs w:val="24"/>
        </w:rPr>
      </w:pPr>
      <w:r w:rsidRPr="00D926D8">
        <w:rPr>
          <w:rFonts w:cs="Times New Roman"/>
          <w:b/>
          <w:szCs w:val="24"/>
          <w:u w:val="single"/>
        </w:rPr>
        <w:t>Öğrenci Devamsızlığı:</w:t>
      </w:r>
      <w:r w:rsidRPr="00D926D8">
        <w:rPr>
          <w:rFonts w:cs="Times New Roman"/>
          <w:szCs w:val="24"/>
        </w:rPr>
        <w:t xml:space="preserve"> Okulların kapanması veya karışık eğitim modelleri, öğrenci devamsızlığı sorunlarına yol açmıştır. Bazı öğrenciler, çevrimiçi eğitime erişimde sorun yaşamıştır.</w:t>
      </w:r>
    </w:p>
    <w:p w:rsidR="00717A29" w:rsidRPr="00D926D8" w:rsidRDefault="00717A29" w:rsidP="00717A29">
      <w:pPr>
        <w:spacing w:line="360" w:lineRule="auto"/>
        <w:ind w:left="180" w:firstLine="450"/>
        <w:jc w:val="both"/>
        <w:rPr>
          <w:rFonts w:cs="Times New Roman"/>
          <w:szCs w:val="24"/>
        </w:rPr>
      </w:pPr>
      <w:r w:rsidRPr="00D926D8">
        <w:rPr>
          <w:rFonts w:cs="Times New Roman"/>
          <w:szCs w:val="24"/>
        </w:rPr>
        <w:t>Bu faktörler, hedeflerimize ulaşma konusunda karşılaştığımız zorlukların altını çizmektedir. Bu nedenle, yeni plan döneminde bu zorlukların üstesinden gelmeyi ve daha etkili bir eğitim ortamı oluşturmayı hedeflemekteyiz.</w:t>
      </w:r>
    </w:p>
    <w:p w:rsidR="00717A29" w:rsidRPr="00D926D8" w:rsidRDefault="00C408B2" w:rsidP="00717A29">
      <w:pPr>
        <w:spacing w:before="1" w:line="360" w:lineRule="auto"/>
        <w:ind w:left="180" w:firstLine="450"/>
        <w:jc w:val="both"/>
        <w:rPr>
          <w:rFonts w:cs="Times New Roman"/>
          <w:szCs w:val="24"/>
        </w:rPr>
      </w:pPr>
      <w:r>
        <w:rPr>
          <w:rFonts w:cs="Times New Roman"/>
          <w:b/>
          <w:bCs/>
          <w:szCs w:val="24"/>
        </w:rPr>
        <w:lastRenderedPageBreak/>
        <w:t xml:space="preserve">Mehmet Akif Ersoy </w:t>
      </w:r>
      <w:r w:rsidR="00717A29" w:rsidRPr="00D926D8">
        <w:rPr>
          <w:rFonts w:cs="Times New Roman"/>
          <w:b/>
          <w:bCs/>
          <w:szCs w:val="24"/>
        </w:rPr>
        <w:t>İlkokulu</w:t>
      </w:r>
      <w:r w:rsidR="00717A29" w:rsidRPr="00D926D8">
        <w:rPr>
          <w:rFonts w:cs="Times New Roman"/>
          <w:szCs w:val="24"/>
        </w:rPr>
        <w:t xml:space="preserve"> olarak 2019-2023 Stratejik Planı'nın gerçekleşme durumu değerlendirildiğinde aşağıdaki konularda önemli iyileşmelerin sağlandığı görülmüştür:</w:t>
      </w:r>
    </w:p>
    <w:p w:rsidR="00717A29" w:rsidRPr="004A0E3E" w:rsidRDefault="00717A29" w:rsidP="00717A29">
      <w:pPr>
        <w:spacing w:before="1" w:line="360" w:lineRule="auto"/>
        <w:ind w:left="180" w:firstLine="450"/>
        <w:jc w:val="both"/>
        <w:rPr>
          <w:rFonts w:cs="Times New Roman"/>
          <w:b/>
          <w:szCs w:val="24"/>
          <w:u w:val="single"/>
        </w:rPr>
      </w:pPr>
      <w:r w:rsidRPr="004A0E3E">
        <w:rPr>
          <w:rFonts w:cs="Times New Roman"/>
          <w:b/>
          <w:szCs w:val="24"/>
          <w:u w:val="single"/>
        </w:rPr>
        <w:t>İyileşmeler</w:t>
      </w:r>
    </w:p>
    <w:p w:rsidR="00717A29" w:rsidRPr="004A0E3E" w:rsidRDefault="00717A29" w:rsidP="00717A29">
      <w:pPr>
        <w:pStyle w:val="ListeParagraf"/>
        <w:widowControl w:val="0"/>
        <w:numPr>
          <w:ilvl w:val="0"/>
          <w:numId w:val="3"/>
        </w:numPr>
        <w:autoSpaceDE w:val="0"/>
        <w:autoSpaceDN w:val="0"/>
        <w:spacing w:before="1" w:after="0" w:line="360" w:lineRule="auto"/>
        <w:contextualSpacing w:val="0"/>
        <w:jc w:val="both"/>
        <w:rPr>
          <w:rFonts w:cs="Times New Roman"/>
          <w:szCs w:val="24"/>
        </w:rPr>
      </w:pPr>
      <w:r w:rsidRPr="004A0E3E">
        <w:rPr>
          <w:rFonts w:cs="Times New Roman"/>
          <w:szCs w:val="24"/>
        </w:rPr>
        <w:t>O</w:t>
      </w:r>
      <w:r w:rsidR="004A0E3E" w:rsidRPr="004A0E3E">
        <w:rPr>
          <w:rFonts w:cs="Times New Roman"/>
          <w:szCs w:val="24"/>
        </w:rPr>
        <w:t>kul binası güçlendirmed</w:t>
      </w:r>
      <w:r w:rsidR="004D0864">
        <w:rPr>
          <w:rFonts w:cs="Times New Roman"/>
          <w:szCs w:val="24"/>
        </w:rPr>
        <w:t xml:space="preserve">en dolayı yıkılmış ve okulumuz </w:t>
      </w:r>
      <w:proofErr w:type="gramStart"/>
      <w:r w:rsidR="004D0864">
        <w:rPr>
          <w:rFonts w:cs="Times New Roman"/>
          <w:szCs w:val="24"/>
        </w:rPr>
        <w:t>C</w:t>
      </w:r>
      <w:r w:rsidR="004A0E3E" w:rsidRPr="004A0E3E">
        <w:rPr>
          <w:rFonts w:cs="Times New Roman"/>
          <w:szCs w:val="24"/>
        </w:rPr>
        <w:t>umhuriyet ilkokulu</w:t>
      </w:r>
      <w:proofErr w:type="gramEnd"/>
      <w:r w:rsidR="004A0E3E" w:rsidRPr="004A0E3E">
        <w:rPr>
          <w:rFonts w:cs="Times New Roman"/>
          <w:szCs w:val="24"/>
        </w:rPr>
        <w:t xml:space="preserve"> binasına taşınmıştır. </w:t>
      </w:r>
    </w:p>
    <w:p w:rsidR="00717A29" w:rsidRPr="004A0E3E" w:rsidRDefault="00717A29" w:rsidP="00717A29">
      <w:pPr>
        <w:pStyle w:val="ListeParagraf"/>
        <w:widowControl w:val="0"/>
        <w:numPr>
          <w:ilvl w:val="0"/>
          <w:numId w:val="3"/>
        </w:numPr>
        <w:autoSpaceDE w:val="0"/>
        <w:autoSpaceDN w:val="0"/>
        <w:spacing w:before="1" w:after="0" w:line="360" w:lineRule="auto"/>
        <w:contextualSpacing w:val="0"/>
        <w:jc w:val="both"/>
        <w:rPr>
          <w:rFonts w:cs="Times New Roman"/>
          <w:szCs w:val="24"/>
        </w:rPr>
      </w:pPr>
      <w:r w:rsidRPr="004A0E3E">
        <w:rPr>
          <w:rFonts w:cs="Times New Roman"/>
          <w:szCs w:val="24"/>
        </w:rPr>
        <w:t>Okul binasının iç ve dış temizliği sağlanmıştır.</w:t>
      </w:r>
    </w:p>
    <w:p w:rsidR="00717A29" w:rsidRPr="004A0E3E" w:rsidRDefault="00717A29" w:rsidP="00717A29">
      <w:pPr>
        <w:pStyle w:val="ListeParagraf"/>
        <w:widowControl w:val="0"/>
        <w:numPr>
          <w:ilvl w:val="0"/>
          <w:numId w:val="3"/>
        </w:numPr>
        <w:autoSpaceDE w:val="0"/>
        <w:autoSpaceDN w:val="0"/>
        <w:spacing w:before="1" w:after="0" w:line="360" w:lineRule="auto"/>
        <w:contextualSpacing w:val="0"/>
        <w:jc w:val="both"/>
        <w:rPr>
          <w:rFonts w:cs="Times New Roman"/>
          <w:szCs w:val="24"/>
        </w:rPr>
      </w:pPr>
      <w:r w:rsidRPr="004A0E3E">
        <w:rPr>
          <w:rFonts w:cs="Times New Roman"/>
          <w:szCs w:val="24"/>
        </w:rPr>
        <w:t>Okul binasında öğrencilerin güvenlikleri sağlanmıştır.</w:t>
      </w:r>
    </w:p>
    <w:p w:rsidR="00717A29" w:rsidRPr="004A0E3E" w:rsidRDefault="00717A29" w:rsidP="00717A29">
      <w:pPr>
        <w:pStyle w:val="ListeParagraf"/>
        <w:widowControl w:val="0"/>
        <w:numPr>
          <w:ilvl w:val="0"/>
          <w:numId w:val="3"/>
        </w:numPr>
        <w:autoSpaceDE w:val="0"/>
        <w:autoSpaceDN w:val="0"/>
        <w:spacing w:before="1" w:after="0" w:line="360" w:lineRule="auto"/>
        <w:contextualSpacing w:val="0"/>
        <w:jc w:val="both"/>
        <w:rPr>
          <w:rFonts w:cs="Times New Roman"/>
          <w:szCs w:val="24"/>
        </w:rPr>
      </w:pPr>
      <w:r w:rsidRPr="004A0E3E">
        <w:rPr>
          <w:rFonts w:cs="Times New Roman"/>
          <w:szCs w:val="24"/>
        </w:rPr>
        <w:t>Okul binası iş sağlığı ve güvenliği standartlarına uygun hale getirilmiştir.</w:t>
      </w:r>
    </w:p>
    <w:p w:rsidR="00C41169" w:rsidRDefault="00C41169" w:rsidP="00C41169">
      <w:pPr>
        <w:ind w:firstLine="708"/>
      </w:pPr>
    </w:p>
    <w:p w:rsidR="00C41169" w:rsidRDefault="00C41169" w:rsidP="00C41169">
      <w:pPr>
        <w:ind w:firstLine="708"/>
      </w:pPr>
    </w:p>
    <w:p w:rsidR="00E42FEA" w:rsidRDefault="00E42FEA" w:rsidP="00C41169">
      <w:pPr>
        <w:ind w:firstLine="708"/>
      </w:pPr>
    </w:p>
    <w:p w:rsidR="00E42FEA" w:rsidRDefault="00E42FEA" w:rsidP="00C41169">
      <w:pPr>
        <w:ind w:firstLine="708"/>
      </w:pPr>
    </w:p>
    <w:p w:rsidR="00E42FEA" w:rsidRDefault="00E42FEA" w:rsidP="00C41169">
      <w:pPr>
        <w:ind w:firstLine="708"/>
      </w:pPr>
    </w:p>
    <w:p w:rsidR="00E42FEA" w:rsidRDefault="00E42FEA" w:rsidP="00C41169">
      <w:pPr>
        <w:ind w:firstLine="708"/>
      </w:pPr>
    </w:p>
    <w:p w:rsidR="00E42FEA" w:rsidRDefault="00E42FEA" w:rsidP="00C41169">
      <w:pPr>
        <w:ind w:firstLine="708"/>
      </w:pPr>
    </w:p>
    <w:p w:rsidR="00E42FEA" w:rsidRDefault="00E42FEA" w:rsidP="00C41169">
      <w:pPr>
        <w:ind w:firstLine="708"/>
      </w:pPr>
    </w:p>
    <w:p w:rsidR="004A0E3E" w:rsidRDefault="004A0E3E" w:rsidP="00C41169">
      <w:pPr>
        <w:ind w:firstLine="708"/>
      </w:pPr>
    </w:p>
    <w:p w:rsidR="004A0E3E" w:rsidRDefault="004A0E3E" w:rsidP="00C41169">
      <w:pPr>
        <w:ind w:firstLine="708"/>
      </w:pPr>
    </w:p>
    <w:p w:rsidR="004A0E3E" w:rsidRDefault="004A0E3E" w:rsidP="00C41169">
      <w:pPr>
        <w:ind w:firstLine="708"/>
      </w:pPr>
    </w:p>
    <w:p w:rsidR="004A0E3E" w:rsidRDefault="004A0E3E" w:rsidP="00C41169">
      <w:pPr>
        <w:ind w:firstLine="708"/>
      </w:pPr>
    </w:p>
    <w:p w:rsidR="00E42FEA" w:rsidRDefault="00E42FEA" w:rsidP="00C41169">
      <w:pPr>
        <w:ind w:firstLine="708"/>
      </w:pPr>
    </w:p>
    <w:p w:rsidR="00E42FEA" w:rsidRDefault="00E42FEA" w:rsidP="00C41169">
      <w:pPr>
        <w:ind w:firstLine="708"/>
      </w:pPr>
    </w:p>
    <w:p w:rsidR="00EC5C66" w:rsidRPr="00415BBE" w:rsidRDefault="00056850" w:rsidP="00415BBE">
      <w:pPr>
        <w:pStyle w:val="Balk1"/>
        <w:spacing w:after="240"/>
        <w:rPr>
          <w:sz w:val="28"/>
        </w:rPr>
      </w:pPr>
      <w:bookmarkStart w:id="11" w:name="_Toc165887661"/>
      <w:r w:rsidRPr="00056850">
        <w:rPr>
          <w:sz w:val="28"/>
        </w:rPr>
        <w:lastRenderedPageBreak/>
        <w:t>2</w:t>
      </w:r>
      <w:r>
        <w:rPr>
          <w:sz w:val="28"/>
        </w:rPr>
        <w:t>.3.</w:t>
      </w:r>
      <w:r w:rsidRPr="00056850">
        <w:rPr>
          <w:sz w:val="28"/>
        </w:rPr>
        <w:t>Yasal Yükümlülükler ve Mevzuat Analizi</w:t>
      </w:r>
      <w:bookmarkEnd w:id="11"/>
    </w:p>
    <w:p w:rsidR="00535418" w:rsidRPr="00415BBE" w:rsidRDefault="005C6FB5" w:rsidP="005C6FB5">
      <w:pPr>
        <w:pStyle w:val="ResimYazs"/>
        <w:rPr>
          <w:i/>
          <w:sz w:val="22"/>
        </w:rPr>
      </w:pPr>
      <w:bookmarkStart w:id="12" w:name="_Toc165887684"/>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E50E2D">
        <w:rPr>
          <w:i/>
          <w:noProof/>
          <w:sz w:val="22"/>
        </w:rPr>
        <w:t>2</w:t>
      </w:r>
      <w:r w:rsidRPr="00415BBE">
        <w:rPr>
          <w:i/>
          <w:sz w:val="22"/>
        </w:rPr>
        <w:fldChar w:fldCharType="end"/>
      </w:r>
      <w:r w:rsidRPr="00415BBE">
        <w:rPr>
          <w:i/>
          <w:sz w:val="22"/>
        </w:rPr>
        <w:t>: Yasal Yükümlülükler</w:t>
      </w:r>
      <w:bookmarkEnd w:id="12"/>
    </w:p>
    <w:tbl>
      <w:tblPr>
        <w:tblStyle w:val="KlavuzTablo6-Renkli-Vurgu41"/>
        <w:tblW w:w="13855" w:type="dxa"/>
        <w:tblLook w:val="0000" w:firstRow="0" w:lastRow="0" w:firstColumn="0" w:lastColumn="0" w:noHBand="0" w:noVBand="0"/>
      </w:tblPr>
      <w:tblGrid>
        <w:gridCol w:w="2497"/>
        <w:gridCol w:w="11358"/>
      </w:tblGrid>
      <w:tr w:rsidR="00BF4188" w:rsidRPr="00BF4188" w:rsidTr="003F5F58">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tcPr>
          <w:p w:rsidR="00415BBE" w:rsidRDefault="00415BBE" w:rsidP="00415BBE">
            <w:pPr>
              <w:pStyle w:val="AralkYok"/>
              <w:jc w:val="center"/>
              <w:rPr>
                <w:rFonts w:ascii="Times New Roman" w:hAnsi="Times New Roman"/>
                <w:b/>
                <w:color w:val="auto"/>
                <w:sz w:val="24"/>
                <w:szCs w:val="24"/>
              </w:rPr>
            </w:pPr>
          </w:p>
          <w:p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58" w:type="dxa"/>
          </w:tcPr>
          <w:p w:rsidR="00415BBE"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p>
          <w:p w:rsidR="008E3107"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DAYANAK</w:t>
            </w:r>
          </w:p>
          <w:p w:rsidR="00535418" w:rsidRPr="00BF4188"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rsidTr="003F5F58">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Atama</w:t>
            </w: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rsidTr="003F5F58">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rsidTr="003F5F58">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rsidTr="003F5F58">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rsidTr="003F5F58">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BF4188" w:rsidRPr="00BF4188" w:rsidTr="003F5F58">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rsidTr="003F5F58">
        <w:trPr>
          <w:trHeight w:val="482"/>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rsidTr="003F5F58">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BF4188" w:rsidRPr="00BF4188" w:rsidTr="003F5F58">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Default="00535418" w:rsidP="00E33C76">
            <w:pPr>
              <w:rPr>
                <w:rFonts w:cs="Times New Roman"/>
                <w:b/>
                <w:color w:val="auto"/>
                <w:szCs w:val="24"/>
              </w:rPr>
            </w:pPr>
          </w:p>
          <w:p w:rsidR="008E3107" w:rsidRDefault="008E3107" w:rsidP="00E33C76">
            <w:pPr>
              <w:rPr>
                <w:rFonts w:cs="Times New Roman"/>
                <w:b/>
                <w:color w:val="auto"/>
                <w:szCs w:val="24"/>
              </w:rPr>
            </w:pPr>
          </w:p>
          <w:p w:rsidR="008E3107" w:rsidRPr="00BF4188" w:rsidRDefault="008E3107"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Okul Yönetimi</w:t>
            </w: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BF4188" w:rsidRPr="00BF4188" w:rsidTr="003F5F58">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3F5F58" w:rsidRPr="00BF4188" w:rsidTr="003F5F58">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szCs w:val="24"/>
              </w:rPr>
            </w:pP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Milli Eğitim Bakanlığı Okul Aile Birliği Yönetmeliği</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3F5F58" w:rsidRPr="00BF4188" w:rsidTr="003F5F58">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szCs w:val="24"/>
              </w:rPr>
            </w:pPr>
          </w:p>
        </w:tc>
        <w:tc>
          <w:tcPr>
            <w:tcW w:w="11358" w:type="dxa"/>
          </w:tcPr>
          <w:p w:rsidR="003F5F5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E33C76">
            <w:pPr>
              <w:jc w:val="center"/>
              <w:rPr>
                <w:rFonts w:cs="Times New Roman"/>
                <w:b/>
                <w:szCs w:val="24"/>
              </w:rPr>
            </w:pPr>
          </w:p>
        </w:tc>
        <w:tc>
          <w:tcPr>
            <w:tcW w:w="11358" w:type="dxa"/>
          </w:tcPr>
          <w:p w:rsidR="003F5F58" w:rsidRPr="00BF4188" w:rsidRDefault="003F5F5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Taşınır Mal Yönetmeliği</w:t>
            </w:r>
          </w:p>
        </w:tc>
      </w:tr>
      <w:tr w:rsidR="003F5F58" w:rsidRPr="00BF4188" w:rsidTr="003F5F58">
        <w:trPr>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3F5F58" w:rsidRDefault="003F5F58" w:rsidP="00E33C76">
            <w:pPr>
              <w:rPr>
                <w:rFonts w:cs="Times New Roman"/>
                <w:b/>
                <w:bCs/>
                <w:color w:val="auto"/>
                <w:szCs w:val="24"/>
              </w:rPr>
            </w:pPr>
          </w:p>
          <w:p w:rsidR="003F5F58" w:rsidRDefault="003F5F58" w:rsidP="00E33C76">
            <w:pPr>
              <w:rPr>
                <w:rFonts w:cs="Times New Roman"/>
                <w:b/>
                <w:bCs/>
                <w:color w:val="auto"/>
                <w:szCs w:val="24"/>
              </w:rPr>
            </w:pPr>
          </w:p>
          <w:p w:rsidR="003F5F58" w:rsidRDefault="003F5F58" w:rsidP="00E33C76">
            <w:pPr>
              <w:rPr>
                <w:rFonts w:cs="Times New Roman"/>
                <w:b/>
                <w:bCs/>
                <w:color w:val="auto"/>
                <w:szCs w:val="24"/>
              </w:rPr>
            </w:pPr>
          </w:p>
          <w:p w:rsidR="003F5F58" w:rsidRDefault="003F5F58" w:rsidP="00E33C76">
            <w:pPr>
              <w:rPr>
                <w:rFonts w:cs="Times New Roman"/>
                <w:b/>
                <w:bCs/>
                <w:color w:val="auto"/>
                <w:szCs w:val="24"/>
              </w:rPr>
            </w:pPr>
          </w:p>
          <w:p w:rsidR="003F5F58" w:rsidRDefault="003F5F58" w:rsidP="00E33C76">
            <w:pPr>
              <w:rPr>
                <w:rFonts w:cs="Times New Roman"/>
                <w:b/>
                <w:bCs/>
                <w:color w:val="auto"/>
                <w:szCs w:val="24"/>
              </w:rPr>
            </w:pPr>
          </w:p>
          <w:p w:rsidR="003F5F58" w:rsidRDefault="003F5F58" w:rsidP="00E33C76">
            <w:pPr>
              <w:rPr>
                <w:rFonts w:cs="Times New Roman"/>
                <w:b/>
                <w:bCs/>
                <w:color w:val="auto"/>
                <w:szCs w:val="24"/>
              </w:rPr>
            </w:pPr>
          </w:p>
          <w:p w:rsidR="003F5F58" w:rsidRDefault="003F5F58" w:rsidP="00E33C76">
            <w:pPr>
              <w:rPr>
                <w:rFonts w:cs="Times New Roman"/>
                <w:b/>
                <w:bCs/>
                <w:color w:val="auto"/>
                <w:szCs w:val="24"/>
              </w:rPr>
            </w:pPr>
          </w:p>
          <w:p w:rsidR="003F5F58" w:rsidRPr="00BF4188" w:rsidRDefault="003F5F58" w:rsidP="00E33C76">
            <w:pPr>
              <w:rPr>
                <w:rFonts w:cs="Times New Roman"/>
                <w:b/>
                <w:color w:val="auto"/>
                <w:szCs w:val="24"/>
              </w:rPr>
            </w:pPr>
            <w:r w:rsidRPr="00BF4188">
              <w:rPr>
                <w:rFonts w:cs="Times New Roman"/>
                <w:b/>
                <w:bCs/>
                <w:color w:val="auto"/>
                <w:szCs w:val="24"/>
              </w:rPr>
              <w:t>Eğitim-Öğretim</w:t>
            </w:r>
          </w:p>
        </w:tc>
        <w:tc>
          <w:tcPr>
            <w:tcW w:w="11358" w:type="dxa"/>
          </w:tcPr>
          <w:p w:rsidR="003F5F58" w:rsidRPr="00BF4188" w:rsidRDefault="003F5F5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Anayasa</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E33C76">
            <w:pPr>
              <w:rPr>
                <w:rFonts w:cs="Times New Roman"/>
                <w:b/>
                <w:bCs/>
                <w:color w:val="auto"/>
                <w:szCs w:val="24"/>
              </w:rPr>
            </w:pPr>
          </w:p>
        </w:tc>
        <w:tc>
          <w:tcPr>
            <w:tcW w:w="11358" w:type="dxa"/>
          </w:tcPr>
          <w:p w:rsidR="003F5F58" w:rsidRPr="00BF4188" w:rsidRDefault="003F5F5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3F5F58" w:rsidRPr="00BF4188" w:rsidTr="003F5F58">
        <w:trPr>
          <w:trHeight w:val="105"/>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E33C76">
            <w:pPr>
              <w:rPr>
                <w:rFonts w:cs="Times New Roman"/>
                <w:b/>
                <w:bCs/>
                <w:color w:val="auto"/>
                <w:szCs w:val="24"/>
              </w:rPr>
            </w:pPr>
          </w:p>
        </w:tc>
        <w:tc>
          <w:tcPr>
            <w:tcW w:w="11358" w:type="dxa"/>
          </w:tcPr>
          <w:p w:rsidR="003F5F58" w:rsidRPr="00BF4188" w:rsidRDefault="003F5F5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222 Sayılı İlköğretim ve Eğitim Kanunu</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E33C76">
            <w:pPr>
              <w:rPr>
                <w:rFonts w:cs="Times New Roman"/>
                <w:b/>
                <w:bCs/>
                <w:color w:val="auto"/>
                <w:szCs w:val="24"/>
              </w:rPr>
            </w:pPr>
          </w:p>
        </w:tc>
        <w:tc>
          <w:tcPr>
            <w:tcW w:w="11358" w:type="dxa"/>
          </w:tcPr>
          <w:p w:rsidR="003F5F58" w:rsidRPr="00BF4188" w:rsidRDefault="003F5F5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3F5F58" w:rsidRPr="00BF4188" w:rsidTr="003F5F58">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E33C76">
            <w:pPr>
              <w:rPr>
                <w:rFonts w:cs="Times New Roman"/>
                <w:b/>
                <w:bCs/>
                <w:color w:val="auto"/>
                <w:szCs w:val="24"/>
              </w:rPr>
            </w:pPr>
          </w:p>
        </w:tc>
        <w:tc>
          <w:tcPr>
            <w:tcW w:w="11358" w:type="dxa"/>
          </w:tcPr>
          <w:p w:rsidR="003F5F58" w:rsidRPr="00BF4188" w:rsidRDefault="003F5F5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E33C76">
            <w:pPr>
              <w:rPr>
                <w:rFonts w:cs="Times New Roman"/>
                <w:b/>
                <w:bCs/>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E3107">
              <w:rPr>
                <w:rFonts w:ascii="Times New Roman" w:hAnsi="Times New Roman"/>
                <w:color w:val="auto"/>
                <w:sz w:val="24"/>
                <w:szCs w:val="24"/>
              </w:rPr>
              <w:t>Millî Eğitim Bakanlığı Okul Öncesi Eğitim ve İlköğretim Kurumları Yönetmeliğinde Değişiklik Yapılmasına Dair Yönetmelik</w:t>
            </w:r>
          </w:p>
        </w:tc>
      </w:tr>
      <w:tr w:rsidR="003F5F58" w:rsidRPr="00BF4188" w:rsidTr="003F5F58">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E33C76">
            <w:pPr>
              <w:rPr>
                <w:rFonts w:cs="Times New Roman"/>
                <w:b/>
                <w:bCs/>
                <w:szCs w:val="24"/>
              </w:rPr>
            </w:pPr>
          </w:p>
        </w:tc>
        <w:tc>
          <w:tcPr>
            <w:tcW w:w="11358" w:type="dxa"/>
          </w:tcPr>
          <w:p w:rsidR="003F5F58" w:rsidRPr="00BF4188" w:rsidRDefault="003F5F5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E33C76">
            <w:pPr>
              <w:jc w:val="center"/>
              <w:rPr>
                <w:rFonts w:cs="Times New Roman"/>
                <w:b/>
                <w:color w:val="auto"/>
                <w:szCs w:val="24"/>
              </w:rPr>
            </w:pPr>
          </w:p>
        </w:tc>
        <w:tc>
          <w:tcPr>
            <w:tcW w:w="11358" w:type="dxa"/>
          </w:tcPr>
          <w:p w:rsidR="003F5F58" w:rsidRPr="00BF4188" w:rsidRDefault="003F5F5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3F5F58" w:rsidRPr="00BF4188" w:rsidTr="003F5F58">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E33C76">
            <w:pPr>
              <w:jc w:val="center"/>
              <w:rPr>
                <w:rFonts w:cs="Times New Roman"/>
                <w:b/>
                <w:szCs w:val="24"/>
              </w:rPr>
            </w:pPr>
          </w:p>
        </w:tc>
        <w:tc>
          <w:tcPr>
            <w:tcW w:w="11358" w:type="dxa"/>
          </w:tcPr>
          <w:p w:rsidR="003F5F58" w:rsidRDefault="003F5F5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Millî Eğitim Bakanlığı İlkokullarda Yetiştirme Programı Yönergesi</w:t>
            </w:r>
          </w:p>
        </w:tc>
      </w:tr>
      <w:tr w:rsidR="003F5F58" w:rsidRPr="00BF4188" w:rsidTr="003F5F58">
        <w:trPr>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3F5F58" w:rsidRDefault="003F5F58" w:rsidP="008E3107">
            <w:pPr>
              <w:rPr>
                <w:rFonts w:cs="Times New Roman"/>
                <w:b/>
                <w:bCs/>
                <w:color w:val="auto"/>
                <w:szCs w:val="24"/>
              </w:rPr>
            </w:pPr>
          </w:p>
          <w:p w:rsidR="003F5F58" w:rsidRDefault="003F5F58" w:rsidP="008E3107">
            <w:pPr>
              <w:rPr>
                <w:rFonts w:cs="Times New Roman"/>
                <w:b/>
                <w:bCs/>
                <w:color w:val="auto"/>
                <w:szCs w:val="24"/>
              </w:rPr>
            </w:pPr>
          </w:p>
          <w:p w:rsidR="003F5F58" w:rsidRDefault="003F5F58" w:rsidP="008E3107">
            <w:pPr>
              <w:rPr>
                <w:rFonts w:cs="Times New Roman"/>
                <w:b/>
                <w:bCs/>
                <w:color w:val="auto"/>
                <w:szCs w:val="24"/>
              </w:rPr>
            </w:pPr>
          </w:p>
          <w:p w:rsidR="003F5F58" w:rsidRDefault="003F5F58" w:rsidP="008E3107">
            <w:pPr>
              <w:rPr>
                <w:rFonts w:cs="Times New Roman"/>
                <w:b/>
                <w:bCs/>
                <w:color w:val="auto"/>
                <w:szCs w:val="24"/>
              </w:rPr>
            </w:pPr>
          </w:p>
          <w:p w:rsidR="003F5F58" w:rsidRPr="00BF4188" w:rsidRDefault="003F5F58" w:rsidP="008E3107">
            <w:pPr>
              <w:rPr>
                <w:rFonts w:cs="Times New Roman"/>
                <w:b/>
                <w:color w:val="auto"/>
                <w:szCs w:val="24"/>
              </w:rPr>
            </w:pPr>
            <w:r w:rsidRPr="00BF4188">
              <w:rPr>
                <w:rFonts w:cs="Times New Roman"/>
                <w:b/>
                <w:bCs/>
                <w:color w:val="auto"/>
                <w:szCs w:val="24"/>
              </w:rPr>
              <w:t>Personel İşleri</w:t>
            </w: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lastRenderedPageBreak/>
              <w:t>Milli Eğitim Bakanlığı Personel İzin Yönergesi</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rPr>
                <w:rFonts w:cs="Times New Roman"/>
                <w:b/>
                <w:bCs/>
                <w:color w:val="auto"/>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3F5F58" w:rsidRPr="00BF4188" w:rsidTr="003F5F58">
        <w:trPr>
          <w:trHeight w:val="521"/>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3F5F58" w:rsidRPr="00BF4188" w:rsidTr="003F5F58">
        <w:trPr>
          <w:trHeight w:val="536"/>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3F5F58" w:rsidRPr="00BF4188" w:rsidTr="003F5F58">
        <w:trPr>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3F5F58" w:rsidRDefault="003F5F58" w:rsidP="008E3107">
            <w:pPr>
              <w:rPr>
                <w:rFonts w:cs="Times New Roman"/>
                <w:b/>
                <w:bCs/>
                <w:color w:val="auto"/>
                <w:szCs w:val="24"/>
              </w:rPr>
            </w:pPr>
          </w:p>
          <w:p w:rsidR="003F5F58" w:rsidRPr="00BF4188" w:rsidRDefault="003F5F58" w:rsidP="008E3107">
            <w:pPr>
              <w:rPr>
                <w:rFonts w:cs="Times New Roman"/>
                <w:b/>
                <w:bCs/>
                <w:color w:val="auto"/>
                <w:szCs w:val="24"/>
              </w:rPr>
            </w:pPr>
            <w:r w:rsidRPr="00BF4188">
              <w:rPr>
                <w:rFonts w:cs="Times New Roman"/>
                <w:b/>
                <w:bCs/>
                <w:color w:val="auto"/>
                <w:szCs w:val="24"/>
              </w:rPr>
              <w:t>Mühür, Yazışma, Arşiv</w:t>
            </w: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rPr>
                <w:rFonts w:cs="Times New Roman"/>
                <w:b/>
                <w:bCs/>
                <w:color w:val="auto"/>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3F5F58" w:rsidRPr="00BF4188" w:rsidTr="003F5F58">
        <w:trPr>
          <w:trHeight w:val="400"/>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lang w:val="es-ES"/>
              </w:rPr>
            </w:pP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lang w:val="es-ES"/>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3F5F58" w:rsidRPr="00BF4188" w:rsidTr="003F5F58">
        <w:trPr>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3F5F58" w:rsidRDefault="003F5F58" w:rsidP="008E3107">
            <w:pPr>
              <w:rPr>
                <w:rFonts w:cs="Times New Roman"/>
                <w:b/>
                <w:bCs/>
                <w:color w:val="auto"/>
                <w:szCs w:val="24"/>
              </w:rPr>
            </w:pPr>
          </w:p>
          <w:p w:rsidR="003F5F58" w:rsidRDefault="003F5F58" w:rsidP="008E3107">
            <w:pPr>
              <w:rPr>
                <w:rFonts w:cs="Times New Roman"/>
                <w:b/>
                <w:bCs/>
                <w:color w:val="auto"/>
                <w:szCs w:val="24"/>
              </w:rPr>
            </w:pPr>
          </w:p>
          <w:p w:rsidR="003F5F58" w:rsidRPr="00BF4188" w:rsidRDefault="003F5F58" w:rsidP="008E3107">
            <w:pPr>
              <w:rPr>
                <w:rFonts w:cs="Times New Roman"/>
                <w:b/>
                <w:color w:val="auto"/>
                <w:szCs w:val="24"/>
              </w:rPr>
            </w:pPr>
            <w:r w:rsidRPr="00BF4188">
              <w:rPr>
                <w:rFonts w:cs="Times New Roman"/>
                <w:b/>
                <w:bCs/>
                <w:color w:val="auto"/>
                <w:szCs w:val="24"/>
              </w:rPr>
              <w:t>Rehberlik ve Sosyal Etkinlikler</w:t>
            </w: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rPr>
                <w:rFonts w:cs="Times New Roman"/>
                <w:b/>
                <w:bCs/>
                <w:color w:val="auto"/>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3F5F58" w:rsidRPr="00BF4188" w:rsidTr="003F5F58">
        <w:trPr>
          <w:trHeight w:val="225"/>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3F5F58" w:rsidRPr="00BF4188" w:rsidTr="003F5F58">
        <w:trPr>
          <w:trHeight w:val="492"/>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3F5F58" w:rsidRPr="00BF4188" w:rsidRDefault="003F5F58" w:rsidP="008E3107">
            <w:pPr>
              <w:rPr>
                <w:rFonts w:cs="Times New Roman"/>
                <w:b/>
                <w:color w:val="auto"/>
                <w:szCs w:val="24"/>
              </w:rPr>
            </w:pPr>
            <w:r w:rsidRPr="00BF4188">
              <w:rPr>
                <w:rFonts w:cs="Times New Roman"/>
                <w:b/>
                <w:bCs/>
                <w:color w:val="auto"/>
                <w:szCs w:val="24"/>
              </w:rPr>
              <w:t>Öğrenci İşleri</w:t>
            </w: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165"/>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F4188">
              <w:rPr>
                <w:rFonts w:cs="Times New Roman"/>
                <w:color w:val="auto"/>
                <w:szCs w:val="24"/>
              </w:rPr>
              <w:t>Milli Eğitim Bakanlığı Demokrasi Eğitimi ve Okul Meclisleri Yönergesi</w:t>
            </w:r>
          </w:p>
        </w:tc>
      </w:tr>
      <w:tr w:rsidR="003F5F58" w:rsidRPr="00BF4188" w:rsidTr="003F5F58">
        <w:trPr>
          <w:trHeight w:val="164"/>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F4188">
              <w:rPr>
                <w:rFonts w:cs="Times New Roman"/>
                <w:color w:val="auto"/>
                <w:szCs w:val="24"/>
              </w:rPr>
              <w:t>Okul Servis Araçları Hizmet Yönetmeliği</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3F5F58" w:rsidRDefault="003F5F58" w:rsidP="008E3107">
            <w:pPr>
              <w:rPr>
                <w:rFonts w:cs="Times New Roman"/>
                <w:b/>
                <w:color w:val="auto"/>
                <w:szCs w:val="24"/>
              </w:rPr>
            </w:pPr>
          </w:p>
          <w:p w:rsidR="003F5F58" w:rsidRPr="00BF4188" w:rsidRDefault="003F5F58" w:rsidP="008E3107">
            <w:pPr>
              <w:rPr>
                <w:rFonts w:cs="Times New Roman"/>
                <w:b/>
                <w:color w:val="auto"/>
                <w:szCs w:val="24"/>
              </w:rPr>
            </w:pPr>
            <w:r w:rsidRPr="00BF4188">
              <w:rPr>
                <w:rFonts w:cs="Times New Roman"/>
                <w:b/>
                <w:color w:val="auto"/>
                <w:szCs w:val="24"/>
              </w:rPr>
              <w:t>İsim ve Tanıtım</w:t>
            </w: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3F5F58" w:rsidRPr="00BF4188" w:rsidTr="003F5F58">
        <w:trPr>
          <w:trHeight w:val="582"/>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3F5F58" w:rsidRDefault="003F5F58" w:rsidP="008E3107">
            <w:pPr>
              <w:rPr>
                <w:rFonts w:cs="Times New Roman"/>
                <w:b/>
                <w:bCs/>
                <w:color w:val="auto"/>
                <w:szCs w:val="24"/>
              </w:rPr>
            </w:pPr>
          </w:p>
          <w:p w:rsidR="003F5F58" w:rsidRPr="00BF4188" w:rsidRDefault="003F5F58" w:rsidP="008E3107">
            <w:pPr>
              <w:rPr>
                <w:rFonts w:cs="Times New Roman"/>
                <w:b/>
                <w:color w:val="auto"/>
                <w:szCs w:val="24"/>
              </w:rPr>
            </w:pPr>
            <w:r w:rsidRPr="00BF4188">
              <w:rPr>
                <w:rFonts w:cs="Times New Roman"/>
                <w:b/>
                <w:bCs/>
                <w:color w:val="auto"/>
                <w:szCs w:val="24"/>
              </w:rPr>
              <w:t>Sivil Savunma</w:t>
            </w: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3F5F58" w:rsidRPr="00BF4188" w:rsidTr="003F5F58">
        <w:trPr>
          <w:trHeight w:val="449"/>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3F5F58" w:rsidRPr="00BF4188" w:rsidTr="003F5F58">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2497" w:type="dxa"/>
            <w:vMerge/>
          </w:tcPr>
          <w:p w:rsidR="003F5F58" w:rsidRPr="00BF4188" w:rsidRDefault="003F5F58" w:rsidP="008E3107">
            <w:pPr>
              <w:jc w:val="center"/>
              <w:rPr>
                <w:rFonts w:cs="Times New Roman"/>
                <w:b/>
                <w:color w:val="auto"/>
                <w:szCs w:val="24"/>
              </w:rPr>
            </w:pPr>
          </w:p>
        </w:tc>
        <w:tc>
          <w:tcPr>
            <w:tcW w:w="11358" w:type="dxa"/>
          </w:tcPr>
          <w:p w:rsidR="003F5F58" w:rsidRPr="00BF4188" w:rsidRDefault="003F5F58"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rsidR="00945EAD" w:rsidRDefault="00945EAD"/>
    <w:p w:rsidR="00E42FEA" w:rsidRDefault="00E42FEA"/>
    <w:p w:rsidR="00E42FEA" w:rsidRDefault="00E42FEA"/>
    <w:p w:rsidR="00E42FEA" w:rsidRDefault="00E42FEA"/>
    <w:p w:rsidR="00EC5C66" w:rsidRPr="008E3107" w:rsidRDefault="008E3107" w:rsidP="008E3107">
      <w:pPr>
        <w:pStyle w:val="Balk1"/>
        <w:rPr>
          <w:sz w:val="28"/>
        </w:rPr>
      </w:pPr>
      <w:bookmarkStart w:id="13" w:name="_Toc165887662"/>
      <w:r w:rsidRPr="008E3107">
        <w:rPr>
          <w:sz w:val="28"/>
        </w:rPr>
        <w:lastRenderedPageBreak/>
        <w:t>2.4.</w:t>
      </w:r>
      <w:r w:rsidRPr="008E3107">
        <w:rPr>
          <w:sz w:val="28"/>
        </w:rPr>
        <w:tab/>
        <w:t>Üst Politika Belgeleri Analizi</w:t>
      </w:r>
      <w:bookmarkEnd w:id="13"/>
    </w:p>
    <w:p w:rsidR="00EC5C66" w:rsidRDefault="00EC5C66"/>
    <w:p w:rsidR="00E33C76" w:rsidRPr="00415BBE" w:rsidRDefault="005C6FB5" w:rsidP="005C6FB5">
      <w:pPr>
        <w:pStyle w:val="ResimYazs"/>
        <w:rPr>
          <w:i/>
          <w:sz w:val="22"/>
        </w:rPr>
      </w:pPr>
      <w:bookmarkStart w:id="14" w:name="_Toc165887685"/>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E50E2D">
        <w:rPr>
          <w:i/>
          <w:noProof/>
          <w:sz w:val="22"/>
        </w:rPr>
        <w:t>3</w:t>
      </w:r>
      <w:r w:rsidRPr="00415BBE">
        <w:rPr>
          <w:i/>
          <w:sz w:val="22"/>
        </w:rPr>
        <w:fldChar w:fldCharType="end"/>
      </w:r>
      <w:r w:rsidRPr="00415BBE">
        <w:rPr>
          <w:i/>
          <w:sz w:val="22"/>
        </w:rPr>
        <w:t>:Üst Politika Belgeleri</w:t>
      </w:r>
      <w:bookmarkEnd w:id="14"/>
    </w:p>
    <w:tbl>
      <w:tblPr>
        <w:tblStyle w:val="KlavuzuTablo4-Vurgu41"/>
        <w:tblW w:w="14377" w:type="dxa"/>
        <w:tblLook w:val="04A0" w:firstRow="1" w:lastRow="0" w:firstColumn="1" w:lastColumn="0" w:noHBand="0" w:noVBand="1"/>
      </w:tblPr>
      <w:tblGrid>
        <w:gridCol w:w="7000"/>
        <w:gridCol w:w="7377"/>
      </w:tblGrid>
      <w:tr w:rsidR="008E3107"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rsidR="008E3107" w:rsidRPr="002C185D"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proofErr w:type="spellStart"/>
            <w:r w:rsidRPr="002C185D">
              <w:rPr>
                <w:rFonts w:cs="Times New Roman"/>
              </w:rPr>
              <w:t>Sektörel</w:t>
            </w:r>
            <w:proofErr w:type="spellEnd"/>
            <w:r w:rsidRPr="002C185D">
              <w:rPr>
                <w:rFonts w:cs="Times New Roman"/>
              </w:rPr>
              <w:t xml:space="preserve"> ve Tematik Strateji Belgeleri</w:t>
            </w:r>
          </w:p>
        </w:tc>
      </w:tr>
      <w:tr w:rsidR="008E3107"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rsidR="008E3107" w:rsidRDefault="008E3107" w:rsidP="00E33C76">
            <w:pPr>
              <w:pStyle w:val="ListeParagraf"/>
              <w:spacing w:line="360" w:lineRule="auto"/>
              <w:ind w:left="360"/>
              <w:jc w:val="both"/>
              <w:rPr>
                <w:rFonts w:cs="Times New Roman"/>
                <w:b w:val="0"/>
              </w:rPr>
            </w:pP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Kalkınma Planları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Programlar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Mali Planlar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Cumhurbaşkanlığı Yıllık Programları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rsidR="008E3107" w:rsidRPr="00E33C76" w:rsidRDefault="00EB1A05" w:rsidP="00E33C76">
            <w:pPr>
              <w:pStyle w:val="ListeParagraf"/>
              <w:widowControl w:val="0"/>
              <w:numPr>
                <w:ilvl w:val="0"/>
                <w:numId w:val="1"/>
              </w:numPr>
              <w:spacing w:line="360" w:lineRule="auto"/>
              <w:contextualSpacing w:val="0"/>
              <w:jc w:val="both"/>
              <w:rPr>
                <w:rFonts w:cs="Times New Roman"/>
              </w:rPr>
            </w:pPr>
            <w:r>
              <w:rPr>
                <w:rFonts w:cs="Times New Roman"/>
                <w:b w:val="0"/>
              </w:rPr>
              <w:t xml:space="preserve">Burdur </w:t>
            </w:r>
            <w:r w:rsidR="008E3107">
              <w:rPr>
                <w:rFonts w:cs="Times New Roman"/>
                <w:b w:val="0"/>
              </w:rPr>
              <w:t xml:space="preserve">İl MEM </w:t>
            </w:r>
            <w:r w:rsidR="00E33C76">
              <w:rPr>
                <w:rFonts w:cs="Times New Roman"/>
                <w:b w:val="0"/>
              </w:rPr>
              <w:t>2024-2028</w:t>
            </w:r>
            <w:r w:rsidR="008E3107">
              <w:rPr>
                <w:rFonts w:cs="Times New Roman"/>
                <w:b w:val="0"/>
              </w:rPr>
              <w:t xml:space="preserve"> Stratejik Planı</w:t>
            </w:r>
          </w:p>
          <w:p w:rsidR="00E33C76" w:rsidRPr="00E33C76" w:rsidRDefault="00EB1A05" w:rsidP="00E33C76">
            <w:pPr>
              <w:pStyle w:val="ListeParagraf"/>
              <w:widowControl w:val="0"/>
              <w:numPr>
                <w:ilvl w:val="0"/>
                <w:numId w:val="1"/>
              </w:numPr>
              <w:spacing w:line="360" w:lineRule="auto"/>
              <w:contextualSpacing w:val="0"/>
              <w:rPr>
                <w:rFonts w:cs="Times New Roman"/>
                <w:b w:val="0"/>
              </w:rPr>
            </w:pPr>
            <w:r>
              <w:rPr>
                <w:rFonts w:cs="Times New Roman"/>
                <w:b w:val="0"/>
              </w:rPr>
              <w:t>Mehmet Akif Ersoy İlko</w:t>
            </w:r>
            <w:r w:rsidR="00E33C76">
              <w:rPr>
                <w:rFonts w:cs="Times New Roman"/>
                <w:b w:val="0"/>
              </w:rPr>
              <w:t>kulu/</w:t>
            </w:r>
            <w:r w:rsidR="00717A29">
              <w:rPr>
                <w:rFonts w:cs="Times New Roman"/>
                <w:b w:val="0"/>
              </w:rPr>
              <w:t>Kurumu 2024</w:t>
            </w:r>
            <w:r w:rsidR="00E33C76" w:rsidRPr="00E33C76">
              <w:rPr>
                <w:rFonts w:cs="Times New Roman"/>
                <w:b w:val="0"/>
              </w:rPr>
              <w:t>/202</w:t>
            </w:r>
            <w:r w:rsidR="00717A29">
              <w:rPr>
                <w:rFonts w:cs="Times New Roman"/>
                <w:b w:val="0"/>
              </w:rPr>
              <w:t>8</w:t>
            </w:r>
            <w:r w:rsidR="00E33C76" w:rsidRPr="00E33C76">
              <w:rPr>
                <w:rFonts w:cs="Times New Roman"/>
                <w:b w:val="0"/>
              </w:rPr>
              <w:t xml:space="preserve"> Stratejik Planı</w:t>
            </w:r>
          </w:p>
          <w:p w:rsidR="008E3107" w:rsidRPr="00E33C76" w:rsidRDefault="00E33C76" w:rsidP="00E33C76">
            <w:pPr>
              <w:pStyle w:val="ListeParagraf"/>
              <w:widowControl w:val="0"/>
              <w:numPr>
                <w:ilvl w:val="0"/>
                <w:numId w:val="1"/>
              </w:numPr>
              <w:spacing w:line="360" w:lineRule="auto"/>
              <w:contextualSpacing w:val="0"/>
              <w:jc w:val="both"/>
              <w:rPr>
                <w:rFonts w:cs="Times New Roman"/>
                <w:b w:val="0"/>
              </w:rPr>
            </w:pPr>
            <w:r w:rsidRPr="00E33C76">
              <w:rPr>
                <w:rFonts w:cs="Times New Roman"/>
                <w:b w:val="0"/>
              </w:rPr>
              <w:t>Milli Eğitim Şura Kararları</w:t>
            </w:r>
          </w:p>
        </w:tc>
        <w:tc>
          <w:tcPr>
            <w:tcW w:w="7377" w:type="dxa"/>
          </w:tcPr>
          <w:p w:rsidR="008E3107"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Öğretmen Strateji Belgesi</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İklim Değişikliği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Kadının Güçlenmesi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Su Verimliliği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Deprem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Genç İstihdam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Enerji Verimliliği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Girişimcilik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Yapay Zekâ Stratejisi</w:t>
            </w:r>
          </w:p>
          <w:p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Diğer Kamu Kurumlarının Stratejik Planları</w:t>
            </w:r>
          </w:p>
          <w:p w:rsidR="008E3107" w:rsidRPr="002C185D"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rsidR="00EC5C66" w:rsidRDefault="00EC5C66"/>
    <w:p w:rsidR="00C54F69" w:rsidRDefault="00C54F69"/>
    <w:p w:rsidR="00C54F69" w:rsidRDefault="00C54F69"/>
    <w:p w:rsidR="00EC5C66" w:rsidRDefault="00EC5C66"/>
    <w:p w:rsidR="00A85075" w:rsidRDefault="00A85075"/>
    <w:p w:rsidR="00A85075" w:rsidRDefault="00A85075"/>
    <w:p w:rsidR="00A85075" w:rsidRDefault="00A85075"/>
    <w:p w:rsidR="00E42FEA" w:rsidRDefault="00E42FEA"/>
    <w:p w:rsidR="00C54F69" w:rsidRPr="00415BBE" w:rsidRDefault="00C54F69" w:rsidP="00C54F69">
      <w:pPr>
        <w:pStyle w:val="ResimYazs"/>
        <w:rPr>
          <w:i/>
          <w:sz w:val="22"/>
          <w:szCs w:val="22"/>
        </w:rPr>
      </w:pPr>
      <w:bookmarkStart w:id="15" w:name="_Toc165887686"/>
      <w:r w:rsidRPr="00415BBE">
        <w:rPr>
          <w:i/>
          <w:sz w:val="22"/>
          <w:szCs w:val="22"/>
        </w:rPr>
        <w:t xml:space="preserve">Tablo 4: Tablo </w:t>
      </w:r>
      <w:r w:rsidRPr="00415BBE">
        <w:rPr>
          <w:i/>
          <w:sz w:val="22"/>
          <w:szCs w:val="22"/>
        </w:rPr>
        <w:fldChar w:fldCharType="begin"/>
      </w:r>
      <w:r w:rsidRPr="00415BBE">
        <w:rPr>
          <w:i/>
          <w:sz w:val="22"/>
          <w:szCs w:val="22"/>
        </w:rPr>
        <w:instrText xml:space="preserve"> SEQ Tablo \* ARABIC </w:instrText>
      </w:r>
      <w:r w:rsidRPr="00415BBE">
        <w:rPr>
          <w:i/>
          <w:sz w:val="22"/>
          <w:szCs w:val="22"/>
        </w:rPr>
        <w:fldChar w:fldCharType="separate"/>
      </w:r>
      <w:r w:rsidR="00E50E2D">
        <w:rPr>
          <w:i/>
          <w:noProof/>
          <w:sz w:val="22"/>
          <w:szCs w:val="22"/>
        </w:rPr>
        <w:t>4</w:t>
      </w:r>
      <w:r w:rsidRPr="00415BBE">
        <w:rPr>
          <w:i/>
          <w:sz w:val="22"/>
          <w:szCs w:val="22"/>
        </w:rPr>
        <w:fldChar w:fldCharType="end"/>
      </w:r>
      <w:r w:rsidRPr="00415BBE">
        <w:rPr>
          <w:i/>
          <w:sz w:val="22"/>
          <w:szCs w:val="22"/>
        </w:rPr>
        <w:t>:Üst Politika Belgeleri Analizi</w:t>
      </w:r>
      <w:bookmarkEnd w:id="15"/>
    </w:p>
    <w:p w:rsidR="00EC5C66" w:rsidRDefault="00EC5C66"/>
    <w:tbl>
      <w:tblPr>
        <w:tblStyle w:val="ListeTablo4-Vurgu41"/>
        <w:tblW w:w="14351" w:type="dxa"/>
        <w:tblLayout w:type="fixed"/>
        <w:tblLook w:val="01E0" w:firstRow="1" w:lastRow="1" w:firstColumn="1" w:lastColumn="1" w:noHBand="0" w:noVBand="0"/>
      </w:tblPr>
      <w:tblGrid>
        <w:gridCol w:w="2567"/>
        <w:gridCol w:w="4232"/>
        <w:gridCol w:w="7552"/>
      </w:tblGrid>
      <w:tr w:rsidR="00C54F69" w:rsidRPr="00E33C76" w:rsidTr="00C54F69">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rsidR="00C54F69" w:rsidRDefault="00C54F69" w:rsidP="00C54F69">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rsidR="00C54F69" w:rsidRPr="00E33C76" w:rsidRDefault="00C54F69" w:rsidP="00C54F69">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7" w:line="280" w:lineRule="exact"/>
              <w:rPr>
                <w:rFonts w:ascii="Times New Roman" w:hAnsi="Times New Roman" w:cs="Times New Roman"/>
              </w:rPr>
            </w:pPr>
          </w:p>
          <w:p w:rsidR="00C54F69" w:rsidRPr="00E33C76" w:rsidRDefault="00C54F69" w:rsidP="00C54F69">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7" w:line="280" w:lineRule="exact"/>
              <w:rPr>
                <w:rFonts w:ascii="Times New Roman" w:hAnsi="Times New Roman" w:cs="Times New Roman"/>
              </w:rPr>
            </w:pPr>
          </w:p>
          <w:p w:rsidR="00C54F69" w:rsidRPr="00E33C76" w:rsidRDefault="00C54F69" w:rsidP="00C54F69">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tcPr>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line="200" w:lineRule="exact"/>
              <w:rPr>
                <w:rFonts w:ascii="Times New Roman" w:hAnsi="Times New Roman" w:cs="Times New Roman"/>
                <w:sz w:val="20"/>
                <w:szCs w:val="20"/>
              </w:rPr>
            </w:pPr>
          </w:p>
          <w:p w:rsidR="00C54F69" w:rsidRPr="00E33C76" w:rsidRDefault="00C54F69" w:rsidP="00C54F69">
            <w:pPr>
              <w:pStyle w:val="TableParagraph"/>
              <w:spacing w:before="5" w:line="220" w:lineRule="exact"/>
              <w:rPr>
                <w:rFonts w:ascii="Times New Roman" w:hAnsi="Times New Roman" w:cs="Times New Roman"/>
              </w:rPr>
            </w:pPr>
          </w:p>
          <w:p w:rsidR="00C54F69" w:rsidRPr="00E33C76" w:rsidRDefault="00C54F69" w:rsidP="00C54F69">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352.3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432.3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525.4</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559.3</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565.6</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trHeight w:hRule="exact" w:val="62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C54F69" w:rsidRPr="00E33C76" w:rsidTr="00C54F69">
        <w:trPr>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731.3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rsidR="00C54F69" w:rsidRPr="00E33C76" w:rsidRDefault="00C54F69" w:rsidP="00C54F69">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rsidR="00C54F69" w:rsidRPr="00E33C76" w:rsidRDefault="00C54F69" w:rsidP="00C54F69">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739.3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746.2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trHeight w:hRule="exact" w:val="487"/>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758.2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774.1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783.2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796.2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7"/>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proofErr w:type="spellEnd"/>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809.1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8"/>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proofErr w:type="spellEnd"/>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816.1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819.2</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831.3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C54F69" w:rsidRPr="00E33C76" w:rsidTr="00C54F69">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943.1</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cnfStyle w:val="000000100000" w:firstRow="0" w:lastRow="0" w:firstColumn="0" w:lastColumn="0" w:oddVBand="0" w:evenVBand="0" w:oddHBand="1" w:evenHBand="0" w:firstRowFirstColumn="0" w:firstRowLastColumn="0" w:lastRowFirstColumn="0" w:lastRowLastColumn="0"/>
          <w:trHeight w:hRule="exact" w:val="339"/>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970.6</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C54F69" w:rsidRPr="00E33C76" w:rsidTr="00C54F69">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C54F69" w:rsidRPr="00E33C76" w:rsidRDefault="00C54F69" w:rsidP="00C54F69">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C54F69" w:rsidRPr="00E33C76" w:rsidRDefault="00C54F69" w:rsidP="00C54F69">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firstRow="0" w:lastRow="0" w:firstColumn="0" w:lastColumn="1" w:oddVBand="0" w:evenVBand="0" w:oddHBand="0" w:evenHBand="0" w:firstRowFirstColumn="0" w:firstRowLastColumn="0" w:lastRowFirstColumn="0" w:lastRowLastColumn="0"/>
            <w:tcW w:w="7552" w:type="dxa"/>
          </w:tcPr>
          <w:p w:rsidR="00C54F69" w:rsidRPr="00E33C76" w:rsidRDefault="00C54F69" w:rsidP="00C54F69">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rsidR="007528C6" w:rsidRDefault="007528C6"/>
    <w:tbl>
      <w:tblPr>
        <w:tblStyle w:val="ListeTablo4-Vurgu41"/>
        <w:tblW w:w="14508" w:type="dxa"/>
        <w:tblLayout w:type="fixed"/>
        <w:tblLook w:val="01E0" w:firstRow="1" w:lastRow="1" w:firstColumn="1" w:lastColumn="1" w:noHBand="0" w:noVBand="0"/>
      </w:tblPr>
      <w:tblGrid>
        <w:gridCol w:w="3014"/>
        <w:gridCol w:w="6904"/>
        <w:gridCol w:w="4590"/>
      </w:tblGrid>
      <w:tr w:rsidR="00C54F69" w:rsidRPr="00C863B8" w:rsidTr="00C54F69">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tcPr>
          <w:p w:rsidR="00C54F69" w:rsidRPr="00B914F2" w:rsidRDefault="00C54F69" w:rsidP="00C54F69">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904" w:type="dxa"/>
          </w:tcPr>
          <w:p w:rsidR="00C54F69" w:rsidRPr="00B914F2" w:rsidRDefault="00C54F69" w:rsidP="00C54F69">
            <w:pPr>
              <w:pStyle w:val="TableParagraph"/>
              <w:spacing w:before="7" w:line="160" w:lineRule="exact"/>
              <w:rPr>
                <w:rFonts w:ascii="Times New Roman" w:hAnsi="Times New Roman" w:cs="Times New Roman"/>
                <w:sz w:val="16"/>
                <w:szCs w:val="16"/>
              </w:rPr>
            </w:pPr>
          </w:p>
          <w:p w:rsidR="00C54F69" w:rsidRPr="00B914F2" w:rsidRDefault="00C54F69" w:rsidP="00C54F69">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B914F2" w:rsidRDefault="00C54F69" w:rsidP="00C54F69">
            <w:pPr>
              <w:pStyle w:val="TableParagraph"/>
              <w:spacing w:before="7" w:line="160" w:lineRule="exact"/>
              <w:rPr>
                <w:rFonts w:ascii="Times New Roman" w:hAnsi="Times New Roman" w:cs="Times New Roman"/>
                <w:sz w:val="16"/>
                <w:szCs w:val="16"/>
              </w:rPr>
            </w:pPr>
          </w:p>
          <w:p w:rsidR="00C54F69" w:rsidRPr="00B914F2" w:rsidRDefault="00C54F69" w:rsidP="00C54F69">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C54F69" w:rsidRPr="00C863B8" w:rsidTr="00C54F69">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tcPr>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before="9" w:line="220" w:lineRule="exact"/>
              <w:rPr>
                <w:rFonts w:ascii="Times New Roman" w:hAnsi="Times New Roman" w:cs="Times New Roman"/>
              </w:rPr>
            </w:pPr>
          </w:p>
          <w:p w:rsidR="00C54F69" w:rsidRPr="00C863B8" w:rsidRDefault="00C54F69" w:rsidP="00C54F69">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6904" w:type="dxa"/>
          </w:tcPr>
          <w:p w:rsidR="00C54F69" w:rsidRPr="00C863B8" w:rsidRDefault="00C54F69" w:rsidP="00C54F69">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C863B8" w:rsidRDefault="00C54F69" w:rsidP="00C54F69">
            <w:pPr>
              <w:rPr>
                <w:rFonts w:cs="Times New Roman"/>
              </w:rPr>
            </w:pPr>
          </w:p>
        </w:tc>
      </w:tr>
      <w:tr w:rsidR="00C54F69" w:rsidRPr="008A4A91" w:rsidTr="00C54F69">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trHeight w:hRule="exact" w:val="435"/>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proofErr w:type="spellStart"/>
            <w:proofErr w:type="gramStart"/>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proofErr w:type="spellEnd"/>
            <w:proofErr w:type="gramEnd"/>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C54F69" w:rsidRPr="008A4A91" w:rsidTr="00C54F69">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restart"/>
          </w:tcPr>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b w:val="0"/>
                <w:sz w:val="20"/>
                <w:szCs w:val="20"/>
              </w:rPr>
            </w:pPr>
          </w:p>
          <w:p w:rsidR="00C54F69" w:rsidRPr="008A4A91" w:rsidRDefault="00C54F69" w:rsidP="00C54F69">
            <w:pPr>
              <w:pStyle w:val="TableParagraph"/>
              <w:spacing w:line="200" w:lineRule="exact"/>
              <w:rPr>
                <w:rFonts w:ascii="Times New Roman" w:hAnsi="Times New Roman" w:cs="Times New Roman"/>
                <w:sz w:val="20"/>
                <w:szCs w:val="20"/>
              </w:rPr>
            </w:pPr>
          </w:p>
          <w:p w:rsidR="00C54F69" w:rsidRPr="008A4A91" w:rsidRDefault="00C54F69" w:rsidP="00C54F69">
            <w:pPr>
              <w:pStyle w:val="TableParagraph"/>
              <w:spacing w:line="200" w:lineRule="exact"/>
              <w:rPr>
                <w:rFonts w:ascii="Times New Roman" w:hAnsi="Times New Roman" w:cs="Times New Roman"/>
                <w:sz w:val="20"/>
                <w:szCs w:val="20"/>
              </w:rPr>
            </w:pPr>
          </w:p>
          <w:p w:rsidR="00C54F69" w:rsidRPr="008A4A91" w:rsidRDefault="00C54F69" w:rsidP="00C54F69">
            <w:pPr>
              <w:pStyle w:val="TableParagraph"/>
              <w:spacing w:line="200" w:lineRule="exact"/>
              <w:rPr>
                <w:rFonts w:ascii="Times New Roman" w:hAnsi="Times New Roman" w:cs="Times New Roman"/>
                <w:sz w:val="20"/>
                <w:szCs w:val="20"/>
              </w:rPr>
            </w:pPr>
          </w:p>
          <w:p w:rsidR="00C54F69" w:rsidRPr="008A4A91" w:rsidRDefault="00C54F69" w:rsidP="00C54F69">
            <w:pPr>
              <w:pStyle w:val="TableParagraph"/>
              <w:spacing w:before="14" w:line="220" w:lineRule="exact"/>
              <w:rPr>
                <w:rFonts w:ascii="Times New Roman" w:hAnsi="Times New Roman" w:cs="Times New Roman"/>
              </w:rPr>
            </w:pPr>
          </w:p>
          <w:p w:rsidR="00C54F69" w:rsidRPr="008A4A91" w:rsidRDefault="00C54F69" w:rsidP="00C54F69">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lastRenderedPageBreak/>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352.3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C54F69" w:rsidRPr="008A4A91" w:rsidTr="00C54F69">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C54F69" w:rsidRPr="008A4A91" w:rsidTr="00C54F69">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525.4</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559.3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565.7</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rsidR="00C54F69" w:rsidRPr="008A4A91" w:rsidRDefault="00C54F69" w:rsidP="00C54F6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661.4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C54F69" w:rsidRPr="008A4A91" w:rsidTr="00C54F69">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C54F69" w:rsidRPr="008A4A91" w:rsidRDefault="00C54F69" w:rsidP="00C54F69">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C54F69" w:rsidRPr="008A4A91" w:rsidRDefault="00C54F69" w:rsidP="00C54F69">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C54F69" w:rsidRPr="008A4A91" w:rsidTr="00C54F69">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C54F69" w:rsidRPr="008A4A91" w:rsidRDefault="00C54F69" w:rsidP="00C54F69">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C54F69" w:rsidRPr="008A4A91" w:rsidRDefault="00C54F69" w:rsidP="00C54F69">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rsidR="00C54F69" w:rsidRPr="008A4A91" w:rsidRDefault="00C54F69" w:rsidP="00C54F6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731.2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C54F69" w:rsidRPr="008A4A91" w:rsidRDefault="00C54F69" w:rsidP="00C54F69">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733.2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C54F69" w:rsidRPr="008A4A91" w:rsidTr="00C54F69">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C54F69" w:rsidRPr="008A4A91" w:rsidRDefault="00C54F69" w:rsidP="00C54F69">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739.4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C54F69" w:rsidRPr="008A4A91" w:rsidRDefault="00C54F69" w:rsidP="00C54F69">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746.2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rsidR="00C54F69" w:rsidRPr="008A4A91" w:rsidRDefault="00C54F69" w:rsidP="00C54F69">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758.2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785.1</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rsidR="00C54F69" w:rsidRPr="008A4A91" w:rsidRDefault="00C54F69" w:rsidP="00C54F69">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C54F69" w:rsidRPr="008A4A91" w:rsidTr="00C54F69">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819.2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C54F69" w:rsidRPr="008A4A91" w:rsidTr="00C54F69">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rsidR="00C54F69" w:rsidRPr="008A4A91" w:rsidRDefault="00C54F69" w:rsidP="00C54F69">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972.6</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rsidR="00C54F69" w:rsidRDefault="00C54F69"/>
    <w:tbl>
      <w:tblPr>
        <w:tblStyle w:val="ListeTablo4-Vurgu41"/>
        <w:tblW w:w="14316" w:type="dxa"/>
        <w:tblLayout w:type="fixed"/>
        <w:tblLook w:val="01E0" w:firstRow="1" w:lastRow="1" w:firstColumn="1" w:lastColumn="1" w:noHBand="0" w:noVBand="0"/>
      </w:tblPr>
      <w:tblGrid>
        <w:gridCol w:w="2974"/>
        <w:gridCol w:w="6044"/>
        <w:gridCol w:w="5298"/>
      </w:tblGrid>
      <w:tr w:rsidR="00C54F69" w:rsidRPr="00C863B8" w:rsidTr="00C54F69">
        <w:trPr>
          <w:cnfStyle w:val="100000000000" w:firstRow="1" w:lastRow="0" w:firstColumn="0" w:lastColumn="0" w:oddVBand="0" w:evenVBand="0" w:oddHBand="0" w:evenHBand="0" w:firstRowFirstColumn="0" w:firstRowLastColumn="0" w:lastRowFirstColumn="0" w:lastRowLastColumn="0"/>
          <w:trHeight w:hRule="exact" w:val="639"/>
        </w:trPr>
        <w:tc>
          <w:tcPr>
            <w:cnfStyle w:val="001000000000" w:firstRow="0" w:lastRow="0" w:firstColumn="1" w:lastColumn="0" w:oddVBand="0" w:evenVBand="0" w:oddHBand="0" w:evenHBand="0" w:firstRowFirstColumn="0" w:firstRowLastColumn="0" w:lastRowFirstColumn="0" w:lastRowLastColumn="0"/>
            <w:tcW w:w="2974" w:type="dxa"/>
          </w:tcPr>
          <w:p w:rsidR="00C54F69" w:rsidRPr="00B914F2" w:rsidRDefault="00C54F69" w:rsidP="00C54F69">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44" w:type="dxa"/>
          </w:tcPr>
          <w:p w:rsidR="00C54F69" w:rsidRPr="00B914F2" w:rsidRDefault="00C54F69" w:rsidP="00C54F69">
            <w:pPr>
              <w:pStyle w:val="TableParagraph"/>
              <w:spacing w:before="7" w:line="160" w:lineRule="exact"/>
              <w:rPr>
                <w:rFonts w:ascii="Times New Roman" w:hAnsi="Times New Roman" w:cs="Times New Roman"/>
                <w:sz w:val="16"/>
                <w:szCs w:val="16"/>
              </w:rPr>
            </w:pPr>
          </w:p>
          <w:p w:rsidR="00C54F69" w:rsidRPr="00B914F2" w:rsidRDefault="00C54F69" w:rsidP="00C54F69">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B914F2" w:rsidRDefault="00C54F69" w:rsidP="00C54F69">
            <w:pPr>
              <w:pStyle w:val="TableParagraph"/>
              <w:spacing w:before="7" w:line="160" w:lineRule="exact"/>
              <w:rPr>
                <w:rFonts w:ascii="Times New Roman" w:hAnsi="Times New Roman" w:cs="Times New Roman"/>
                <w:sz w:val="16"/>
                <w:szCs w:val="16"/>
              </w:rPr>
            </w:pPr>
          </w:p>
          <w:p w:rsidR="00C54F69" w:rsidRPr="00B914F2" w:rsidRDefault="00C54F69" w:rsidP="00C54F69">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C54F69" w:rsidRPr="00C863B8" w:rsidTr="00C54F69">
        <w:trPr>
          <w:cnfStyle w:val="000000100000" w:firstRow="0" w:lastRow="0" w:firstColumn="0" w:lastColumn="0" w:oddVBand="0" w:evenVBand="0" w:oddHBand="1" w:evenHBand="0" w:firstRowFirstColumn="0" w:firstRowLastColumn="0" w:lastRowFirstColumn="0" w:lastRowLastColumn="0"/>
          <w:trHeight w:hRule="exact" w:val="779"/>
        </w:trPr>
        <w:tc>
          <w:tcPr>
            <w:cnfStyle w:val="001000000000" w:firstRow="0" w:lastRow="0" w:firstColumn="1" w:lastColumn="0" w:oddVBand="0" w:evenVBand="0" w:oddHBand="0" w:evenHBand="0" w:firstRowFirstColumn="0" w:firstRowLastColumn="0" w:lastRowFirstColumn="0" w:lastRowLastColumn="0"/>
            <w:tcW w:w="2974" w:type="dxa"/>
            <w:vMerge w:val="restart"/>
          </w:tcPr>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before="9" w:line="220" w:lineRule="exact"/>
              <w:rPr>
                <w:rFonts w:ascii="Times New Roman" w:hAnsi="Times New Roman" w:cs="Times New Roman"/>
              </w:rPr>
            </w:pPr>
          </w:p>
          <w:p w:rsidR="00C54F69" w:rsidRPr="00C863B8" w:rsidRDefault="00C54F69" w:rsidP="00C54F69">
            <w:pPr>
              <w:pStyle w:val="TableParagraph"/>
              <w:spacing w:line="250" w:lineRule="auto"/>
              <w:ind w:left="316" w:right="321"/>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w w:val="95"/>
                <w:sz w:val="20"/>
                <w:szCs w:val="20"/>
              </w:rPr>
              <w:t>Burdur  Mehmet</w:t>
            </w:r>
            <w:proofErr w:type="gramEnd"/>
            <w:r>
              <w:rPr>
                <w:rFonts w:ascii="Times New Roman" w:eastAsia="Times New Roman" w:hAnsi="Times New Roman" w:cs="Times New Roman"/>
                <w:color w:val="231F20"/>
                <w:w w:val="95"/>
                <w:sz w:val="20"/>
                <w:szCs w:val="20"/>
              </w:rPr>
              <w:t xml:space="preserve"> Akif Ersoy İlkokulu Müdürlüğü 2024-2028 Stratejik Planı</w:t>
            </w:r>
          </w:p>
        </w:tc>
        <w:tc>
          <w:tcPr>
            <w:cnfStyle w:val="000010000000" w:firstRow="0" w:lastRow="0" w:firstColumn="0" w:lastColumn="0" w:oddVBand="1" w:evenVBand="0" w:oddHBand="0" w:evenHBand="0" w:firstRowFirstColumn="0" w:firstRowLastColumn="0" w:lastRowFirstColumn="0" w:lastRowLastColumn="0"/>
            <w:tcW w:w="6044" w:type="dxa"/>
          </w:tcPr>
          <w:p w:rsidR="00C54F69" w:rsidRPr="00C863B8" w:rsidRDefault="00C54F69" w:rsidP="00C54F69">
            <w:pPr>
              <w:pStyle w:val="TableParagraph"/>
              <w:spacing w:before="57" w:line="250" w:lineRule="auto"/>
              <w:ind w:left="108" w:right="227"/>
              <w:rPr>
                <w:rFonts w:ascii="Times New Roman" w:eastAsia="Times New Roman" w:hAnsi="Times New Roman" w:cs="Times New Roman"/>
                <w:sz w:val="20"/>
                <w:szCs w:val="20"/>
              </w:rPr>
            </w:pPr>
            <w:r w:rsidRPr="004F656B">
              <w:rPr>
                <w:rFonts w:ascii="Times New Roman" w:eastAsia="Times New Roman" w:hAnsi="Times New Roman" w:cs="Times New Roman"/>
                <w:sz w:val="20"/>
                <w:szCs w:val="20"/>
              </w:rPr>
              <w:t>AMAÇ 1 (A1)</w:t>
            </w:r>
            <w:r w:rsidRPr="004F656B">
              <w:rPr>
                <w:rFonts w:ascii="Times New Roman" w:eastAsia="Times New Roman" w:hAnsi="Times New Roman" w:cs="Times New Roman"/>
                <w:sz w:val="20"/>
                <w:szCs w:val="20"/>
              </w:rPr>
              <w:tab/>
              <w:t xml:space="preserve">Hedef </w:t>
            </w:r>
            <w:proofErr w:type="gramStart"/>
            <w:r w:rsidRPr="004F656B">
              <w:rPr>
                <w:rFonts w:ascii="Times New Roman" w:eastAsia="Times New Roman" w:hAnsi="Times New Roman" w:cs="Times New Roman"/>
                <w:sz w:val="20"/>
                <w:szCs w:val="20"/>
              </w:rPr>
              <w:t>1.1</w:t>
            </w:r>
            <w:proofErr w:type="gramEnd"/>
            <w:r w:rsidRPr="004F656B">
              <w:rPr>
                <w:rFonts w:ascii="Times New Roman" w:eastAsia="Times New Roman" w:hAnsi="Times New Roman" w:cs="Times New Roman"/>
                <w:sz w:val="20"/>
                <w:szCs w:val="20"/>
              </w:rPr>
              <w:t xml:space="preserve"> (H1.1)</w:t>
            </w:r>
            <w:r w:rsidRPr="004F656B">
              <w:rPr>
                <w:rFonts w:ascii="Times New Roman" w:eastAsia="Times New Roman" w:hAnsi="Times New Roman" w:cs="Times New Roman"/>
                <w:sz w:val="20"/>
                <w:szCs w:val="20"/>
              </w:rPr>
              <w:tab/>
              <w:t>Öğrenme kayıpları önleyici çalışmalar yapılarak azaltılacaktır.</w:t>
            </w:r>
            <w:r>
              <w:rPr>
                <w:rFonts w:ascii="Times New Roman" w:eastAsia="Times New Roman" w:hAnsi="Times New Roman" w:cs="Times New Roman"/>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5D685D" w:rsidRDefault="00C54F69" w:rsidP="00C54F69">
            <w:pPr>
              <w:rPr>
                <w:rFonts w:cs="Times New Roman"/>
                <w:b w:val="0"/>
                <w:bCs w:val="0"/>
                <w:sz w:val="20"/>
              </w:rPr>
            </w:pPr>
            <w:proofErr w:type="spellStart"/>
            <w:r w:rsidRPr="005D685D">
              <w:rPr>
                <w:rFonts w:cs="Times New Roman"/>
                <w:b w:val="0"/>
                <w:bCs w:val="0"/>
                <w:sz w:val="20"/>
              </w:rPr>
              <w:t>İYEP’e</w:t>
            </w:r>
            <w:proofErr w:type="spellEnd"/>
            <w:r w:rsidRPr="005D685D">
              <w:rPr>
                <w:rFonts w:cs="Times New Roman"/>
                <w:b w:val="0"/>
                <w:bCs w:val="0"/>
                <w:sz w:val="20"/>
              </w:rPr>
              <w:t xml:space="preserve"> göre eksiklikleri belirlenen öğrencilerin programa katılım zorunluluğunun getirilmesi</w:t>
            </w:r>
          </w:p>
          <w:p w:rsidR="00C54F69" w:rsidRPr="007528C6" w:rsidRDefault="00C54F69" w:rsidP="00C54F69">
            <w:pPr>
              <w:rPr>
                <w:rFonts w:cs="Times New Roman"/>
                <w:b w:val="0"/>
                <w:bCs w:val="0"/>
                <w:sz w:val="20"/>
              </w:rPr>
            </w:pPr>
            <w:proofErr w:type="spellStart"/>
            <w:r w:rsidRPr="005D685D">
              <w:rPr>
                <w:rFonts w:cs="Times New Roman"/>
                <w:b w:val="0"/>
                <w:bCs w:val="0"/>
                <w:sz w:val="20"/>
              </w:rPr>
              <w:t>İYEP’de</w:t>
            </w:r>
            <w:proofErr w:type="spellEnd"/>
            <w:r w:rsidRPr="005D685D">
              <w:rPr>
                <w:rFonts w:cs="Times New Roman"/>
                <w:b w:val="0"/>
                <w:bCs w:val="0"/>
                <w:sz w:val="20"/>
              </w:rPr>
              <w:t xml:space="preserve"> devam zorunluluğunun getirilmesi</w:t>
            </w:r>
          </w:p>
        </w:tc>
      </w:tr>
      <w:tr w:rsidR="00C54F69" w:rsidRPr="008A4A91" w:rsidTr="00C54F69">
        <w:trPr>
          <w:trHeight w:hRule="exact" w:val="2122"/>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5D685D">
              <w:rPr>
                <w:rFonts w:ascii="Times New Roman" w:eastAsia="Times New Roman" w:hAnsi="Times New Roman" w:cs="Times New Roman"/>
                <w:sz w:val="20"/>
                <w:szCs w:val="20"/>
              </w:rPr>
              <w:t>AMAÇ 2 (A2)</w:t>
            </w:r>
            <w:r>
              <w:t xml:space="preserve"> </w:t>
            </w:r>
            <w:r w:rsidRPr="005D685D">
              <w:rPr>
                <w:rFonts w:ascii="Times New Roman" w:eastAsia="Times New Roman" w:hAnsi="Times New Roman" w:cs="Times New Roman"/>
                <w:sz w:val="20"/>
                <w:szCs w:val="20"/>
              </w:rPr>
              <w:t xml:space="preserve">Hedef </w:t>
            </w:r>
            <w:proofErr w:type="gramStart"/>
            <w:r w:rsidRPr="005D685D">
              <w:rPr>
                <w:rFonts w:ascii="Times New Roman" w:eastAsia="Times New Roman" w:hAnsi="Times New Roman" w:cs="Times New Roman"/>
                <w:sz w:val="20"/>
                <w:szCs w:val="20"/>
              </w:rPr>
              <w:t>2.1</w:t>
            </w:r>
            <w:proofErr w:type="gramEnd"/>
            <w:r w:rsidRPr="005D685D">
              <w:rPr>
                <w:rFonts w:ascii="Times New Roman" w:eastAsia="Times New Roman" w:hAnsi="Times New Roman" w:cs="Times New Roman"/>
                <w:sz w:val="20"/>
                <w:szCs w:val="20"/>
              </w:rPr>
              <w:t xml:space="preserve"> (H2.1)</w:t>
            </w:r>
            <w:r w:rsidRPr="005D685D">
              <w:rPr>
                <w:rFonts w:ascii="Times New Roman" w:eastAsia="Times New Roman" w:hAnsi="Times New Roman" w:cs="Times New Roman"/>
                <w:sz w:val="20"/>
                <w:szCs w:val="20"/>
              </w:rPr>
              <w:tab/>
              <w:t>Öğrencilerin bilimsel, kültürel, sanatsal, sportif ve toplum hizmeti alanlarında ders dışı etkinliklere katılım oranı artırılacaktır.</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5D685D"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Bilimsel, kültürel, sanatsal ve sportif faaliyetler için maddi kaynak sağlanması</w:t>
            </w:r>
          </w:p>
          <w:p w:rsidR="00C54F69" w:rsidRPr="005D685D"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Proje tabanlı çalışmalardan önce ihtiyaç analizi, çalışma sonrasında etki analizi yapılması</w:t>
            </w:r>
          </w:p>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Proje çalışması katılımcılarının, çalışmalar öncesinde hazırlık, amaç-hedef belirleme stratejileri, risk değerlendirmesi, uygulama, izleme-değerlendirme vb. süreçler ve ilgili kavramlar hakkında bilgi edinmesi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2421"/>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Default="00C54F69" w:rsidP="00C54F69">
            <w:pPr>
              <w:pStyle w:val="TableParagraph"/>
              <w:spacing w:before="57"/>
              <w:ind w:left="108"/>
              <w:rPr>
                <w:rFonts w:ascii="Times New Roman" w:eastAsia="Times New Roman" w:hAnsi="Times New Roman" w:cs="Times New Roman"/>
                <w:sz w:val="20"/>
                <w:szCs w:val="20"/>
              </w:rPr>
            </w:pPr>
            <w:r w:rsidRPr="005D685D">
              <w:rPr>
                <w:rFonts w:ascii="Times New Roman" w:eastAsia="Times New Roman" w:hAnsi="Times New Roman" w:cs="Times New Roman"/>
                <w:sz w:val="20"/>
                <w:szCs w:val="20"/>
              </w:rPr>
              <w:t>AMAÇ 3 (A3)</w:t>
            </w:r>
            <w:r>
              <w:t xml:space="preserve"> </w:t>
            </w:r>
            <w:r w:rsidRPr="005D685D">
              <w:rPr>
                <w:rFonts w:ascii="Times New Roman" w:eastAsia="Times New Roman" w:hAnsi="Times New Roman" w:cs="Times New Roman"/>
                <w:sz w:val="20"/>
                <w:szCs w:val="20"/>
              </w:rPr>
              <w:t xml:space="preserve">Hedef </w:t>
            </w:r>
            <w:proofErr w:type="gramStart"/>
            <w:r w:rsidRPr="005D685D">
              <w:rPr>
                <w:rFonts w:ascii="Times New Roman" w:eastAsia="Times New Roman" w:hAnsi="Times New Roman" w:cs="Times New Roman"/>
                <w:sz w:val="20"/>
                <w:szCs w:val="20"/>
              </w:rPr>
              <w:t>3.1</w:t>
            </w:r>
            <w:proofErr w:type="gramEnd"/>
            <w:r w:rsidRPr="005D685D">
              <w:rPr>
                <w:rFonts w:ascii="Times New Roman" w:eastAsia="Times New Roman" w:hAnsi="Times New Roman" w:cs="Times New Roman"/>
                <w:sz w:val="20"/>
                <w:szCs w:val="20"/>
              </w:rPr>
              <w:t xml:space="preserve"> (H3.1)</w:t>
            </w:r>
            <w:r w:rsidRPr="005D685D">
              <w:rPr>
                <w:rFonts w:ascii="Times New Roman" w:eastAsia="Times New Roman" w:hAnsi="Times New Roman" w:cs="Times New Roman"/>
                <w:sz w:val="20"/>
                <w:szCs w:val="20"/>
              </w:rPr>
              <w:tab/>
              <w:t>Öğrencilere evrensel değerler, sağlıklı yaşam ve çevre bilinci duyarlılığı kazandırılacaktır.</w:t>
            </w: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Pr="008A4A91" w:rsidRDefault="00C54F69" w:rsidP="00C54F69">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proofErr w:type="gramStart"/>
            <w:r w:rsidRPr="005D685D">
              <w:rPr>
                <w:rFonts w:ascii="Times New Roman" w:eastAsia="Times New Roman" w:hAnsi="Times New Roman" w:cs="Times New Roman"/>
                <w:b w:val="0"/>
                <w:sz w:val="20"/>
                <w:szCs w:val="20"/>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roofErr w:type="gramEnd"/>
          </w:p>
        </w:tc>
      </w:tr>
      <w:tr w:rsidR="00C54F69" w:rsidRPr="008A4A91" w:rsidTr="00C54F69">
        <w:trPr>
          <w:trHeight w:hRule="exact" w:val="573"/>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5D685D">
              <w:rPr>
                <w:rFonts w:ascii="Times New Roman" w:eastAsia="Times New Roman" w:hAnsi="Times New Roman" w:cs="Times New Roman"/>
                <w:sz w:val="20"/>
                <w:szCs w:val="20"/>
              </w:rPr>
              <w:t>AMAÇ 4 (A4)</w:t>
            </w:r>
            <w:r>
              <w:t xml:space="preserve"> </w:t>
            </w:r>
            <w:r w:rsidRPr="005D685D">
              <w:rPr>
                <w:rFonts w:ascii="Times New Roman" w:eastAsia="Times New Roman" w:hAnsi="Times New Roman" w:cs="Times New Roman"/>
                <w:sz w:val="20"/>
                <w:szCs w:val="20"/>
              </w:rPr>
              <w:t xml:space="preserve">Hedef </w:t>
            </w:r>
            <w:proofErr w:type="gramStart"/>
            <w:r w:rsidRPr="005D685D">
              <w:rPr>
                <w:rFonts w:ascii="Times New Roman" w:eastAsia="Times New Roman" w:hAnsi="Times New Roman" w:cs="Times New Roman"/>
                <w:sz w:val="20"/>
                <w:szCs w:val="20"/>
              </w:rPr>
              <w:t>4.1</w:t>
            </w:r>
            <w:proofErr w:type="gramEnd"/>
            <w:r w:rsidRPr="005D685D">
              <w:rPr>
                <w:rFonts w:ascii="Times New Roman" w:eastAsia="Times New Roman" w:hAnsi="Times New Roman" w:cs="Times New Roman"/>
                <w:sz w:val="20"/>
                <w:szCs w:val="20"/>
              </w:rPr>
              <w:t xml:space="preserve"> (H4.1)</w:t>
            </w:r>
            <w:r w:rsidRPr="005D685D">
              <w:rPr>
                <w:rFonts w:ascii="Times New Roman" w:eastAsia="Times New Roman" w:hAnsi="Times New Roman" w:cs="Times New Roman"/>
                <w:sz w:val="20"/>
                <w:szCs w:val="20"/>
              </w:rPr>
              <w:tab/>
              <w:t>Okul aile işbirliği sağlanarak kurum kültürü geliştirilecektir.</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Paydaş görüşlerinin değerlendirilmesi, işbirliğinin geliştirilmesi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1827"/>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5D685D">
              <w:rPr>
                <w:rFonts w:ascii="Times New Roman" w:eastAsia="Times New Roman" w:hAnsi="Times New Roman" w:cs="Times New Roman"/>
                <w:sz w:val="20"/>
                <w:szCs w:val="20"/>
              </w:rPr>
              <w:t>AMAÇ 5 (A5)</w:t>
            </w:r>
            <w:r>
              <w:t xml:space="preserve"> </w:t>
            </w:r>
            <w:r w:rsidRPr="005D685D">
              <w:rPr>
                <w:rFonts w:ascii="Times New Roman" w:eastAsia="Times New Roman" w:hAnsi="Times New Roman" w:cs="Times New Roman"/>
                <w:sz w:val="20"/>
                <w:szCs w:val="20"/>
              </w:rPr>
              <w:t xml:space="preserve">Hedef </w:t>
            </w:r>
            <w:proofErr w:type="gramStart"/>
            <w:r w:rsidRPr="005D685D">
              <w:rPr>
                <w:rFonts w:ascii="Times New Roman" w:eastAsia="Times New Roman" w:hAnsi="Times New Roman" w:cs="Times New Roman"/>
                <w:sz w:val="20"/>
                <w:szCs w:val="20"/>
              </w:rPr>
              <w:t>5.1</w:t>
            </w:r>
            <w:proofErr w:type="gramEnd"/>
            <w:r w:rsidRPr="005D685D">
              <w:rPr>
                <w:rFonts w:ascii="Times New Roman" w:eastAsia="Times New Roman" w:hAnsi="Times New Roman" w:cs="Times New Roman"/>
                <w:sz w:val="20"/>
                <w:szCs w:val="20"/>
              </w:rPr>
              <w:t xml:space="preserve"> (H5.1)</w:t>
            </w:r>
            <w:r w:rsidRPr="005D685D">
              <w:rPr>
                <w:rFonts w:ascii="Times New Roman" w:eastAsia="Times New Roman" w:hAnsi="Times New Roman" w:cs="Times New Roman"/>
                <w:sz w:val="20"/>
                <w:szCs w:val="20"/>
              </w:rPr>
              <w:tab/>
              <w:t>Temel eğitimde okulların niteliğini arttıracak uygulama ve çalışmalara yer verilecektir.</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5D685D"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Okul aile birliği desteği sağlanması</w:t>
            </w:r>
          </w:p>
          <w:p w:rsidR="00C54F69" w:rsidRPr="005D685D"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İyileştirilen alanların eğitim ve öğretim çalışmalarında aktif kullanılması, fayda-maliyet dengesinin sağlanması</w:t>
            </w:r>
          </w:p>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Öngörülmeyen sebeplerle ortaya çıkabilecek ihtiyaçları karşılayabilmek için merkezi düzeyde eğitime ayrılan bütçenin artırılması</w:t>
            </w:r>
          </w:p>
        </w:tc>
      </w:tr>
      <w:tr w:rsidR="00C54F69" w:rsidRPr="008A4A91" w:rsidTr="00C54F69">
        <w:trPr>
          <w:cnfStyle w:val="010000000000" w:firstRow="0" w:lastRow="1" w:firstColumn="0" w:lastColumn="0" w:oddVBand="0" w:evenVBand="0" w:oddHBand="0"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p>
        </w:tc>
      </w:tr>
    </w:tbl>
    <w:p w:rsidR="00C54F69" w:rsidRDefault="00C54F69"/>
    <w:p w:rsidR="00C54F69" w:rsidRDefault="00C54F69"/>
    <w:tbl>
      <w:tblPr>
        <w:tblStyle w:val="ListTable4Accent41"/>
        <w:tblW w:w="14316" w:type="dxa"/>
        <w:tblLayout w:type="fixed"/>
        <w:tblLook w:val="01E0" w:firstRow="1" w:lastRow="1" w:firstColumn="1" w:lastColumn="1" w:noHBand="0" w:noVBand="0"/>
      </w:tblPr>
      <w:tblGrid>
        <w:gridCol w:w="2974"/>
        <w:gridCol w:w="6044"/>
        <w:gridCol w:w="5298"/>
      </w:tblGrid>
      <w:tr w:rsidR="00C54F69" w:rsidRPr="00C863B8" w:rsidTr="00C54F69">
        <w:trPr>
          <w:cnfStyle w:val="100000000000" w:firstRow="1" w:lastRow="0" w:firstColumn="0" w:lastColumn="0" w:oddVBand="0" w:evenVBand="0" w:oddHBand="0" w:evenHBand="0" w:firstRowFirstColumn="0" w:firstRowLastColumn="0" w:lastRowFirstColumn="0" w:lastRowLastColumn="0"/>
          <w:trHeight w:hRule="exact" w:val="639"/>
        </w:trPr>
        <w:tc>
          <w:tcPr>
            <w:cnfStyle w:val="001000000000" w:firstRow="0" w:lastRow="0" w:firstColumn="1" w:lastColumn="0" w:oddVBand="0" w:evenVBand="0" w:oddHBand="0" w:evenHBand="0" w:firstRowFirstColumn="0" w:firstRowLastColumn="0" w:lastRowFirstColumn="0" w:lastRowLastColumn="0"/>
            <w:tcW w:w="2974" w:type="dxa"/>
          </w:tcPr>
          <w:p w:rsidR="00C54F69" w:rsidRPr="00B914F2" w:rsidRDefault="00C54F69" w:rsidP="00C54F69">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44" w:type="dxa"/>
          </w:tcPr>
          <w:p w:rsidR="00C54F69" w:rsidRPr="00B914F2" w:rsidRDefault="00C54F69" w:rsidP="00C54F69">
            <w:pPr>
              <w:pStyle w:val="TableParagraph"/>
              <w:spacing w:before="7" w:line="160" w:lineRule="exact"/>
              <w:rPr>
                <w:rFonts w:ascii="Times New Roman" w:hAnsi="Times New Roman" w:cs="Times New Roman"/>
                <w:sz w:val="16"/>
                <w:szCs w:val="16"/>
              </w:rPr>
            </w:pPr>
          </w:p>
          <w:p w:rsidR="00C54F69" w:rsidRPr="00B914F2" w:rsidRDefault="00C54F69" w:rsidP="00C54F69">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B914F2" w:rsidRDefault="00C54F69" w:rsidP="00C54F69">
            <w:pPr>
              <w:pStyle w:val="TableParagraph"/>
              <w:spacing w:before="7" w:line="160" w:lineRule="exact"/>
              <w:rPr>
                <w:rFonts w:ascii="Times New Roman" w:hAnsi="Times New Roman" w:cs="Times New Roman"/>
                <w:sz w:val="16"/>
                <w:szCs w:val="16"/>
              </w:rPr>
            </w:pPr>
          </w:p>
          <w:p w:rsidR="00C54F69" w:rsidRPr="00B914F2" w:rsidRDefault="00C54F69" w:rsidP="00C54F69">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C54F69" w:rsidRPr="00C863B8" w:rsidTr="00C54F69">
        <w:trPr>
          <w:cnfStyle w:val="000000100000" w:firstRow="0" w:lastRow="0" w:firstColumn="0" w:lastColumn="0" w:oddVBand="0" w:evenVBand="0" w:oddHBand="1" w:evenHBand="0" w:firstRowFirstColumn="0" w:firstRowLastColumn="0" w:lastRowFirstColumn="0" w:lastRowLastColumn="0"/>
          <w:trHeight w:hRule="exact" w:val="779"/>
        </w:trPr>
        <w:tc>
          <w:tcPr>
            <w:cnfStyle w:val="001000000000" w:firstRow="0" w:lastRow="0" w:firstColumn="1" w:lastColumn="0" w:oddVBand="0" w:evenVBand="0" w:oddHBand="0" w:evenHBand="0" w:firstRowFirstColumn="0" w:firstRowLastColumn="0" w:lastRowFirstColumn="0" w:lastRowLastColumn="0"/>
            <w:tcW w:w="2974" w:type="dxa"/>
            <w:vMerge w:val="restart"/>
          </w:tcPr>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line="200" w:lineRule="exact"/>
              <w:rPr>
                <w:rFonts w:ascii="Times New Roman" w:hAnsi="Times New Roman" w:cs="Times New Roman"/>
                <w:sz w:val="20"/>
                <w:szCs w:val="20"/>
              </w:rPr>
            </w:pPr>
          </w:p>
          <w:p w:rsidR="00C54F69" w:rsidRPr="00C863B8" w:rsidRDefault="00C54F69" w:rsidP="00C54F69">
            <w:pPr>
              <w:pStyle w:val="TableParagraph"/>
              <w:spacing w:before="9" w:line="220" w:lineRule="exact"/>
              <w:rPr>
                <w:rFonts w:ascii="Times New Roman" w:hAnsi="Times New Roman" w:cs="Times New Roman"/>
              </w:rPr>
            </w:pPr>
          </w:p>
          <w:p w:rsidR="00C54F69" w:rsidRPr="00C863B8" w:rsidRDefault="00C54F69" w:rsidP="00C54F69">
            <w:pPr>
              <w:pStyle w:val="TableParagraph"/>
              <w:spacing w:line="250" w:lineRule="auto"/>
              <w:ind w:left="316" w:right="321"/>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w w:val="95"/>
                <w:sz w:val="20"/>
                <w:szCs w:val="20"/>
              </w:rPr>
              <w:t>Burdur  Mehmet</w:t>
            </w:r>
            <w:proofErr w:type="gramEnd"/>
            <w:r>
              <w:rPr>
                <w:rFonts w:ascii="Times New Roman" w:eastAsia="Times New Roman" w:hAnsi="Times New Roman" w:cs="Times New Roman"/>
                <w:color w:val="231F20"/>
                <w:w w:val="95"/>
                <w:sz w:val="20"/>
                <w:szCs w:val="20"/>
              </w:rPr>
              <w:t xml:space="preserve"> Akif Ersoy İlkokulu Müdürlüğü 2024-2028 Stratejik Planı</w:t>
            </w:r>
          </w:p>
        </w:tc>
        <w:tc>
          <w:tcPr>
            <w:cnfStyle w:val="000010000000" w:firstRow="0" w:lastRow="0" w:firstColumn="0" w:lastColumn="0" w:oddVBand="1" w:evenVBand="0" w:oddHBand="0" w:evenHBand="0" w:firstRowFirstColumn="0" w:firstRowLastColumn="0" w:lastRowFirstColumn="0" w:lastRowLastColumn="0"/>
            <w:tcW w:w="6044" w:type="dxa"/>
          </w:tcPr>
          <w:p w:rsidR="00C54F69" w:rsidRPr="00C863B8" w:rsidRDefault="00C54F69" w:rsidP="00C54F69">
            <w:pPr>
              <w:pStyle w:val="TableParagraph"/>
              <w:spacing w:before="57" w:line="250" w:lineRule="auto"/>
              <w:ind w:left="108" w:right="227"/>
              <w:rPr>
                <w:rFonts w:ascii="Times New Roman" w:eastAsia="Times New Roman" w:hAnsi="Times New Roman" w:cs="Times New Roman"/>
                <w:sz w:val="20"/>
                <w:szCs w:val="20"/>
              </w:rPr>
            </w:pPr>
            <w:r w:rsidRPr="004F656B">
              <w:rPr>
                <w:rFonts w:ascii="Times New Roman" w:eastAsia="Times New Roman" w:hAnsi="Times New Roman" w:cs="Times New Roman"/>
                <w:sz w:val="20"/>
                <w:szCs w:val="20"/>
              </w:rPr>
              <w:t>AMAÇ 1 (A1)</w:t>
            </w:r>
            <w:r w:rsidRPr="004F656B">
              <w:rPr>
                <w:rFonts w:ascii="Times New Roman" w:eastAsia="Times New Roman" w:hAnsi="Times New Roman" w:cs="Times New Roman"/>
                <w:sz w:val="20"/>
                <w:szCs w:val="20"/>
              </w:rPr>
              <w:tab/>
              <w:t xml:space="preserve">Hedef </w:t>
            </w:r>
            <w:proofErr w:type="gramStart"/>
            <w:r w:rsidRPr="004F656B">
              <w:rPr>
                <w:rFonts w:ascii="Times New Roman" w:eastAsia="Times New Roman" w:hAnsi="Times New Roman" w:cs="Times New Roman"/>
                <w:sz w:val="20"/>
                <w:szCs w:val="20"/>
              </w:rPr>
              <w:t>1.1</w:t>
            </w:r>
            <w:proofErr w:type="gramEnd"/>
            <w:r w:rsidRPr="004F656B">
              <w:rPr>
                <w:rFonts w:ascii="Times New Roman" w:eastAsia="Times New Roman" w:hAnsi="Times New Roman" w:cs="Times New Roman"/>
                <w:sz w:val="20"/>
                <w:szCs w:val="20"/>
              </w:rPr>
              <w:t xml:space="preserve"> (H1.1)</w:t>
            </w:r>
            <w:r w:rsidRPr="004F656B">
              <w:rPr>
                <w:rFonts w:ascii="Times New Roman" w:eastAsia="Times New Roman" w:hAnsi="Times New Roman" w:cs="Times New Roman"/>
                <w:sz w:val="20"/>
                <w:szCs w:val="20"/>
              </w:rPr>
              <w:tab/>
              <w:t>Öğrenme kayıpları önleyici çalışmalar yapılarak azaltılacaktır.</w:t>
            </w:r>
            <w:r>
              <w:rPr>
                <w:rFonts w:ascii="Times New Roman" w:eastAsia="Times New Roman" w:hAnsi="Times New Roman" w:cs="Times New Roman"/>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5D685D" w:rsidRDefault="00C54F69" w:rsidP="00C54F69">
            <w:pPr>
              <w:rPr>
                <w:rFonts w:cs="Times New Roman"/>
                <w:b w:val="0"/>
                <w:bCs w:val="0"/>
                <w:sz w:val="20"/>
              </w:rPr>
            </w:pPr>
            <w:proofErr w:type="spellStart"/>
            <w:r w:rsidRPr="005D685D">
              <w:rPr>
                <w:rFonts w:cs="Times New Roman"/>
                <w:b w:val="0"/>
                <w:bCs w:val="0"/>
                <w:sz w:val="20"/>
              </w:rPr>
              <w:t>İYEP’e</w:t>
            </w:r>
            <w:proofErr w:type="spellEnd"/>
            <w:r w:rsidRPr="005D685D">
              <w:rPr>
                <w:rFonts w:cs="Times New Roman"/>
                <w:b w:val="0"/>
                <w:bCs w:val="0"/>
                <w:sz w:val="20"/>
              </w:rPr>
              <w:t xml:space="preserve"> göre eksiklikleri belirlenen öğrencilerin programa katılım zorunluluğunun getirilmesi</w:t>
            </w:r>
          </w:p>
          <w:p w:rsidR="00C54F69" w:rsidRPr="007528C6" w:rsidRDefault="00C54F69" w:rsidP="00C54F69">
            <w:pPr>
              <w:rPr>
                <w:rFonts w:cs="Times New Roman"/>
                <w:b w:val="0"/>
                <w:bCs w:val="0"/>
                <w:sz w:val="20"/>
              </w:rPr>
            </w:pPr>
            <w:proofErr w:type="spellStart"/>
            <w:r w:rsidRPr="005D685D">
              <w:rPr>
                <w:rFonts w:cs="Times New Roman"/>
                <w:b w:val="0"/>
                <w:bCs w:val="0"/>
                <w:sz w:val="20"/>
              </w:rPr>
              <w:t>İYEP’de</w:t>
            </w:r>
            <w:proofErr w:type="spellEnd"/>
            <w:r w:rsidRPr="005D685D">
              <w:rPr>
                <w:rFonts w:cs="Times New Roman"/>
                <w:b w:val="0"/>
                <w:bCs w:val="0"/>
                <w:sz w:val="20"/>
              </w:rPr>
              <w:t xml:space="preserve"> devam zorunluluğunun getirilmesi</w:t>
            </w:r>
          </w:p>
        </w:tc>
      </w:tr>
      <w:tr w:rsidR="00C54F69" w:rsidRPr="008A4A91" w:rsidTr="00C54F69">
        <w:trPr>
          <w:trHeight w:hRule="exact" w:val="2122"/>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5D685D">
              <w:rPr>
                <w:rFonts w:ascii="Times New Roman" w:eastAsia="Times New Roman" w:hAnsi="Times New Roman" w:cs="Times New Roman"/>
                <w:sz w:val="20"/>
                <w:szCs w:val="20"/>
              </w:rPr>
              <w:t>AMAÇ 2 (A2)</w:t>
            </w:r>
            <w:r>
              <w:t xml:space="preserve"> </w:t>
            </w:r>
            <w:r w:rsidRPr="005D685D">
              <w:rPr>
                <w:rFonts w:ascii="Times New Roman" w:eastAsia="Times New Roman" w:hAnsi="Times New Roman" w:cs="Times New Roman"/>
                <w:sz w:val="20"/>
                <w:szCs w:val="20"/>
              </w:rPr>
              <w:t xml:space="preserve">Hedef </w:t>
            </w:r>
            <w:proofErr w:type="gramStart"/>
            <w:r w:rsidRPr="005D685D">
              <w:rPr>
                <w:rFonts w:ascii="Times New Roman" w:eastAsia="Times New Roman" w:hAnsi="Times New Roman" w:cs="Times New Roman"/>
                <w:sz w:val="20"/>
                <w:szCs w:val="20"/>
              </w:rPr>
              <w:t>2.1</w:t>
            </w:r>
            <w:proofErr w:type="gramEnd"/>
            <w:r w:rsidRPr="005D685D">
              <w:rPr>
                <w:rFonts w:ascii="Times New Roman" w:eastAsia="Times New Roman" w:hAnsi="Times New Roman" w:cs="Times New Roman"/>
                <w:sz w:val="20"/>
                <w:szCs w:val="20"/>
              </w:rPr>
              <w:t xml:space="preserve"> (H2.1)</w:t>
            </w:r>
            <w:r w:rsidRPr="005D685D">
              <w:rPr>
                <w:rFonts w:ascii="Times New Roman" w:eastAsia="Times New Roman" w:hAnsi="Times New Roman" w:cs="Times New Roman"/>
                <w:sz w:val="20"/>
                <w:szCs w:val="20"/>
              </w:rPr>
              <w:tab/>
              <w:t>Öğrencilerin bilimsel, kültürel, sanatsal, sportif ve toplum hizmeti alanlarında ders dışı etkinliklere katılım oranı artırılacaktır.</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5D685D"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Bilimsel, kültürel, sanatsal ve sportif faaliyetler için maddi kaynak sağlanması</w:t>
            </w:r>
          </w:p>
          <w:p w:rsidR="00C54F69" w:rsidRPr="005D685D"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Proje tabanlı çalışmalardan önce ihtiyaç analizi, çalışma sonrasında etki analizi yapılması</w:t>
            </w:r>
          </w:p>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Proje çalışması katılımcılarının, çalışmalar öncesinde hazırlık, amaç-hedef belirleme stratejileri, risk değerlendirmesi, uygulama, izleme-değerlendirme vb. süreçler ve ilgili kavramlar hakkında bilgi edinmesi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2421"/>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Default="00C54F69" w:rsidP="00C54F69">
            <w:pPr>
              <w:pStyle w:val="TableParagraph"/>
              <w:spacing w:before="57"/>
              <w:ind w:left="108"/>
              <w:rPr>
                <w:rFonts w:ascii="Times New Roman" w:eastAsia="Times New Roman" w:hAnsi="Times New Roman" w:cs="Times New Roman"/>
                <w:sz w:val="20"/>
                <w:szCs w:val="20"/>
              </w:rPr>
            </w:pPr>
            <w:r w:rsidRPr="005D685D">
              <w:rPr>
                <w:rFonts w:ascii="Times New Roman" w:eastAsia="Times New Roman" w:hAnsi="Times New Roman" w:cs="Times New Roman"/>
                <w:sz w:val="20"/>
                <w:szCs w:val="20"/>
              </w:rPr>
              <w:t>AMAÇ 3 (A3)</w:t>
            </w:r>
            <w:r>
              <w:t xml:space="preserve"> </w:t>
            </w:r>
            <w:r w:rsidRPr="005D685D">
              <w:rPr>
                <w:rFonts w:ascii="Times New Roman" w:eastAsia="Times New Roman" w:hAnsi="Times New Roman" w:cs="Times New Roman"/>
                <w:sz w:val="20"/>
                <w:szCs w:val="20"/>
              </w:rPr>
              <w:t xml:space="preserve">Hedef </w:t>
            </w:r>
            <w:proofErr w:type="gramStart"/>
            <w:r w:rsidRPr="005D685D">
              <w:rPr>
                <w:rFonts w:ascii="Times New Roman" w:eastAsia="Times New Roman" w:hAnsi="Times New Roman" w:cs="Times New Roman"/>
                <w:sz w:val="20"/>
                <w:szCs w:val="20"/>
              </w:rPr>
              <w:t>3.1</w:t>
            </w:r>
            <w:proofErr w:type="gramEnd"/>
            <w:r w:rsidRPr="005D685D">
              <w:rPr>
                <w:rFonts w:ascii="Times New Roman" w:eastAsia="Times New Roman" w:hAnsi="Times New Roman" w:cs="Times New Roman"/>
                <w:sz w:val="20"/>
                <w:szCs w:val="20"/>
              </w:rPr>
              <w:t xml:space="preserve"> (H3.1)</w:t>
            </w:r>
            <w:r w:rsidRPr="005D685D">
              <w:rPr>
                <w:rFonts w:ascii="Times New Roman" w:eastAsia="Times New Roman" w:hAnsi="Times New Roman" w:cs="Times New Roman"/>
                <w:sz w:val="20"/>
                <w:szCs w:val="20"/>
              </w:rPr>
              <w:tab/>
              <w:t>Öğrencilere evrensel değerler, sağlıklı yaşam ve çevre bilinci duyarlılığı kazandırılacaktır.</w:t>
            </w: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Default="00C54F69" w:rsidP="00C54F69">
            <w:pPr>
              <w:pStyle w:val="TableParagraph"/>
              <w:spacing w:before="57"/>
              <w:ind w:left="108"/>
              <w:rPr>
                <w:rFonts w:ascii="Times New Roman" w:eastAsia="Times New Roman" w:hAnsi="Times New Roman" w:cs="Times New Roman"/>
                <w:sz w:val="20"/>
                <w:szCs w:val="20"/>
              </w:rPr>
            </w:pPr>
          </w:p>
          <w:p w:rsidR="00C54F69" w:rsidRPr="008A4A91" w:rsidRDefault="00C54F69" w:rsidP="00C54F69">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proofErr w:type="gramStart"/>
            <w:r w:rsidRPr="005D685D">
              <w:rPr>
                <w:rFonts w:ascii="Times New Roman" w:eastAsia="Times New Roman" w:hAnsi="Times New Roman" w:cs="Times New Roman"/>
                <w:b w:val="0"/>
                <w:sz w:val="20"/>
                <w:szCs w:val="20"/>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roofErr w:type="gramEnd"/>
          </w:p>
        </w:tc>
      </w:tr>
      <w:tr w:rsidR="00C54F69" w:rsidRPr="008A4A91" w:rsidTr="00C54F69">
        <w:trPr>
          <w:trHeight w:hRule="exact" w:val="573"/>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5D685D">
              <w:rPr>
                <w:rFonts w:ascii="Times New Roman" w:eastAsia="Times New Roman" w:hAnsi="Times New Roman" w:cs="Times New Roman"/>
                <w:sz w:val="20"/>
                <w:szCs w:val="20"/>
              </w:rPr>
              <w:t>AMAÇ 4 (A4)</w:t>
            </w:r>
            <w:r>
              <w:t xml:space="preserve"> </w:t>
            </w:r>
            <w:r w:rsidRPr="005D685D">
              <w:rPr>
                <w:rFonts w:ascii="Times New Roman" w:eastAsia="Times New Roman" w:hAnsi="Times New Roman" w:cs="Times New Roman"/>
                <w:sz w:val="20"/>
                <w:szCs w:val="20"/>
              </w:rPr>
              <w:t xml:space="preserve">Hedef </w:t>
            </w:r>
            <w:proofErr w:type="gramStart"/>
            <w:r w:rsidRPr="005D685D">
              <w:rPr>
                <w:rFonts w:ascii="Times New Roman" w:eastAsia="Times New Roman" w:hAnsi="Times New Roman" w:cs="Times New Roman"/>
                <w:sz w:val="20"/>
                <w:szCs w:val="20"/>
              </w:rPr>
              <w:t>4.1</w:t>
            </w:r>
            <w:proofErr w:type="gramEnd"/>
            <w:r w:rsidRPr="005D685D">
              <w:rPr>
                <w:rFonts w:ascii="Times New Roman" w:eastAsia="Times New Roman" w:hAnsi="Times New Roman" w:cs="Times New Roman"/>
                <w:sz w:val="20"/>
                <w:szCs w:val="20"/>
              </w:rPr>
              <w:t xml:space="preserve"> (H4.1)</w:t>
            </w:r>
            <w:r w:rsidRPr="005D685D">
              <w:rPr>
                <w:rFonts w:ascii="Times New Roman" w:eastAsia="Times New Roman" w:hAnsi="Times New Roman" w:cs="Times New Roman"/>
                <w:sz w:val="20"/>
                <w:szCs w:val="20"/>
              </w:rPr>
              <w:tab/>
              <w:t>Okul aile işbirliği sağlanarak kurum kültürü geliştirilecektir.</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Paydaş görüşlerinin değerlendirilmesi, işbirliğinin geliştirilmesi</w:t>
            </w:r>
          </w:p>
        </w:tc>
      </w:tr>
      <w:tr w:rsidR="00C54F69" w:rsidRPr="008A4A91" w:rsidTr="00C54F69">
        <w:trPr>
          <w:cnfStyle w:val="000000100000" w:firstRow="0" w:lastRow="0" w:firstColumn="0" w:lastColumn="0" w:oddVBand="0" w:evenVBand="0" w:oddHBand="1" w:evenHBand="0" w:firstRowFirstColumn="0" w:firstRowLastColumn="0" w:lastRowFirstColumn="0" w:lastRowLastColumn="0"/>
          <w:trHeight w:hRule="exact" w:val="1827"/>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r w:rsidRPr="005D685D">
              <w:rPr>
                <w:rFonts w:ascii="Times New Roman" w:eastAsia="Times New Roman" w:hAnsi="Times New Roman" w:cs="Times New Roman"/>
                <w:sz w:val="20"/>
                <w:szCs w:val="20"/>
              </w:rPr>
              <w:t>AMAÇ 5 (A5)</w:t>
            </w:r>
            <w:r>
              <w:t xml:space="preserve"> </w:t>
            </w:r>
            <w:r w:rsidRPr="005D685D">
              <w:rPr>
                <w:rFonts w:ascii="Times New Roman" w:eastAsia="Times New Roman" w:hAnsi="Times New Roman" w:cs="Times New Roman"/>
                <w:sz w:val="20"/>
                <w:szCs w:val="20"/>
              </w:rPr>
              <w:t xml:space="preserve">Hedef </w:t>
            </w:r>
            <w:proofErr w:type="gramStart"/>
            <w:r w:rsidRPr="005D685D">
              <w:rPr>
                <w:rFonts w:ascii="Times New Roman" w:eastAsia="Times New Roman" w:hAnsi="Times New Roman" w:cs="Times New Roman"/>
                <w:sz w:val="20"/>
                <w:szCs w:val="20"/>
              </w:rPr>
              <w:t>5.1</w:t>
            </w:r>
            <w:proofErr w:type="gramEnd"/>
            <w:r w:rsidRPr="005D685D">
              <w:rPr>
                <w:rFonts w:ascii="Times New Roman" w:eastAsia="Times New Roman" w:hAnsi="Times New Roman" w:cs="Times New Roman"/>
                <w:sz w:val="20"/>
                <w:szCs w:val="20"/>
              </w:rPr>
              <w:t xml:space="preserve"> (H5.1)</w:t>
            </w:r>
            <w:r w:rsidRPr="005D685D">
              <w:rPr>
                <w:rFonts w:ascii="Times New Roman" w:eastAsia="Times New Roman" w:hAnsi="Times New Roman" w:cs="Times New Roman"/>
                <w:sz w:val="20"/>
                <w:szCs w:val="20"/>
              </w:rPr>
              <w:tab/>
              <w:t>Temel eğitimde okulların niteliğini arttıracak uygulama ve çalışmalara yer verilecektir.</w:t>
            </w:r>
          </w:p>
        </w:tc>
        <w:tc>
          <w:tcPr>
            <w:cnfStyle w:val="000100000000" w:firstRow="0" w:lastRow="0" w:firstColumn="0" w:lastColumn="1" w:oddVBand="0" w:evenVBand="0" w:oddHBand="0" w:evenHBand="0" w:firstRowFirstColumn="0" w:firstRowLastColumn="0" w:lastRowFirstColumn="0" w:lastRowLastColumn="0"/>
            <w:tcW w:w="5298" w:type="dxa"/>
          </w:tcPr>
          <w:p w:rsidR="00C54F69" w:rsidRPr="005D685D"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Okul aile birliği desteği sağlanması</w:t>
            </w:r>
          </w:p>
          <w:p w:rsidR="00C54F69" w:rsidRPr="005D685D"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İyileştirilen alanların eğitim ve öğretim çalışmalarında aktif kullanılması, fayda-maliyet dengesinin sağlanması</w:t>
            </w:r>
          </w:p>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r w:rsidRPr="005D685D">
              <w:rPr>
                <w:rFonts w:ascii="Times New Roman" w:eastAsia="Times New Roman" w:hAnsi="Times New Roman" w:cs="Times New Roman"/>
                <w:b w:val="0"/>
                <w:sz w:val="20"/>
                <w:szCs w:val="20"/>
              </w:rPr>
              <w:t>Öngörülmeyen sebeplerle ortaya çıkabilecek ihtiyaçları karşılayabilmek için merkezi düzeyde eğitime ayrılan bütçenin artırılması</w:t>
            </w:r>
          </w:p>
        </w:tc>
      </w:tr>
      <w:tr w:rsidR="00C54F69" w:rsidRPr="008A4A91" w:rsidTr="00C54F69">
        <w:trPr>
          <w:cnfStyle w:val="010000000000" w:firstRow="0" w:lastRow="1" w:firstColumn="0" w:lastColumn="0" w:oddVBand="0" w:evenVBand="0" w:oddHBand="0" w:evenHBand="0"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2974" w:type="dxa"/>
            <w:vMerge/>
          </w:tcPr>
          <w:p w:rsidR="00C54F69" w:rsidRPr="008A4A91" w:rsidRDefault="00C54F69" w:rsidP="00C54F69">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rsidR="00C54F69" w:rsidRPr="008A4A91" w:rsidRDefault="00C54F69" w:rsidP="00C54F69">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tcPr>
          <w:p w:rsidR="00C54F69" w:rsidRPr="008A4A91" w:rsidRDefault="00C54F69" w:rsidP="00C54F69">
            <w:pPr>
              <w:pStyle w:val="TableParagraph"/>
              <w:spacing w:before="57"/>
              <w:ind w:left="108"/>
              <w:rPr>
                <w:rFonts w:ascii="Times New Roman" w:eastAsia="Times New Roman" w:hAnsi="Times New Roman" w:cs="Times New Roman"/>
                <w:b w:val="0"/>
                <w:sz w:val="20"/>
                <w:szCs w:val="20"/>
              </w:rPr>
            </w:pPr>
          </w:p>
        </w:tc>
      </w:tr>
    </w:tbl>
    <w:p w:rsidR="007528C6" w:rsidRDefault="007528C6"/>
    <w:p w:rsidR="007528C6" w:rsidRDefault="007528C6" w:rsidP="007528C6">
      <w:pPr>
        <w:pStyle w:val="Balk1"/>
        <w:rPr>
          <w:sz w:val="28"/>
        </w:rPr>
      </w:pPr>
      <w:bookmarkStart w:id="16" w:name="_Toc165887663"/>
      <w:r w:rsidRPr="007528C6">
        <w:rPr>
          <w:sz w:val="28"/>
        </w:rPr>
        <w:t>2.5.</w:t>
      </w:r>
      <w:r w:rsidRPr="007528C6">
        <w:rPr>
          <w:sz w:val="28"/>
        </w:rPr>
        <w:tab/>
        <w:t>Faaliyet Alanları ile Ürün/Hizmetlerin Belirlenmesi</w:t>
      </w:r>
      <w:bookmarkEnd w:id="16"/>
    </w:p>
    <w:p w:rsidR="007528C6" w:rsidRPr="007528C6" w:rsidRDefault="007528C6" w:rsidP="007528C6"/>
    <w:p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rsidR="00EC5C66" w:rsidRDefault="005C6FB5" w:rsidP="005C6FB5">
      <w:pPr>
        <w:pStyle w:val="ResimYazs"/>
        <w:rPr>
          <w:i/>
          <w:sz w:val="22"/>
        </w:rPr>
      </w:pPr>
      <w:bookmarkStart w:id="17" w:name="_Toc165887687"/>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E50E2D">
        <w:rPr>
          <w:i/>
          <w:noProof/>
          <w:sz w:val="22"/>
        </w:rPr>
        <w:t>5</w:t>
      </w:r>
      <w:r w:rsidRPr="00415BBE">
        <w:rPr>
          <w:i/>
          <w:sz w:val="22"/>
        </w:rPr>
        <w:fldChar w:fldCharType="end"/>
      </w:r>
      <w:r w:rsidRPr="00415BBE">
        <w:rPr>
          <w:i/>
          <w:sz w:val="22"/>
        </w:rPr>
        <w:t>:Faaliyet Alanlar/Ürün ve Hizmetler Tablosu</w:t>
      </w:r>
      <w:bookmarkEnd w:id="17"/>
    </w:p>
    <w:tbl>
      <w:tblPr>
        <w:tblStyle w:val="GridTable4Accent41"/>
        <w:tblW w:w="14471" w:type="dxa"/>
        <w:tblLayout w:type="fixed"/>
        <w:tblLook w:val="01E0" w:firstRow="1" w:lastRow="1" w:firstColumn="1" w:lastColumn="1" w:noHBand="0" w:noVBand="0"/>
      </w:tblPr>
      <w:tblGrid>
        <w:gridCol w:w="5832"/>
        <w:gridCol w:w="8639"/>
      </w:tblGrid>
      <w:tr w:rsidR="00C54F69" w:rsidRPr="00EF05F7" w:rsidTr="00C54F69">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tcPr>
          <w:p w:rsidR="00C54F69" w:rsidRPr="007528C6" w:rsidRDefault="00C54F69" w:rsidP="00C54F69">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C54F69" w:rsidRPr="00EF05F7" w:rsidTr="00C54F69">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rPr>
                <w:rFonts w:ascii="Times New Roman" w:hAnsi="Times New Roman" w:cs="Times New Roman"/>
                <w:sz w:val="22"/>
              </w:rPr>
            </w:pPr>
          </w:p>
          <w:p w:rsidR="00C54F69" w:rsidRPr="007528C6" w:rsidRDefault="00C54F69" w:rsidP="00C54F69">
            <w:pPr>
              <w:pStyle w:val="TableParagraph"/>
              <w:rPr>
                <w:rFonts w:ascii="Times New Roman" w:hAnsi="Times New Roman" w:cs="Times New Roman"/>
                <w:sz w:val="22"/>
              </w:rPr>
            </w:pPr>
          </w:p>
          <w:p w:rsidR="00C54F69" w:rsidRPr="007528C6" w:rsidRDefault="00C54F69" w:rsidP="00C54F69">
            <w:pPr>
              <w:pStyle w:val="TableParagraph"/>
              <w:rPr>
                <w:rFonts w:ascii="Times New Roman" w:hAnsi="Times New Roman" w:cs="Times New Roman"/>
                <w:sz w:val="22"/>
              </w:rPr>
            </w:pPr>
          </w:p>
          <w:p w:rsidR="00C54F69" w:rsidRPr="007528C6" w:rsidRDefault="00C54F69" w:rsidP="00C54F69">
            <w:pPr>
              <w:pStyle w:val="TableParagraph"/>
              <w:rPr>
                <w:rFonts w:ascii="Times New Roman" w:hAnsi="Times New Roman" w:cs="Times New Roman"/>
                <w:sz w:val="22"/>
              </w:rPr>
            </w:pPr>
            <w:r w:rsidRPr="007528C6">
              <w:rPr>
                <w:rFonts w:ascii="Times New Roman" w:hAnsi="Times New Roman" w:cs="Times New Roman"/>
                <w:sz w:val="22"/>
              </w:rPr>
              <w:t>Öğretim-Eğitim Faaliyetleri</w:t>
            </w:r>
          </w:p>
          <w:p w:rsidR="00C54F69" w:rsidRPr="007528C6" w:rsidRDefault="00C54F69" w:rsidP="00C54F69">
            <w:pPr>
              <w:pStyle w:val="TableParagraph"/>
              <w:spacing w:before="130"/>
              <w:ind w:left="107"/>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8639" w:type="dxa"/>
          </w:tcPr>
          <w:p w:rsidR="00C54F69" w:rsidRDefault="00C54F69" w:rsidP="00C54F69">
            <w:pPr>
              <w:pStyle w:val="TableParagraph"/>
              <w:jc w:val="both"/>
              <w:rPr>
                <w:rFonts w:ascii="Times New Roman" w:hAnsi="Times New Roman" w:cs="Times New Roman"/>
                <w:b w:val="0"/>
              </w:rPr>
            </w:pPr>
          </w:p>
          <w:p w:rsidR="00C54F69" w:rsidRPr="007528C6" w:rsidRDefault="00C54F69" w:rsidP="00C54F69">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Öğrenci İşleri </w:t>
            </w:r>
          </w:p>
          <w:p w:rsidR="00C54F69" w:rsidRPr="007528C6" w:rsidRDefault="00C54F69" w:rsidP="00C54F69">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Kayıt-nakil işleri </w:t>
            </w:r>
          </w:p>
          <w:p w:rsidR="00C54F69" w:rsidRPr="007528C6" w:rsidRDefault="00C54F69" w:rsidP="00C54F69">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Devam-devamsızlık </w:t>
            </w:r>
          </w:p>
          <w:p w:rsidR="00C54F69" w:rsidRPr="007528C6" w:rsidRDefault="00C54F69" w:rsidP="00C54F69">
            <w:pPr>
              <w:pStyle w:val="TableParagraph"/>
              <w:jc w:val="both"/>
              <w:rPr>
                <w:rFonts w:ascii="Times New Roman" w:hAnsi="Times New Roman" w:cs="Times New Roman"/>
                <w:b w:val="0"/>
                <w:sz w:val="20"/>
              </w:rPr>
            </w:pPr>
            <w:r w:rsidRPr="007528C6">
              <w:rPr>
                <w:rFonts w:ascii="Times New Roman" w:hAnsi="Times New Roman" w:cs="Times New Roman"/>
                <w:b w:val="0"/>
                <w:sz w:val="20"/>
              </w:rPr>
              <w:t>Sınıf geçme</w:t>
            </w:r>
          </w:p>
          <w:p w:rsidR="00C54F69" w:rsidRDefault="00C54F69" w:rsidP="00C54F69">
            <w:pPr>
              <w:pStyle w:val="TableParagraph"/>
              <w:jc w:val="both"/>
              <w:rPr>
                <w:rFonts w:ascii="Times New Roman" w:hAnsi="Times New Roman" w:cs="Times New Roman"/>
                <w:b w:val="0"/>
                <w:sz w:val="20"/>
              </w:rPr>
            </w:pPr>
            <w:r w:rsidRPr="007528C6">
              <w:rPr>
                <w:rFonts w:ascii="Times New Roman" w:hAnsi="Times New Roman" w:cs="Times New Roman"/>
                <w:b w:val="0"/>
                <w:sz w:val="20"/>
              </w:rPr>
              <w:t>Sınav hizmetleri</w:t>
            </w:r>
          </w:p>
          <w:p w:rsidR="00C54F69" w:rsidRPr="007528C6"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Staj işlemleri</w:t>
            </w:r>
          </w:p>
          <w:p w:rsidR="00C54F69" w:rsidRPr="007528C6" w:rsidRDefault="00C54F69" w:rsidP="00C54F69">
            <w:pPr>
              <w:pStyle w:val="TableParagraph"/>
              <w:jc w:val="both"/>
              <w:rPr>
                <w:rFonts w:ascii="Times New Roman" w:hAnsi="Times New Roman" w:cs="Times New Roman"/>
                <w:b w:val="0"/>
                <w:sz w:val="20"/>
              </w:rPr>
            </w:pPr>
          </w:p>
        </w:tc>
      </w:tr>
      <w:tr w:rsidR="00C54F69" w:rsidRPr="00EF05F7" w:rsidTr="00C54F69">
        <w:trPr>
          <w:trHeight w:val="1281"/>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rPr>
                <w:rFonts w:ascii="Times New Roman" w:hAnsi="Times New Roman" w:cs="Times New Roman"/>
                <w:sz w:val="22"/>
              </w:rPr>
            </w:pPr>
          </w:p>
          <w:p w:rsidR="00C54F69" w:rsidRPr="007528C6" w:rsidRDefault="00C54F69" w:rsidP="00C54F69">
            <w:pPr>
              <w:pStyle w:val="TableParagraph"/>
              <w:spacing w:before="4"/>
              <w:rPr>
                <w:rFonts w:ascii="Times New Roman" w:hAnsi="Times New Roman" w:cs="Times New Roman"/>
                <w:sz w:val="22"/>
              </w:rPr>
            </w:pPr>
          </w:p>
          <w:p w:rsidR="00C54F69" w:rsidRPr="007528C6" w:rsidRDefault="00C54F69" w:rsidP="00C54F69">
            <w:pPr>
              <w:pStyle w:val="TableParagraph"/>
              <w:ind w:left="107"/>
              <w:rPr>
                <w:rFonts w:ascii="Times New Roman" w:hAnsi="Times New Roman" w:cs="Times New Roman"/>
                <w:sz w:val="22"/>
              </w:rPr>
            </w:pPr>
            <w:r w:rsidRPr="007528C6">
              <w:rPr>
                <w:rFonts w:ascii="Times New Roman" w:hAnsi="Times New Roman" w:cs="Times New Roman"/>
                <w:sz w:val="22"/>
              </w:rPr>
              <w:t>Rehberlik</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C54F69" w:rsidRPr="00582892" w:rsidRDefault="00C54F69" w:rsidP="00C54F69">
            <w:pPr>
              <w:pStyle w:val="TableParagraph"/>
              <w:spacing w:before="6"/>
              <w:jc w:val="both"/>
              <w:rPr>
                <w:rFonts w:ascii="Times New Roman" w:hAnsi="Times New Roman" w:cs="Times New Roman"/>
                <w:b w:val="0"/>
                <w:sz w:val="25"/>
              </w:rPr>
            </w:pPr>
          </w:p>
          <w:p w:rsidR="00C54F69" w:rsidRPr="00582892" w:rsidRDefault="00C54F69" w:rsidP="00C54F69">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rsidR="00C54F69" w:rsidRPr="00582892" w:rsidRDefault="00C54F69" w:rsidP="00C54F69">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rsidR="00C54F69" w:rsidRPr="00582892" w:rsidRDefault="00C54F69" w:rsidP="00C54F69">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C54F69" w:rsidRPr="00EF05F7" w:rsidTr="00C54F69">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spacing w:before="88"/>
              <w:ind w:left="107"/>
              <w:rPr>
                <w:rFonts w:ascii="Times New Roman" w:hAnsi="Times New Roman" w:cs="Times New Roman"/>
                <w:sz w:val="22"/>
              </w:rPr>
            </w:pPr>
            <w:r w:rsidRPr="007528C6">
              <w:rPr>
                <w:rFonts w:ascii="Times New Roman" w:hAnsi="Times New Roman" w:cs="Times New Roman"/>
                <w:sz w:val="22"/>
              </w:rPr>
              <w:t>Sosyal</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C54F69" w:rsidRDefault="00C54F69" w:rsidP="00C54F69">
            <w:pPr>
              <w:pStyle w:val="TableParagraph"/>
              <w:jc w:val="both"/>
              <w:rPr>
                <w:rFonts w:ascii="Times New Roman" w:hAnsi="Times New Roman" w:cs="Times New Roman"/>
                <w:b w:val="0"/>
                <w:sz w:val="20"/>
              </w:rPr>
            </w:pPr>
            <w:r w:rsidRPr="00582892">
              <w:rPr>
                <w:rFonts w:ascii="Times New Roman" w:hAnsi="Times New Roman" w:cs="Times New Roman"/>
                <w:b w:val="0"/>
                <w:sz w:val="20"/>
              </w:rPr>
              <w:t>Öğrenci kulüp çalışmaları</w:t>
            </w:r>
          </w:p>
          <w:p w:rsidR="00C54F69"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Okul kermesi</w:t>
            </w:r>
          </w:p>
          <w:p w:rsidR="00C54F69"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Toplum Hizmeti Çalışmaları</w:t>
            </w:r>
          </w:p>
          <w:p w:rsidR="00C54F69" w:rsidRPr="00582892" w:rsidRDefault="00C54F69" w:rsidP="00C54F69">
            <w:pPr>
              <w:pStyle w:val="TableParagraph"/>
              <w:jc w:val="both"/>
              <w:rPr>
                <w:rFonts w:ascii="Times New Roman" w:hAnsi="Times New Roman" w:cs="Times New Roman"/>
                <w:b w:val="0"/>
                <w:sz w:val="20"/>
              </w:rPr>
            </w:pPr>
          </w:p>
        </w:tc>
      </w:tr>
      <w:tr w:rsidR="00C54F69" w:rsidRPr="00EF05F7" w:rsidTr="00C54F69">
        <w:trPr>
          <w:trHeight w:val="407"/>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spacing w:before="90"/>
              <w:ind w:left="107"/>
              <w:rPr>
                <w:rFonts w:ascii="Times New Roman" w:hAnsi="Times New Roman" w:cs="Times New Roman"/>
                <w:sz w:val="22"/>
              </w:rPr>
            </w:pPr>
            <w:r w:rsidRPr="007528C6">
              <w:rPr>
                <w:rFonts w:ascii="Times New Roman" w:hAnsi="Times New Roman" w:cs="Times New Roman"/>
                <w:sz w:val="22"/>
              </w:rPr>
              <w:t>Sportif</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C54F69" w:rsidRPr="00582892" w:rsidRDefault="00C54F69" w:rsidP="00C54F69">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Pr>
                <w:rFonts w:ascii="Times New Roman" w:hAnsi="Times New Roman" w:cs="Times New Roman"/>
                <w:b w:val="0"/>
                <w:sz w:val="20"/>
              </w:rPr>
              <w:t>/ basketbol/ voleybol /</w:t>
            </w:r>
            <w:proofErr w:type="spellStart"/>
            <w:r>
              <w:rPr>
                <w:rFonts w:ascii="Times New Roman" w:hAnsi="Times New Roman" w:cs="Times New Roman"/>
                <w:b w:val="0"/>
                <w:sz w:val="20"/>
              </w:rPr>
              <w:t>kaleli</w:t>
            </w:r>
            <w:proofErr w:type="spellEnd"/>
            <w:r>
              <w:rPr>
                <w:rFonts w:ascii="Times New Roman" w:hAnsi="Times New Roman" w:cs="Times New Roman"/>
                <w:b w:val="0"/>
                <w:sz w:val="20"/>
              </w:rPr>
              <w:t xml:space="preserve"> yakan top/Geleneksel Çocuk </w:t>
            </w:r>
            <w:proofErr w:type="gramStart"/>
            <w:r>
              <w:rPr>
                <w:rFonts w:ascii="Times New Roman" w:hAnsi="Times New Roman" w:cs="Times New Roman"/>
                <w:b w:val="0"/>
                <w:sz w:val="20"/>
              </w:rPr>
              <w:t xml:space="preserve">Oyunları </w:t>
            </w:r>
            <w:r w:rsidRPr="00582892">
              <w:rPr>
                <w:rFonts w:ascii="Times New Roman" w:hAnsi="Times New Roman" w:cs="Times New Roman"/>
                <w:b w:val="0"/>
                <w:sz w:val="20"/>
              </w:rPr>
              <w:t xml:space="preserve"> turnuvaları</w:t>
            </w:r>
            <w:proofErr w:type="gramEnd"/>
          </w:p>
          <w:p w:rsidR="00C54F69"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Okul içi sportif yarışmalar</w:t>
            </w:r>
          </w:p>
          <w:p w:rsidR="00C54F69" w:rsidRPr="00582892" w:rsidRDefault="00C54F69" w:rsidP="00C54F69">
            <w:pPr>
              <w:pStyle w:val="TableParagraph"/>
              <w:jc w:val="both"/>
              <w:rPr>
                <w:rFonts w:ascii="Times New Roman" w:hAnsi="Times New Roman" w:cs="Times New Roman"/>
                <w:b w:val="0"/>
                <w:sz w:val="20"/>
              </w:rPr>
            </w:pPr>
          </w:p>
        </w:tc>
      </w:tr>
      <w:tr w:rsidR="00C54F69" w:rsidRPr="00EF05F7" w:rsidTr="00C54F6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spacing w:before="102"/>
              <w:ind w:left="107"/>
              <w:rPr>
                <w:rFonts w:ascii="Times New Roman" w:hAnsi="Times New Roman" w:cs="Times New Roman"/>
                <w:sz w:val="22"/>
              </w:rPr>
            </w:pPr>
            <w:r>
              <w:rPr>
                <w:rFonts w:ascii="Times New Roman" w:hAnsi="Times New Roman" w:cs="Times New Roman"/>
                <w:sz w:val="22"/>
              </w:rPr>
              <w:lastRenderedPageBreak/>
              <w:t xml:space="preserve">Bilimsel, </w:t>
            </w:r>
            <w:r w:rsidRPr="007528C6">
              <w:rPr>
                <w:rFonts w:ascii="Times New Roman" w:hAnsi="Times New Roman" w:cs="Times New Roman"/>
                <w:sz w:val="22"/>
              </w:rPr>
              <w:t>Kültürel</w:t>
            </w:r>
            <w:r w:rsidRPr="007528C6">
              <w:rPr>
                <w:rFonts w:ascii="Times New Roman" w:hAnsi="Times New Roman" w:cs="Times New Roman"/>
                <w:spacing w:val="-2"/>
                <w:sz w:val="22"/>
              </w:rPr>
              <w:t xml:space="preserve"> </w:t>
            </w:r>
            <w:r>
              <w:rPr>
                <w:rFonts w:ascii="Times New Roman" w:hAnsi="Times New Roman" w:cs="Times New Roman"/>
                <w:sz w:val="22"/>
              </w:rPr>
              <w:t>v</w:t>
            </w:r>
            <w:r w:rsidRPr="007528C6">
              <w:rPr>
                <w:rFonts w:ascii="Times New Roman" w:hAnsi="Times New Roman" w:cs="Times New Roman"/>
                <w:sz w:val="22"/>
              </w:rPr>
              <w:t>e</w:t>
            </w:r>
            <w:r w:rsidRPr="007528C6">
              <w:rPr>
                <w:rFonts w:ascii="Times New Roman" w:hAnsi="Times New Roman" w:cs="Times New Roman"/>
                <w:spacing w:val="-3"/>
                <w:sz w:val="22"/>
              </w:rPr>
              <w:t xml:space="preserve"> </w:t>
            </w:r>
            <w:r w:rsidRPr="007528C6">
              <w:rPr>
                <w:rFonts w:ascii="Times New Roman" w:hAnsi="Times New Roman" w:cs="Times New Roman"/>
                <w:sz w:val="22"/>
              </w:rPr>
              <w:t>Sanatsal</w:t>
            </w:r>
            <w:r w:rsidRPr="007528C6">
              <w:rPr>
                <w:rFonts w:ascii="Times New Roman" w:hAnsi="Times New Roman" w:cs="Times New Roman"/>
                <w:spacing w:val="-2"/>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C54F69"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Resim sergisi</w:t>
            </w:r>
          </w:p>
          <w:p w:rsidR="00C54F69"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TEKNOFEST yarışmalarına yönelik faaliyetler</w:t>
            </w:r>
          </w:p>
          <w:p w:rsidR="00C54F69"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p w:rsidR="00C54F69" w:rsidRDefault="00C54F69" w:rsidP="00C54F69">
            <w:pPr>
              <w:pStyle w:val="TableParagraph"/>
              <w:jc w:val="both"/>
              <w:rPr>
                <w:rFonts w:ascii="Times New Roman" w:hAnsi="Times New Roman" w:cs="Times New Roman"/>
                <w:b w:val="0"/>
                <w:sz w:val="20"/>
              </w:rPr>
            </w:pPr>
            <w:proofErr w:type="gramStart"/>
            <w:r>
              <w:rPr>
                <w:rFonts w:ascii="Times New Roman" w:hAnsi="Times New Roman" w:cs="Times New Roman"/>
                <w:b w:val="0"/>
                <w:sz w:val="20"/>
              </w:rPr>
              <w:t>Zeka</w:t>
            </w:r>
            <w:proofErr w:type="gramEnd"/>
            <w:r>
              <w:rPr>
                <w:rFonts w:ascii="Times New Roman" w:hAnsi="Times New Roman" w:cs="Times New Roman"/>
                <w:b w:val="0"/>
                <w:sz w:val="20"/>
              </w:rPr>
              <w:t xml:space="preserve"> Oyunları Turnuvası</w:t>
            </w:r>
          </w:p>
          <w:p w:rsidR="00C54F69"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Satranç Turnuvası</w:t>
            </w:r>
          </w:p>
          <w:p w:rsidR="00C54F69" w:rsidRPr="00582892" w:rsidRDefault="00C54F69" w:rsidP="00C54F69">
            <w:pPr>
              <w:pStyle w:val="TableParagraph"/>
              <w:jc w:val="both"/>
              <w:rPr>
                <w:rFonts w:ascii="Times New Roman" w:hAnsi="Times New Roman" w:cs="Times New Roman"/>
                <w:b w:val="0"/>
                <w:sz w:val="20"/>
              </w:rPr>
            </w:pPr>
          </w:p>
        </w:tc>
      </w:tr>
      <w:tr w:rsidR="00C54F69" w:rsidRPr="00EF05F7" w:rsidTr="00C54F69">
        <w:trPr>
          <w:trHeight w:val="1121"/>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spacing w:before="6"/>
              <w:rPr>
                <w:rFonts w:ascii="Times New Roman" w:hAnsi="Times New Roman" w:cs="Times New Roman"/>
                <w:sz w:val="22"/>
              </w:rPr>
            </w:pPr>
          </w:p>
          <w:p w:rsidR="00C54F69" w:rsidRPr="007528C6" w:rsidRDefault="00C54F69" w:rsidP="00C54F69">
            <w:pPr>
              <w:pStyle w:val="TableParagraph"/>
              <w:ind w:left="107" w:right="312"/>
              <w:rPr>
                <w:rFonts w:ascii="Times New Roman" w:hAnsi="Times New Roman" w:cs="Times New Roman"/>
                <w:sz w:val="22"/>
              </w:rPr>
            </w:pPr>
            <w:r w:rsidRPr="007528C6">
              <w:rPr>
                <w:rFonts w:ascii="Times New Roman" w:hAnsi="Times New Roman" w:cs="Times New Roman"/>
                <w:sz w:val="22"/>
              </w:rPr>
              <w:t>İnsan</w:t>
            </w:r>
            <w:r w:rsidRPr="007528C6">
              <w:rPr>
                <w:rFonts w:ascii="Times New Roman" w:hAnsi="Times New Roman" w:cs="Times New Roman"/>
                <w:spacing w:val="-7"/>
                <w:sz w:val="22"/>
              </w:rPr>
              <w:t xml:space="preserve"> </w:t>
            </w:r>
            <w:r w:rsidRPr="007528C6">
              <w:rPr>
                <w:rFonts w:ascii="Times New Roman" w:hAnsi="Times New Roman" w:cs="Times New Roman"/>
                <w:sz w:val="22"/>
              </w:rPr>
              <w:t>Kaynakları</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r w:rsidRPr="007528C6">
              <w:rPr>
                <w:rFonts w:ascii="Times New Roman" w:hAnsi="Times New Roman" w:cs="Times New Roman"/>
                <w:spacing w:val="-7"/>
                <w:sz w:val="22"/>
              </w:rPr>
              <w:t xml:space="preserve"> </w:t>
            </w:r>
            <w:r w:rsidRPr="007528C6">
              <w:rPr>
                <w:rFonts w:ascii="Times New Roman" w:hAnsi="Times New Roman" w:cs="Times New Roman"/>
                <w:sz w:val="22"/>
              </w:rPr>
              <w:t>(Mesleki</w:t>
            </w:r>
            <w:r w:rsidRPr="007528C6">
              <w:rPr>
                <w:rFonts w:ascii="Times New Roman" w:hAnsi="Times New Roman" w:cs="Times New Roman"/>
                <w:spacing w:val="-41"/>
                <w:sz w:val="22"/>
              </w:rPr>
              <w:t xml:space="preserve"> </w:t>
            </w:r>
            <w:r w:rsidRPr="007528C6">
              <w:rPr>
                <w:rFonts w:ascii="Times New Roman" w:hAnsi="Times New Roman" w:cs="Times New Roman"/>
                <w:sz w:val="22"/>
              </w:rPr>
              <w:t>Gelişim Faaliyetleri, Personel</w:t>
            </w:r>
            <w:r w:rsidRPr="007528C6">
              <w:rPr>
                <w:rFonts w:ascii="Times New Roman" w:hAnsi="Times New Roman" w:cs="Times New Roman"/>
                <w:spacing w:val="1"/>
                <w:sz w:val="22"/>
              </w:rPr>
              <w:t xml:space="preserve"> </w:t>
            </w:r>
            <w:r w:rsidRPr="007528C6">
              <w:rPr>
                <w:rFonts w:ascii="Times New Roman" w:hAnsi="Times New Roman" w:cs="Times New Roman"/>
                <w:sz w:val="22"/>
              </w:rPr>
              <w:t>Etkinlikleri…)</w:t>
            </w:r>
          </w:p>
        </w:tc>
        <w:tc>
          <w:tcPr>
            <w:cnfStyle w:val="000100000000" w:firstRow="0" w:lastRow="0" w:firstColumn="0" w:lastColumn="1" w:oddVBand="0" w:evenVBand="0" w:oddHBand="0" w:evenHBand="0" w:firstRowFirstColumn="0" w:firstRowLastColumn="0" w:lastRowFirstColumn="0" w:lastRowLastColumn="0"/>
            <w:tcW w:w="8639" w:type="dxa"/>
          </w:tcPr>
          <w:p w:rsidR="00C54F69" w:rsidRPr="00582892" w:rsidRDefault="00C54F69" w:rsidP="00C54F69">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rsidR="00C54F69" w:rsidRPr="00582892" w:rsidRDefault="00C54F69" w:rsidP="00C54F69">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rsidR="00C54F69" w:rsidRPr="00582892" w:rsidRDefault="00C54F69" w:rsidP="00C54F69">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rsidR="00C54F69" w:rsidRDefault="00C54F69" w:rsidP="00C54F69">
            <w:pPr>
              <w:pStyle w:val="TableParagraph"/>
              <w:jc w:val="both"/>
              <w:rPr>
                <w:rFonts w:ascii="Times New Roman" w:hAnsi="Times New Roman" w:cs="Times New Roman"/>
                <w:b w:val="0"/>
                <w:sz w:val="20"/>
              </w:rPr>
            </w:pPr>
            <w:r w:rsidRPr="00582892">
              <w:rPr>
                <w:rFonts w:ascii="Times New Roman" w:hAnsi="Times New Roman" w:cs="Times New Roman"/>
                <w:b w:val="0"/>
                <w:sz w:val="20"/>
              </w:rPr>
              <w:t>Disiplin ve Ödül işlemlerinin uygulamalarını yapmak</w:t>
            </w:r>
          </w:p>
          <w:p w:rsidR="00C54F69" w:rsidRPr="00EF05F7" w:rsidRDefault="00C54F69" w:rsidP="00C54F69">
            <w:pPr>
              <w:pStyle w:val="TableParagraph"/>
              <w:jc w:val="both"/>
              <w:rPr>
                <w:rFonts w:ascii="Times New Roman" w:hAnsi="Times New Roman" w:cs="Times New Roman"/>
                <w:sz w:val="20"/>
              </w:rPr>
            </w:pPr>
          </w:p>
        </w:tc>
      </w:tr>
      <w:tr w:rsidR="00C54F69" w:rsidRPr="00EF05F7" w:rsidTr="00C54F69">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spacing w:before="90"/>
              <w:ind w:left="107"/>
              <w:rPr>
                <w:rFonts w:ascii="Times New Roman" w:hAnsi="Times New Roman" w:cs="Times New Roman"/>
                <w:sz w:val="22"/>
              </w:rPr>
            </w:pPr>
            <w:r w:rsidRPr="007528C6">
              <w:rPr>
                <w:rFonts w:ascii="Times New Roman" w:hAnsi="Times New Roman" w:cs="Times New Roman"/>
                <w:sz w:val="22"/>
              </w:rPr>
              <w:t>Okul</w:t>
            </w:r>
            <w:r>
              <w:rPr>
                <w:rFonts w:ascii="Times New Roman" w:hAnsi="Times New Roman" w:cs="Times New Roman"/>
                <w:spacing w:val="-3"/>
                <w:sz w:val="22"/>
              </w:rPr>
              <w:t xml:space="preserve">- </w:t>
            </w:r>
            <w:r w:rsidRPr="007528C6">
              <w:rPr>
                <w:rFonts w:ascii="Times New Roman" w:hAnsi="Times New Roman" w:cs="Times New Roman"/>
                <w:sz w:val="22"/>
              </w:rPr>
              <w:t>Aile</w:t>
            </w:r>
            <w:r w:rsidRPr="007528C6">
              <w:rPr>
                <w:rFonts w:ascii="Times New Roman" w:hAnsi="Times New Roman" w:cs="Times New Roman"/>
                <w:spacing w:val="-3"/>
                <w:sz w:val="22"/>
              </w:rPr>
              <w:t xml:space="preserve"> </w:t>
            </w:r>
            <w:r w:rsidRPr="007528C6">
              <w:rPr>
                <w:rFonts w:ascii="Times New Roman" w:hAnsi="Times New Roman" w:cs="Times New Roman"/>
                <w:sz w:val="22"/>
              </w:rPr>
              <w:t>Birliği</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C54F69" w:rsidRPr="005C42AE" w:rsidRDefault="00C54F69" w:rsidP="00C54F69">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rsidR="00C54F69" w:rsidRPr="00EF05F7" w:rsidRDefault="00C54F69" w:rsidP="00C54F69">
            <w:pPr>
              <w:pStyle w:val="TableParagraph"/>
              <w:jc w:val="both"/>
              <w:rPr>
                <w:rFonts w:ascii="Times New Roman" w:hAnsi="Times New Roman" w:cs="Times New Roman"/>
                <w:sz w:val="20"/>
              </w:rPr>
            </w:pPr>
            <w:proofErr w:type="gramStart"/>
            <w:r w:rsidRPr="005C42AE">
              <w:rPr>
                <w:rFonts w:ascii="Times New Roman" w:hAnsi="Times New Roman" w:cs="Times New Roman"/>
                <w:b w:val="0"/>
                <w:sz w:val="20"/>
              </w:rPr>
              <w:t>Okulun ihtiyaçlarına yönelik bağış işlemlerinin takip edilmesi.</w:t>
            </w:r>
            <w:proofErr w:type="gramEnd"/>
          </w:p>
        </w:tc>
      </w:tr>
      <w:tr w:rsidR="00C54F69" w:rsidRPr="00EF05F7" w:rsidTr="00C54F69">
        <w:trPr>
          <w:trHeight w:val="436"/>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spacing w:before="105"/>
              <w:ind w:left="107"/>
              <w:rPr>
                <w:rFonts w:ascii="Times New Roman" w:hAnsi="Times New Roman" w:cs="Times New Roman"/>
                <w:sz w:val="22"/>
              </w:rPr>
            </w:pPr>
            <w:r w:rsidRPr="007528C6">
              <w:rPr>
                <w:rFonts w:ascii="Times New Roman" w:hAnsi="Times New Roman" w:cs="Times New Roman"/>
                <w:sz w:val="22"/>
              </w:rPr>
              <w:t>Öğrencilere</w:t>
            </w:r>
            <w:r w:rsidRPr="007528C6">
              <w:rPr>
                <w:rFonts w:ascii="Times New Roman" w:hAnsi="Times New Roman" w:cs="Times New Roman"/>
                <w:spacing w:val="-4"/>
                <w:sz w:val="22"/>
              </w:rPr>
              <w:t xml:space="preserve"> </w:t>
            </w:r>
            <w:r w:rsidRPr="007528C6">
              <w:rPr>
                <w:rFonts w:ascii="Times New Roman" w:hAnsi="Times New Roman" w:cs="Times New Roman"/>
                <w:sz w:val="22"/>
              </w:rPr>
              <w:t>Yönelik</w:t>
            </w:r>
            <w:r w:rsidRPr="007528C6">
              <w:rPr>
                <w:rFonts w:ascii="Times New Roman" w:hAnsi="Times New Roman" w:cs="Times New Roman"/>
                <w:spacing w:val="-6"/>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C54F69" w:rsidRPr="005C42AE" w:rsidRDefault="00C54F69" w:rsidP="00C54F69">
            <w:pPr>
              <w:pStyle w:val="TableParagraph"/>
              <w:jc w:val="both"/>
              <w:rPr>
                <w:rFonts w:ascii="Times New Roman" w:hAnsi="Times New Roman" w:cs="Times New Roman"/>
                <w:b w:val="0"/>
                <w:sz w:val="20"/>
              </w:rPr>
            </w:pPr>
            <w:r>
              <w:rPr>
                <w:rFonts w:ascii="Times New Roman" w:hAnsi="Times New Roman" w:cs="Times New Roman"/>
                <w:sz w:val="20"/>
              </w:rPr>
              <w:t xml:space="preserve"> </w:t>
            </w:r>
            <w:r w:rsidRPr="005C42AE">
              <w:rPr>
                <w:rFonts w:ascii="Times New Roman" w:hAnsi="Times New Roman" w:cs="Times New Roman"/>
                <w:b w:val="0"/>
                <w:sz w:val="20"/>
              </w:rPr>
              <w:t>Okuma kültürünün yaygınlaştırılması çalışmaları</w:t>
            </w:r>
          </w:p>
          <w:p w:rsidR="00C54F69" w:rsidRPr="005C42AE" w:rsidRDefault="00C54F69" w:rsidP="00C54F69">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 eğitim odası faaliyetleri</w:t>
            </w:r>
          </w:p>
          <w:p w:rsidR="00C54F69" w:rsidRPr="005C42AE"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 xml:space="preserve"> </w:t>
            </w:r>
            <w:r w:rsidRPr="005C42AE">
              <w:rPr>
                <w:rFonts w:ascii="Times New Roman" w:hAnsi="Times New Roman" w:cs="Times New Roman"/>
                <w:b w:val="0"/>
                <w:sz w:val="20"/>
              </w:rPr>
              <w:t>İlkokullarda Yetiştirme Programı (İYEP)</w:t>
            </w:r>
          </w:p>
          <w:p w:rsidR="00C54F69"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Egzersiz Çalışmaları</w:t>
            </w:r>
          </w:p>
          <w:p w:rsidR="00C54F69" w:rsidRPr="00EF05F7" w:rsidRDefault="00C54F69" w:rsidP="00C54F69">
            <w:pPr>
              <w:pStyle w:val="TableParagraph"/>
              <w:jc w:val="both"/>
              <w:rPr>
                <w:rFonts w:ascii="Times New Roman" w:hAnsi="Times New Roman" w:cs="Times New Roman"/>
                <w:sz w:val="20"/>
              </w:rPr>
            </w:pPr>
            <w:r>
              <w:rPr>
                <w:rFonts w:ascii="Times New Roman" w:hAnsi="Times New Roman" w:cs="Times New Roman"/>
                <w:b w:val="0"/>
                <w:sz w:val="20"/>
              </w:rPr>
              <w:t>Çocuk Kulübü Çalışmaları</w:t>
            </w:r>
            <w:r w:rsidRPr="005C42AE">
              <w:rPr>
                <w:rFonts w:ascii="Times New Roman" w:hAnsi="Times New Roman" w:cs="Times New Roman"/>
                <w:b w:val="0"/>
                <w:sz w:val="20"/>
              </w:rPr>
              <w:t xml:space="preserve">  </w:t>
            </w:r>
          </w:p>
        </w:tc>
      </w:tr>
      <w:tr w:rsidR="00C54F69" w:rsidRPr="00EF05F7" w:rsidTr="00C54F69">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C54F69" w:rsidRDefault="00C54F69" w:rsidP="00C54F69">
            <w:pPr>
              <w:pStyle w:val="TableParagraph"/>
              <w:spacing w:before="90"/>
              <w:ind w:left="107"/>
              <w:rPr>
                <w:rFonts w:ascii="Times New Roman" w:hAnsi="Times New Roman" w:cs="Times New Roman"/>
                <w:sz w:val="22"/>
              </w:rPr>
            </w:pPr>
          </w:p>
          <w:p w:rsidR="00C54F69" w:rsidRPr="007528C6" w:rsidRDefault="00C54F69" w:rsidP="00C54F69">
            <w:pPr>
              <w:pStyle w:val="TableParagraph"/>
              <w:spacing w:before="90"/>
              <w:ind w:left="107"/>
              <w:rPr>
                <w:rFonts w:ascii="Times New Roman" w:hAnsi="Times New Roman" w:cs="Times New Roman"/>
                <w:sz w:val="22"/>
              </w:rPr>
            </w:pPr>
            <w:r w:rsidRPr="007528C6">
              <w:rPr>
                <w:rFonts w:ascii="Times New Roman" w:hAnsi="Times New Roman" w:cs="Times New Roman"/>
                <w:sz w:val="22"/>
              </w:rPr>
              <w:t>Ölçme</w:t>
            </w:r>
            <w:r w:rsidRPr="007528C6">
              <w:rPr>
                <w:rFonts w:ascii="Times New Roman" w:hAnsi="Times New Roman" w:cs="Times New Roman"/>
                <w:spacing w:val="-5"/>
                <w:sz w:val="22"/>
              </w:rPr>
              <w:t xml:space="preserve"> </w:t>
            </w:r>
            <w:r w:rsidRPr="007528C6">
              <w:rPr>
                <w:rFonts w:ascii="Times New Roman" w:hAnsi="Times New Roman" w:cs="Times New Roman"/>
                <w:sz w:val="22"/>
              </w:rPr>
              <w:t>Değerlendirme</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C54F69" w:rsidRPr="005C42AE" w:rsidRDefault="00C54F69" w:rsidP="00C54F69">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p w:rsidR="00C54F69" w:rsidRDefault="00C54F69" w:rsidP="00C54F69">
            <w:pPr>
              <w:pStyle w:val="TableParagraph"/>
              <w:jc w:val="both"/>
              <w:rPr>
                <w:rFonts w:ascii="Times New Roman" w:hAnsi="Times New Roman" w:cs="Times New Roman"/>
                <w:b w:val="0"/>
                <w:sz w:val="20"/>
              </w:rPr>
            </w:pPr>
            <w:proofErr w:type="gramStart"/>
            <w:r>
              <w:rPr>
                <w:rFonts w:ascii="Times New Roman" w:hAnsi="Times New Roman" w:cs="Times New Roman"/>
                <w:b w:val="0"/>
                <w:sz w:val="20"/>
              </w:rPr>
              <w:t>Ders notlarının zamanında girilmesini sağlamak.</w:t>
            </w:r>
            <w:proofErr w:type="gramEnd"/>
          </w:p>
          <w:p w:rsidR="00C54F69" w:rsidRPr="005C42AE" w:rsidRDefault="00C54F69" w:rsidP="00C54F69">
            <w:pPr>
              <w:pStyle w:val="TableParagraph"/>
              <w:jc w:val="both"/>
              <w:rPr>
                <w:rFonts w:ascii="Times New Roman" w:hAnsi="Times New Roman" w:cs="Times New Roman"/>
                <w:b w:val="0"/>
                <w:sz w:val="20"/>
              </w:rPr>
            </w:pPr>
          </w:p>
        </w:tc>
      </w:tr>
      <w:tr w:rsidR="00C54F69" w:rsidRPr="00EF05F7" w:rsidTr="00C54F69">
        <w:trPr>
          <w:trHeight w:val="844"/>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spacing w:before="193"/>
              <w:ind w:left="107" w:right="1028"/>
              <w:rPr>
                <w:rFonts w:ascii="Times New Roman" w:hAnsi="Times New Roman" w:cs="Times New Roman"/>
                <w:sz w:val="22"/>
              </w:rPr>
            </w:pPr>
            <w:r w:rsidRPr="007528C6">
              <w:rPr>
                <w:rFonts w:ascii="Times New Roman" w:hAnsi="Times New Roman" w:cs="Times New Roman"/>
                <w:sz w:val="22"/>
              </w:rPr>
              <w:t>Öğrenme</w:t>
            </w:r>
            <w:r w:rsidRPr="007528C6">
              <w:rPr>
                <w:rFonts w:ascii="Times New Roman" w:hAnsi="Times New Roman" w:cs="Times New Roman"/>
                <w:spacing w:val="-7"/>
                <w:sz w:val="22"/>
              </w:rPr>
              <w:t xml:space="preserve"> </w:t>
            </w:r>
            <w:r w:rsidRPr="007528C6">
              <w:rPr>
                <w:rFonts w:ascii="Times New Roman" w:hAnsi="Times New Roman" w:cs="Times New Roman"/>
                <w:sz w:val="22"/>
              </w:rPr>
              <w:t>Ortamlarına</w:t>
            </w:r>
            <w:r w:rsidRPr="007528C6">
              <w:rPr>
                <w:rFonts w:ascii="Times New Roman" w:hAnsi="Times New Roman" w:cs="Times New Roman"/>
                <w:spacing w:val="-6"/>
                <w:sz w:val="22"/>
              </w:rPr>
              <w:t xml:space="preserve"> </w:t>
            </w:r>
            <w:r w:rsidRPr="007528C6">
              <w:rPr>
                <w:rFonts w:ascii="Times New Roman" w:hAnsi="Times New Roman" w:cs="Times New Roman"/>
                <w:sz w:val="22"/>
              </w:rPr>
              <w:t>Yönelik</w:t>
            </w:r>
            <w:r>
              <w:rPr>
                <w:rFonts w:ascii="Times New Roman" w:hAnsi="Times New Roman" w:cs="Times New Roman"/>
                <w:sz w:val="22"/>
              </w:rPr>
              <w:t xml:space="preserve"> Faaliyetler</w:t>
            </w:r>
          </w:p>
        </w:tc>
        <w:tc>
          <w:tcPr>
            <w:cnfStyle w:val="000100000000" w:firstRow="0" w:lastRow="0" w:firstColumn="0" w:lastColumn="1" w:oddVBand="0" w:evenVBand="0" w:oddHBand="0" w:evenHBand="0" w:firstRowFirstColumn="0" w:firstRowLastColumn="0" w:lastRowFirstColumn="0" w:lastRowLastColumn="0"/>
            <w:tcW w:w="8639" w:type="dxa"/>
          </w:tcPr>
          <w:p w:rsidR="00C54F69" w:rsidRDefault="00C54F69" w:rsidP="00C54F69">
            <w:pPr>
              <w:pStyle w:val="TableParagraph"/>
              <w:jc w:val="both"/>
              <w:rPr>
                <w:rFonts w:ascii="Times New Roman" w:hAnsi="Times New Roman" w:cs="Times New Roman"/>
                <w:b w:val="0"/>
                <w:sz w:val="20"/>
              </w:rPr>
            </w:pPr>
            <w:r>
              <w:rPr>
                <w:rFonts w:ascii="Times New Roman" w:hAnsi="Times New Roman" w:cs="Times New Roman"/>
                <w:b w:val="0"/>
                <w:sz w:val="20"/>
              </w:rPr>
              <w:t xml:space="preserve">Akıl ve </w:t>
            </w:r>
            <w:proofErr w:type="gramStart"/>
            <w:r>
              <w:rPr>
                <w:rFonts w:ascii="Times New Roman" w:hAnsi="Times New Roman" w:cs="Times New Roman"/>
                <w:b w:val="0"/>
                <w:sz w:val="20"/>
              </w:rPr>
              <w:t>Zeka</w:t>
            </w:r>
            <w:proofErr w:type="gramEnd"/>
            <w:r>
              <w:rPr>
                <w:rFonts w:ascii="Times New Roman" w:hAnsi="Times New Roman" w:cs="Times New Roman"/>
                <w:b w:val="0"/>
                <w:sz w:val="20"/>
              </w:rPr>
              <w:t xml:space="preserve"> Oyunları atölyesi çalışmaları</w:t>
            </w:r>
          </w:p>
          <w:p w:rsidR="00C54F69" w:rsidRPr="005C42AE" w:rsidRDefault="00C54F69" w:rsidP="00C54F69">
            <w:pPr>
              <w:pStyle w:val="TableParagraph"/>
              <w:jc w:val="both"/>
              <w:rPr>
                <w:rFonts w:ascii="Times New Roman" w:hAnsi="Times New Roman" w:cs="Times New Roman"/>
                <w:b w:val="0"/>
                <w:sz w:val="20"/>
              </w:rPr>
            </w:pPr>
            <w:proofErr w:type="gramStart"/>
            <w:r w:rsidRPr="005C42AE">
              <w:rPr>
                <w:rFonts w:ascii="Times New Roman" w:hAnsi="Times New Roman" w:cs="Times New Roman"/>
                <w:b w:val="0"/>
                <w:sz w:val="20"/>
              </w:rPr>
              <w:t>Okul kütüphanesinin zenginleştirilmesi ve aktif kullanımını sağlamak.</w:t>
            </w:r>
            <w:proofErr w:type="gramEnd"/>
          </w:p>
          <w:p w:rsidR="00C54F69" w:rsidRPr="00EF05F7" w:rsidRDefault="00C54F69" w:rsidP="00C54F69">
            <w:pPr>
              <w:pStyle w:val="TableParagraph"/>
              <w:jc w:val="both"/>
              <w:rPr>
                <w:rFonts w:ascii="Times New Roman" w:hAnsi="Times New Roman" w:cs="Times New Roman"/>
                <w:sz w:val="20"/>
              </w:rPr>
            </w:pPr>
            <w:r>
              <w:rPr>
                <w:rFonts w:ascii="Times New Roman" w:hAnsi="Times New Roman" w:cs="Times New Roman"/>
                <w:sz w:val="20"/>
              </w:rPr>
              <w:t xml:space="preserve"> </w:t>
            </w:r>
          </w:p>
        </w:tc>
      </w:tr>
      <w:tr w:rsidR="00C54F69" w:rsidRPr="00EF05F7" w:rsidTr="00C54F69">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tcPr>
          <w:p w:rsidR="00C54F69" w:rsidRPr="007528C6" w:rsidRDefault="00C54F69" w:rsidP="00C54F69">
            <w:pPr>
              <w:pStyle w:val="TableParagraph"/>
              <w:spacing w:before="88"/>
              <w:ind w:left="107"/>
              <w:rPr>
                <w:rFonts w:ascii="Times New Roman" w:hAnsi="Times New Roman" w:cs="Times New Roman"/>
                <w:sz w:val="22"/>
              </w:rPr>
            </w:pPr>
            <w:r w:rsidRPr="007528C6">
              <w:rPr>
                <w:rFonts w:ascii="Times New Roman" w:hAnsi="Times New Roman" w:cs="Times New Roman"/>
                <w:sz w:val="22"/>
              </w:rPr>
              <w:t>Ders</w:t>
            </w:r>
            <w:r w:rsidRPr="007528C6">
              <w:rPr>
                <w:rFonts w:ascii="Times New Roman" w:hAnsi="Times New Roman" w:cs="Times New Roman"/>
                <w:spacing w:val="-5"/>
                <w:sz w:val="22"/>
              </w:rPr>
              <w:t xml:space="preserve"> </w:t>
            </w:r>
            <w:r w:rsidRPr="007528C6">
              <w:rPr>
                <w:rFonts w:ascii="Times New Roman" w:hAnsi="Times New Roman" w:cs="Times New Roman"/>
                <w:sz w:val="22"/>
              </w:rPr>
              <w:t>Dışı</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C54F69" w:rsidRPr="005C42AE" w:rsidRDefault="00C54F69" w:rsidP="00C54F69">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rsidR="00C54F69" w:rsidRDefault="00C54F69" w:rsidP="00C54F69">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rsidR="00C54F69" w:rsidRPr="00EF05F7" w:rsidRDefault="00C54F69" w:rsidP="00C54F69">
            <w:pPr>
              <w:pStyle w:val="TableParagraph"/>
              <w:jc w:val="both"/>
              <w:rPr>
                <w:rFonts w:ascii="Times New Roman" w:hAnsi="Times New Roman" w:cs="Times New Roman"/>
                <w:sz w:val="20"/>
              </w:rPr>
            </w:pPr>
            <w:r>
              <w:rPr>
                <w:rFonts w:ascii="Times New Roman" w:hAnsi="Times New Roman" w:cs="Times New Roman"/>
                <w:b w:val="0"/>
                <w:sz w:val="20"/>
              </w:rPr>
              <w:t>Okul dışı öğrenme faaliyetleri</w:t>
            </w:r>
          </w:p>
        </w:tc>
      </w:tr>
    </w:tbl>
    <w:p w:rsidR="00906629" w:rsidRDefault="00906629" w:rsidP="00906629"/>
    <w:p w:rsidR="005C42AE" w:rsidRPr="00757042" w:rsidRDefault="005C42AE" w:rsidP="005C42AE">
      <w:pPr>
        <w:pStyle w:val="Balk1"/>
        <w:spacing w:after="240"/>
        <w:rPr>
          <w:rFonts w:cs="Times New Roman"/>
        </w:rPr>
      </w:pPr>
      <w:bookmarkStart w:id="18" w:name="_Toc165887664"/>
      <w:r>
        <w:t>2.</w:t>
      </w:r>
      <w:r w:rsidRPr="00757042">
        <w:rPr>
          <w:rFonts w:cs="Times New Roman"/>
        </w:rPr>
        <w:t>6.</w:t>
      </w:r>
      <w:r w:rsidRPr="00757042">
        <w:rPr>
          <w:rFonts w:cs="Times New Roman"/>
        </w:rPr>
        <w:tab/>
        <w:t>Paydaş Analizi</w:t>
      </w:r>
      <w:bookmarkEnd w:id="18"/>
    </w:p>
    <w:p w:rsidR="00EC5C66" w:rsidRPr="00C54F69" w:rsidRDefault="001D4745" w:rsidP="00C54F69">
      <w:pPr>
        <w:ind w:firstLine="708"/>
        <w:rPr>
          <w:rFonts w:cs="Times New Roman"/>
          <w:szCs w:val="24"/>
        </w:rPr>
      </w:pPr>
      <w:r w:rsidRPr="00C54F69">
        <w:rPr>
          <w:rFonts w:cs="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C54F69" w:rsidRDefault="00C54F69" w:rsidP="00C54F69">
      <w:pPr>
        <w:spacing w:line="360" w:lineRule="auto"/>
        <w:ind w:firstLine="708"/>
        <w:jc w:val="both"/>
      </w:pPr>
      <w:r>
        <w:t>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Paydaşlar iç paydaşlar ve dış paydaşlar olarak sınıflandırılır.</w:t>
      </w:r>
    </w:p>
    <w:p w:rsidR="00C54F69" w:rsidRDefault="00C54F69" w:rsidP="00C54F69">
      <w:pPr>
        <w:spacing w:line="360" w:lineRule="auto"/>
        <w:ind w:firstLine="708"/>
        <w:jc w:val="both"/>
      </w:pPr>
      <w:r>
        <w:lastRenderedPageBreak/>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rsidR="00C54F69" w:rsidRDefault="00C54F69" w:rsidP="00C54F69">
      <w:pPr>
        <w:spacing w:line="360" w:lineRule="auto"/>
        <w:ind w:firstLine="708"/>
        <w:jc w:val="both"/>
      </w:pPr>
      <w:r>
        <w:t xml:space="preserve">Dış paydaşlar, okul/kurumun bir parçası olmayan ancak okulda gerçekleşen her faaliyetten dolaylı olarak etkilenen, bağlı/ilişkili/ilgili kişi, grup ya da kurumları ifade eder. Veliler, il ve ilçe millî eğitim müdürlükleri, valilik, kamu kurum ve kuruluşları, muhtarlar, sivil toplum ve özel sektör kuruluşları </w:t>
      </w:r>
      <w:proofErr w:type="gramStart"/>
      <w:r>
        <w:t>vb.  dış</w:t>
      </w:r>
      <w:proofErr w:type="gramEnd"/>
      <w:r>
        <w:t xml:space="preserve"> paydaşlarımızdır.</w:t>
      </w:r>
    </w:p>
    <w:p w:rsidR="001D4745" w:rsidRDefault="001D4745">
      <w:pPr>
        <w:rPr>
          <w:rFonts w:cs="Times New Roman"/>
          <w:sz w:val="20"/>
          <w:szCs w:val="20"/>
        </w:rPr>
      </w:pPr>
    </w:p>
    <w:p w:rsidR="00C54F69" w:rsidRPr="00415BBE" w:rsidRDefault="00C54F69" w:rsidP="00C54F69">
      <w:pPr>
        <w:pStyle w:val="ResimYazs"/>
        <w:rPr>
          <w:i/>
          <w:sz w:val="22"/>
        </w:rPr>
      </w:pPr>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E50E2D">
        <w:rPr>
          <w:i/>
          <w:noProof/>
          <w:sz w:val="22"/>
        </w:rPr>
        <w:t>6</w:t>
      </w:r>
      <w:r w:rsidRPr="00415BBE">
        <w:rPr>
          <w:i/>
          <w:sz w:val="22"/>
        </w:rPr>
        <w:fldChar w:fldCharType="end"/>
      </w:r>
      <w:r w:rsidRPr="00415BBE">
        <w:rPr>
          <w:i/>
          <w:sz w:val="22"/>
        </w:rPr>
        <w:t>:Paydaş sınıflandırma ve etki / önem matrisi</w:t>
      </w:r>
    </w:p>
    <w:p w:rsidR="001D4745" w:rsidRDefault="001D4745">
      <w:pPr>
        <w:rPr>
          <w:rFonts w:cs="Times New Roman"/>
          <w:sz w:val="20"/>
          <w:szCs w:val="20"/>
        </w:rPr>
      </w:pPr>
    </w:p>
    <w:tbl>
      <w:tblPr>
        <w:tblStyle w:val="KlavuzTablo6-Renkli-Vurgu41"/>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C54F69" w:rsidRPr="006322DE" w:rsidTr="00C54F69">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tcPr>
          <w:p w:rsidR="00C54F69" w:rsidRPr="006322DE" w:rsidRDefault="00C54F69" w:rsidP="00C54F69">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tcPr>
          <w:p w:rsidR="00C54F69" w:rsidRPr="006322DE" w:rsidRDefault="00C54F69" w:rsidP="00C54F69">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tcPr>
          <w:p w:rsidR="00C54F69" w:rsidRPr="006322DE" w:rsidRDefault="00C54F69" w:rsidP="00C54F69">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tcPr>
          <w:p w:rsidR="00C54F69" w:rsidRPr="006322DE" w:rsidRDefault="00C54F69" w:rsidP="00C54F69">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tcPr>
          <w:p w:rsidR="00C54F69" w:rsidRPr="006322DE" w:rsidRDefault="00C54F69" w:rsidP="00C54F69">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C54F69" w:rsidRPr="006322DE" w:rsidTr="00C54F6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Burdur</w:t>
            </w:r>
            <w:r w:rsidRPr="006322DE">
              <w:rPr>
                <w:rFonts w:eastAsia="Calibri" w:cs="Times New Roman"/>
                <w:b w:val="0"/>
                <w:bCs w:val="0"/>
                <w:color w:val="auto"/>
                <w:szCs w:val="24"/>
                <w:lang w:eastAsia="tr-TR" w:bidi="tr-TR"/>
              </w:rPr>
              <w:t xml:space="preserve"> Valiliği</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C54F69" w:rsidRPr="006322DE" w:rsidTr="00C54F69">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İl </w:t>
            </w:r>
            <w:r w:rsidRPr="006322DE">
              <w:rPr>
                <w:rFonts w:eastAsia="Calibri" w:cs="Times New Roman"/>
                <w:b w:val="0"/>
                <w:bCs w:val="0"/>
                <w:color w:val="auto"/>
                <w:szCs w:val="24"/>
                <w:lang w:eastAsia="tr-TR" w:bidi="tr-TR"/>
              </w:rPr>
              <w:t>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C54F69" w:rsidRPr="006322DE" w:rsidTr="00C54F6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C54F69" w:rsidRPr="006322DE" w:rsidRDefault="00C54F69" w:rsidP="00C54F69">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C54F69" w:rsidRPr="006322DE" w:rsidTr="00C54F69">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C54F69" w:rsidRPr="006322DE" w:rsidRDefault="00C54F69" w:rsidP="00C54F69">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C54F69" w:rsidRPr="006322DE" w:rsidTr="00C54F6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C54F69" w:rsidRPr="006322DE" w:rsidTr="00C54F69">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C54F69" w:rsidRPr="006322DE" w:rsidRDefault="00C54F69" w:rsidP="00C54F69">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C54F69" w:rsidRPr="006322DE" w:rsidTr="00C54F6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C54F69" w:rsidRPr="006322DE" w:rsidTr="00C54F69">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Burdur </w:t>
            </w:r>
            <w:r w:rsidRPr="006322DE">
              <w:rPr>
                <w:rFonts w:eastAsia="Calibri" w:cs="Times New Roman"/>
                <w:b w:val="0"/>
                <w:bCs w:val="0"/>
                <w:color w:val="auto"/>
                <w:szCs w:val="24"/>
                <w:lang w:eastAsia="tr-TR" w:bidi="tr-TR"/>
              </w:rPr>
              <w:t>Belediyesi</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C54F69" w:rsidRPr="006322DE" w:rsidTr="00C54F6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C54F69" w:rsidRPr="006322DE" w:rsidTr="00C54F69">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Sağlık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C54F69" w:rsidRPr="006322DE" w:rsidTr="00C54F6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Aile ve Sosyal Politikalar İl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C54F69" w:rsidRPr="006322DE" w:rsidTr="00C54F69">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Burdur Devlet</w:t>
            </w:r>
            <w:r w:rsidRPr="006322DE">
              <w:rPr>
                <w:rFonts w:eastAsia="Calibri" w:cs="Times New Roman"/>
                <w:b w:val="0"/>
                <w:bCs w:val="0"/>
                <w:color w:val="auto"/>
                <w:szCs w:val="24"/>
                <w:lang w:eastAsia="tr-TR" w:bidi="tr-TR"/>
              </w:rPr>
              <w:t xml:space="preserve"> Hastanesi</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C54F69" w:rsidRPr="006322DE" w:rsidTr="00C54F69">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Mahalle Muhtarlı</w:t>
            </w:r>
            <w:r>
              <w:rPr>
                <w:rFonts w:eastAsia="Calibri" w:cs="Times New Roman"/>
                <w:b w:val="0"/>
                <w:bCs w:val="0"/>
                <w:color w:val="auto"/>
                <w:szCs w:val="24"/>
                <w:lang w:eastAsia="tr-TR" w:bidi="tr-TR"/>
              </w:rPr>
              <w:t>kları</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Pr>
                <w:rFonts w:eastAsia="Calibri" w:cs="Times New Roman"/>
                <w:b w:val="0"/>
                <w:color w:val="auto"/>
                <w:szCs w:val="24"/>
                <w:lang w:eastAsia="tr-TR" w:bidi="tr-TR"/>
              </w:rPr>
              <w:t>5</w:t>
            </w:r>
          </w:p>
        </w:tc>
      </w:tr>
      <w:tr w:rsidR="00C54F69" w:rsidRPr="006322DE" w:rsidTr="00C54F69">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C54F69" w:rsidRPr="006322DE" w:rsidTr="00C54F6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C54F69" w:rsidRPr="006322DE" w:rsidTr="00C54F69">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C54F69" w:rsidRPr="006322DE" w:rsidTr="00C54F69">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C54F69" w:rsidRPr="006322DE" w:rsidTr="00C54F69">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C54F69" w:rsidRPr="006322DE" w:rsidRDefault="00C54F69" w:rsidP="00C54F69">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Emniyet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C54F69" w:rsidRPr="006322DE" w:rsidRDefault="00C54F69" w:rsidP="00C54F69">
            <w:pPr>
              <w:jc w:val="center"/>
              <w:rPr>
                <w:rFonts w:eastAsia="Calibri" w:cs="Times New Roman"/>
                <w:color w:val="auto"/>
                <w:szCs w:val="24"/>
                <w:lang w:eastAsia="tr-TR" w:bidi="tr-TR"/>
              </w:rPr>
            </w:pPr>
          </w:p>
        </w:tc>
        <w:tc>
          <w:tcPr>
            <w:tcW w:w="1965" w:type="dxa"/>
          </w:tcPr>
          <w:p w:rsidR="00C54F69" w:rsidRPr="006322DE" w:rsidRDefault="00C54F69" w:rsidP="00C54F69">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color w:val="auto"/>
                <w:szCs w:val="24"/>
                <w:lang w:eastAsia="tr-TR" w:bidi="tr-TR"/>
              </w:rPr>
            </w:pPr>
            <w:r>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C54F69" w:rsidRPr="006322DE" w:rsidRDefault="00C54F69" w:rsidP="00C54F69">
            <w:pPr>
              <w:jc w:val="center"/>
              <w:rPr>
                <w:rFonts w:eastAsia="Calibri" w:cs="Times New Roman"/>
                <w:b w:val="0"/>
                <w:color w:val="auto"/>
                <w:szCs w:val="24"/>
                <w:lang w:eastAsia="tr-TR" w:bidi="tr-TR"/>
              </w:rPr>
            </w:pPr>
            <w:r>
              <w:rPr>
                <w:rFonts w:eastAsia="Calibri" w:cs="Times New Roman"/>
                <w:b w:val="0"/>
                <w:color w:val="auto"/>
                <w:szCs w:val="24"/>
                <w:lang w:eastAsia="tr-TR" w:bidi="tr-TR"/>
              </w:rPr>
              <w:t>4</w:t>
            </w:r>
          </w:p>
        </w:tc>
      </w:tr>
      <w:tr w:rsidR="00C54F69" w:rsidRPr="006322DE" w:rsidTr="00C54F69">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tcPr>
          <w:p w:rsidR="00C54F69" w:rsidRPr="006322DE" w:rsidRDefault="00C54F69" w:rsidP="00C54F69">
            <w:pPr>
              <w:rPr>
                <w:rFonts w:eastAsia="Calibri" w:cs="Times New Roman"/>
                <w:b w:val="0"/>
                <w:bCs w:val="0"/>
                <w:color w:val="auto"/>
                <w:szCs w:val="24"/>
                <w:lang w:eastAsia="tr-TR" w:bidi="tr-TR"/>
              </w:rPr>
            </w:pPr>
            <w:proofErr w:type="gramStart"/>
            <w:r w:rsidRPr="006322DE">
              <w:rPr>
                <w:rFonts w:eastAsia="Calibri" w:cs="Times New Roman"/>
                <w:b w:val="0"/>
                <w:bCs w:val="0"/>
                <w:color w:val="auto"/>
                <w:szCs w:val="24"/>
                <w:lang w:eastAsia="tr-TR" w:bidi="tr-TR"/>
              </w:rPr>
              <w:t>İl  Müftülüğü</w:t>
            </w:r>
            <w:proofErr w:type="gramEnd"/>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tcPr>
          <w:p w:rsidR="00C54F69" w:rsidRPr="006322DE" w:rsidRDefault="00C54F69" w:rsidP="00C54F69">
            <w:pPr>
              <w:jc w:val="center"/>
              <w:rPr>
                <w:rFonts w:eastAsia="Calibri" w:cs="Times New Roman"/>
                <w:b w:val="0"/>
                <w:bCs w:val="0"/>
                <w:color w:val="auto"/>
                <w:szCs w:val="24"/>
                <w:lang w:eastAsia="tr-TR" w:bidi="tr-TR"/>
              </w:rPr>
            </w:pPr>
          </w:p>
        </w:tc>
        <w:tc>
          <w:tcPr>
            <w:tcW w:w="1965" w:type="dxa"/>
            <w:tcBorders>
              <w:top w:val="none" w:sz="0" w:space="0" w:color="auto"/>
            </w:tcBorders>
          </w:tcPr>
          <w:p w:rsidR="00C54F69" w:rsidRPr="006322DE" w:rsidRDefault="00C54F69" w:rsidP="00C54F69">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6322DE">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rsidR="00C54F69" w:rsidRPr="006322DE" w:rsidRDefault="00C54F69" w:rsidP="00C54F69">
            <w:pPr>
              <w:jc w:val="center"/>
              <w:rPr>
                <w:rFonts w:eastAsia="Calibri" w:cs="Times New Roman"/>
                <w:b w:val="0"/>
                <w:color w:val="auto"/>
                <w:szCs w:val="24"/>
                <w:lang w:eastAsia="tr-TR" w:bidi="tr-TR"/>
              </w:rPr>
            </w:pPr>
            <w:r>
              <w:rPr>
                <w:rFonts w:eastAsia="Calibri" w:cs="Times New Roman"/>
                <w:b w:val="0"/>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rsidR="00C54F69" w:rsidRPr="006322DE" w:rsidRDefault="00C54F69" w:rsidP="00C54F69">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bl>
    <w:p w:rsidR="001D4745" w:rsidRDefault="001D4745">
      <w:pPr>
        <w:rPr>
          <w:rFonts w:cs="Times New Roman"/>
          <w:sz w:val="20"/>
          <w:szCs w:val="20"/>
        </w:rPr>
      </w:pPr>
    </w:p>
    <w:tbl>
      <w:tblPr>
        <w:tblStyle w:val="KlavuzuTablo4-Vurgu410"/>
        <w:tblW w:w="13733" w:type="dxa"/>
        <w:tblInd w:w="851"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33"/>
      </w:tblGrid>
      <w:tr w:rsidR="00F74201" w:rsidRPr="00DA484A" w:rsidTr="004D0864">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left w:val="none" w:sz="0" w:space="0" w:color="auto"/>
              <w:bottom w:val="none" w:sz="0" w:space="0" w:color="auto"/>
              <w:right w:val="none" w:sz="0" w:space="0" w:color="auto"/>
            </w:tcBorders>
            <w:shd w:val="clear" w:color="auto" w:fill="auto"/>
            <w:vAlign w:val="center"/>
          </w:tcPr>
          <w:p w:rsidR="00F74201" w:rsidRPr="00DA484A" w:rsidRDefault="00F74201" w:rsidP="00CA4A9E">
            <w:pPr>
              <w:widowControl/>
              <w:autoSpaceDE/>
              <w:autoSpaceDN/>
              <w:jc w:val="both"/>
              <w:rPr>
                <w:rFonts w:cs="Times New Roman"/>
                <w:bCs w:val="0"/>
                <w:szCs w:val="24"/>
                <w:lang w:val="tr-TR"/>
              </w:rPr>
            </w:pPr>
            <w:r w:rsidRPr="006322DE">
              <w:rPr>
                <w:rFonts w:cs="Times New Roman"/>
                <w:b w:val="0"/>
                <w:bCs w:val="0"/>
                <w:color w:val="auto"/>
                <w:szCs w:val="24"/>
                <w:lang w:val="tr-TR"/>
              </w:rPr>
              <w:lastRenderedPageBreak/>
              <w:t xml:space="preserve">Önem Derecesi: 1, 2, 3 gözet; 4,5 birlikte çalış </w:t>
            </w:r>
            <w:r w:rsidRPr="00DA484A">
              <w:rPr>
                <w:rFonts w:cs="Times New Roman"/>
                <w:b w:val="0"/>
                <w:bCs w:val="0"/>
                <w:szCs w:val="24"/>
                <w:lang w:val="tr-TR"/>
              </w:rPr>
              <w:t>2, 3 gözet; 4,5 birlikte çalış</w:t>
            </w:r>
          </w:p>
        </w:tc>
      </w:tr>
      <w:tr w:rsidR="00F74201" w:rsidRPr="00DA484A" w:rsidTr="004D0864">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shd w:val="clear" w:color="auto" w:fill="auto"/>
            <w:vAlign w:val="center"/>
          </w:tcPr>
          <w:p w:rsidR="00F74201" w:rsidRPr="00DA484A" w:rsidRDefault="00F74201" w:rsidP="00CA4A9E">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F74201" w:rsidRPr="00DA484A" w:rsidTr="004D0864">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tcBorders>
            <w:shd w:val="clear" w:color="auto" w:fill="auto"/>
            <w:vAlign w:val="center"/>
          </w:tcPr>
          <w:p w:rsidR="00F74201" w:rsidRPr="00DA484A" w:rsidRDefault="00F74201" w:rsidP="00CA4A9E">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rsidR="001D4745" w:rsidRDefault="001D4745">
      <w:pPr>
        <w:rPr>
          <w:rFonts w:cs="Times New Roman"/>
        </w:rPr>
      </w:pPr>
    </w:p>
    <w:p w:rsidR="00F74201" w:rsidRPr="006322DE" w:rsidRDefault="00C408B2" w:rsidP="00F74201">
      <w:pPr>
        <w:pStyle w:val="Balk1"/>
        <w:spacing w:after="240"/>
        <w:rPr>
          <w:sz w:val="28"/>
        </w:rPr>
      </w:pPr>
      <w:r>
        <w:rPr>
          <w:sz w:val="28"/>
        </w:rPr>
        <w:t>2</w:t>
      </w:r>
      <w:r w:rsidR="00F74201">
        <w:rPr>
          <w:sz w:val="28"/>
        </w:rPr>
        <w:t xml:space="preserve">.6.1. </w:t>
      </w:r>
      <w:r w:rsidR="00F74201" w:rsidRPr="006322DE">
        <w:rPr>
          <w:sz w:val="28"/>
        </w:rPr>
        <w:t xml:space="preserve">Paydaş </w:t>
      </w:r>
      <w:r w:rsidR="00F74201">
        <w:rPr>
          <w:sz w:val="28"/>
        </w:rPr>
        <w:t>Görüş - Önerilerinin Alınması v</w:t>
      </w:r>
      <w:r w:rsidR="00F74201" w:rsidRPr="006322DE">
        <w:rPr>
          <w:sz w:val="28"/>
        </w:rPr>
        <w:t>e Değerlendirilmesi</w:t>
      </w:r>
    </w:p>
    <w:p w:rsidR="00F74201" w:rsidRDefault="00F74201" w:rsidP="00F74201">
      <w:pPr>
        <w:spacing w:line="360" w:lineRule="auto"/>
        <w:jc w:val="both"/>
      </w:pPr>
      <w:r>
        <w:rPr>
          <w:b/>
        </w:rPr>
        <w:t xml:space="preserve">Mehmet Akif Ersoy </w:t>
      </w:r>
      <w:r w:rsidRPr="000C3A3E">
        <w:rPr>
          <w:b/>
        </w:rPr>
        <w:t>İlkokulu Müdürlüğü</w:t>
      </w:r>
      <w:r>
        <w:t xml:space="preserve"> olarak öğrenci, öğretmen ve personellere memnuniyet anketleri gönderilerek ilgili paydaşlarımızın durum tespit çalışmasında yer almaları istenmiştir. Böylece </w:t>
      </w:r>
      <w:r>
        <w:rPr>
          <w:b/>
        </w:rPr>
        <w:t xml:space="preserve">Mehmet Akif Ersoy </w:t>
      </w:r>
      <w:r w:rsidRPr="000C3A3E">
        <w:rPr>
          <w:b/>
        </w:rPr>
        <w:t>İlkokulunun</w:t>
      </w:r>
      <w:r>
        <w:t xml:space="preserve"> durum tespitinde bütün bağlı birimlerin ortak katılımı doğrultusunda paydaşlarımızın görüş ve beklentileri yapılan anketlerle tespit edilmiştir. Paydaş anketi okul çalışanları ve öğrencilere uygulanmıştır. </w:t>
      </w:r>
      <w:r w:rsidRPr="00842D31">
        <w:rPr>
          <w:b/>
        </w:rPr>
        <w:t>Ankete 1</w:t>
      </w:r>
      <w:r w:rsidR="00C34C22">
        <w:rPr>
          <w:b/>
        </w:rPr>
        <w:t>76</w:t>
      </w:r>
      <w:r w:rsidRPr="00842D31">
        <w:rPr>
          <w:b/>
        </w:rPr>
        <w:t xml:space="preserve"> öğrenci, 1</w:t>
      </w:r>
      <w:r w:rsidR="00C34C22">
        <w:rPr>
          <w:b/>
        </w:rPr>
        <w:t>84</w:t>
      </w:r>
      <w:r w:rsidRPr="00842D31">
        <w:rPr>
          <w:b/>
        </w:rPr>
        <w:t xml:space="preserve"> veli, 12</w:t>
      </w:r>
      <w:r w:rsidR="00C34C22">
        <w:rPr>
          <w:b/>
        </w:rPr>
        <w:t xml:space="preserve"> </w:t>
      </w:r>
      <w:proofErr w:type="gramStart"/>
      <w:r w:rsidR="00C34C22">
        <w:rPr>
          <w:b/>
        </w:rPr>
        <w:t>öğretmen  olmak</w:t>
      </w:r>
      <w:proofErr w:type="gramEnd"/>
      <w:r w:rsidR="00C34C22">
        <w:rPr>
          <w:b/>
        </w:rPr>
        <w:t xml:space="preserve"> üzere toplam 372</w:t>
      </w:r>
      <w:r w:rsidRPr="00842D31">
        <w:rPr>
          <w:b/>
        </w:rPr>
        <w:t xml:space="preserve"> kişi katılmıştır</w:t>
      </w:r>
      <w:r>
        <w:t xml:space="preserve">.  </w:t>
      </w:r>
    </w:p>
    <w:p w:rsidR="00842D31" w:rsidRPr="00415BBE" w:rsidRDefault="00842D31" w:rsidP="00842D31">
      <w:pPr>
        <w:pStyle w:val="ResimYazs"/>
        <w:rPr>
          <w:i/>
          <w:sz w:val="22"/>
        </w:rPr>
      </w:pPr>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E50E2D">
        <w:rPr>
          <w:i/>
          <w:noProof/>
          <w:sz w:val="22"/>
        </w:rPr>
        <w:t>7</w:t>
      </w:r>
      <w:r w:rsidRPr="00415BBE">
        <w:rPr>
          <w:i/>
          <w:sz w:val="22"/>
        </w:rPr>
        <w:fldChar w:fldCharType="end"/>
      </w:r>
      <w:r w:rsidRPr="00415BBE">
        <w:rPr>
          <w:i/>
          <w:sz w:val="22"/>
        </w:rPr>
        <w:t>:Öğrenci Memnuniyet Anket Sonuçları</w:t>
      </w:r>
    </w:p>
    <w:tbl>
      <w:tblPr>
        <w:tblStyle w:val="KlavuzuTablo4-Vurgu410"/>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179"/>
        <w:gridCol w:w="8878"/>
        <w:gridCol w:w="2268"/>
        <w:gridCol w:w="1875"/>
      </w:tblGrid>
      <w:tr w:rsidR="00842D31" w:rsidRPr="00222912" w:rsidTr="00CA4A9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057" w:type="dxa"/>
            <w:gridSpan w:val="2"/>
            <w:vMerge w:val="restart"/>
            <w:tcBorders>
              <w:top w:val="none" w:sz="0" w:space="0" w:color="auto"/>
              <w:left w:val="none" w:sz="0" w:space="0" w:color="auto"/>
              <w:bottom w:val="none" w:sz="0" w:space="0" w:color="auto"/>
              <w:right w:val="none" w:sz="0" w:space="0" w:color="auto"/>
            </w:tcBorders>
            <w:noWrap/>
          </w:tcPr>
          <w:p w:rsidR="00842D31" w:rsidRDefault="00842D31" w:rsidP="00CA4A9E">
            <w:pPr>
              <w:jc w:val="center"/>
              <w:rPr>
                <w:rFonts w:cs="Times New Roman"/>
                <w:szCs w:val="24"/>
              </w:rPr>
            </w:pPr>
            <w:r w:rsidRPr="00222912">
              <w:rPr>
                <w:rFonts w:cs="Times New Roman"/>
                <w:szCs w:val="24"/>
              </w:rPr>
              <w:t xml:space="preserve">ÖĞRENCİ </w:t>
            </w:r>
          </w:p>
          <w:p w:rsidR="00842D31" w:rsidRPr="00222912" w:rsidRDefault="00842D31" w:rsidP="00CA4A9E">
            <w:pPr>
              <w:jc w:val="center"/>
              <w:rPr>
                <w:rFonts w:cs="Times New Roman"/>
                <w:b w:val="0"/>
                <w:bCs w:val="0"/>
                <w:szCs w:val="24"/>
              </w:rPr>
            </w:pPr>
            <w:r w:rsidRPr="00222912">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rsidR="00842D31" w:rsidRDefault="00842D31" w:rsidP="00CA4A9E">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MEMNUNİYET </w:t>
            </w:r>
          </w:p>
          <w:p w:rsidR="00842D31" w:rsidRPr="00222912" w:rsidRDefault="00842D31" w:rsidP="00CA4A9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ANKET</w:t>
            </w:r>
            <w:r>
              <w:rPr>
                <w:rFonts w:cs="Times New Roman"/>
                <w:szCs w:val="24"/>
              </w:rPr>
              <w:t>İ</w:t>
            </w:r>
            <w:r w:rsidRPr="00222912">
              <w:rPr>
                <w:rFonts w:cs="Times New Roman"/>
                <w:szCs w:val="24"/>
              </w:rPr>
              <w:t xml:space="preserve"> SONUCU</w:t>
            </w:r>
          </w:p>
        </w:tc>
      </w:tr>
      <w:tr w:rsidR="00842D31" w:rsidRPr="00222912" w:rsidTr="00CA4A9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57" w:type="dxa"/>
            <w:gridSpan w:val="2"/>
            <w:vMerge/>
          </w:tcPr>
          <w:p w:rsidR="00842D31" w:rsidRPr="00222912" w:rsidRDefault="00842D31" w:rsidP="00CA4A9E">
            <w:pPr>
              <w:rPr>
                <w:rFonts w:cs="Times New Roman"/>
                <w:b w:val="0"/>
                <w:bCs w:val="0"/>
                <w:szCs w:val="24"/>
              </w:rPr>
            </w:pPr>
          </w:p>
        </w:tc>
        <w:tc>
          <w:tcPr>
            <w:tcW w:w="4143" w:type="dxa"/>
            <w:gridSpan w:val="2"/>
            <w:vMerge/>
          </w:tcPr>
          <w:p w:rsidR="00842D31" w:rsidRPr="00222912" w:rsidRDefault="00842D31" w:rsidP="00CA4A9E">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842D31" w:rsidRPr="00222912" w:rsidTr="00CA4A9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SIRA NO</w:t>
            </w:r>
          </w:p>
        </w:tc>
        <w:tc>
          <w:tcPr>
            <w:tcW w:w="8878"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1875"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842D31" w:rsidRPr="00222912" w:rsidTr="00CA4A9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1</w:t>
            </w:r>
          </w:p>
        </w:tc>
        <w:tc>
          <w:tcPr>
            <w:tcW w:w="8878" w:type="dxa"/>
          </w:tcPr>
          <w:p w:rsidR="00842D31" w:rsidRPr="00222912" w:rsidRDefault="00842D31"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çalışanlarıyla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görüşebiliyorum</w:t>
            </w:r>
            <w:proofErr w:type="spellEnd"/>
            <w:r w:rsidRPr="00222912">
              <w:rPr>
                <w:rFonts w:cs="Times New Roman"/>
                <w:szCs w:val="24"/>
              </w:rPr>
              <w:t>.</w:t>
            </w:r>
          </w:p>
        </w:tc>
        <w:tc>
          <w:tcPr>
            <w:tcW w:w="2268"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4,36</w:t>
            </w:r>
          </w:p>
        </w:tc>
        <w:tc>
          <w:tcPr>
            <w:tcW w:w="1875"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87,23</w:t>
            </w:r>
          </w:p>
        </w:tc>
      </w:tr>
      <w:tr w:rsidR="00842D31" w:rsidRPr="00222912" w:rsidTr="00CA4A9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2</w:t>
            </w:r>
          </w:p>
        </w:tc>
        <w:tc>
          <w:tcPr>
            <w:tcW w:w="8878" w:type="dxa"/>
          </w:tcPr>
          <w:p w:rsidR="00842D31" w:rsidRPr="00222912" w:rsidRDefault="00842D31"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müdürü</w:t>
            </w:r>
            <w:proofErr w:type="spellEnd"/>
            <w:r w:rsidRPr="00222912">
              <w:rPr>
                <w:rFonts w:cs="Times New Roman"/>
                <w:szCs w:val="24"/>
              </w:rPr>
              <w:t xml:space="preserve"> </w:t>
            </w:r>
            <w:proofErr w:type="spellStart"/>
            <w:r w:rsidRPr="00222912">
              <w:rPr>
                <w:rFonts w:cs="Times New Roman"/>
                <w:szCs w:val="24"/>
              </w:rPr>
              <w:t>ile</w:t>
            </w:r>
            <w:proofErr w:type="spellEnd"/>
            <w:r w:rsidRPr="00222912">
              <w:rPr>
                <w:rFonts w:cs="Times New Roman"/>
                <w:szCs w:val="24"/>
              </w:rPr>
              <w:t xml:space="preserve"> </w:t>
            </w: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konuşabiliyorum</w:t>
            </w:r>
            <w:proofErr w:type="spellEnd"/>
            <w:r w:rsidRPr="00222912">
              <w:rPr>
                <w:rFonts w:cs="Times New Roman"/>
                <w:szCs w:val="24"/>
              </w:rPr>
              <w:t>.</w:t>
            </w:r>
          </w:p>
        </w:tc>
        <w:tc>
          <w:tcPr>
            <w:tcW w:w="2268"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4,33</w:t>
            </w:r>
          </w:p>
        </w:tc>
        <w:tc>
          <w:tcPr>
            <w:tcW w:w="1875"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86,55</w:t>
            </w:r>
          </w:p>
        </w:tc>
      </w:tr>
      <w:tr w:rsidR="00842D31" w:rsidRPr="00222912" w:rsidTr="00CA4A9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3</w:t>
            </w:r>
          </w:p>
        </w:tc>
        <w:tc>
          <w:tcPr>
            <w:tcW w:w="8878" w:type="dxa"/>
          </w:tcPr>
          <w:p w:rsidR="00842D31" w:rsidRPr="00222912" w:rsidRDefault="00842D31"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rehberlik</w:t>
            </w:r>
            <w:proofErr w:type="spellEnd"/>
            <w:r w:rsidRPr="00222912">
              <w:rPr>
                <w:rFonts w:cs="Times New Roman"/>
                <w:szCs w:val="24"/>
              </w:rPr>
              <w:t xml:space="preserve"> </w:t>
            </w:r>
            <w:proofErr w:type="spellStart"/>
            <w:r w:rsidRPr="00222912">
              <w:rPr>
                <w:rFonts w:cs="Times New Roman"/>
                <w:szCs w:val="24"/>
              </w:rPr>
              <w:t>servisinden</w:t>
            </w:r>
            <w:proofErr w:type="spellEnd"/>
            <w:r w:rsidRPr="00222912">
              <w:rPr>
                <w:rFonts w:cs="Times New Roman"/>
                <w:szCs w:val="24"/>
              </w:rPr>
              <w:t xml:space="preserve"> </w:t>
            </w:r>
            <w:proofErr w:type="spellStart"/>
            <w:r w:rsidRPr="00222912">
              <w:rPr>
                <w:rFonts w:cs="Times New Roman"/>
                <w:szCs w:val="24"/>
              </w:rPr>
              <w:t>yeterince</w:t>
            </w:r>
            <w:proofErr w:type="spellEnd"/>
            <w:r w:rsidRPr="00222912">
              <w:rPr>
                <w:rFonts w:cs="Times New Roman"/>
                <w:szCs w:val="24"/>
              </w:rPr>
              <w:t xml:space="preserve"> </w:t>
            </w:r>
            <w:proofErr w:type="spellStart"/>
            <w:r w:rsidRPr="00222912">
              <w:rPr>
                <w:rFonts w:cs="Times New Roman"/>
                <w:szCs w:val="24"/>
              </w:rPr>
              <w:t>yararlanabiliyorum</w:t>
            </w:r>
            <w:proofErr w:type="spellEnd"/>
            <w:r w:rsidRPr="00222912">
              <w:rPr>
                <w:rFonts w:cs="Times New Roman"/>
                <w:szCs w:val="24"/>
              </w:rPr>
              <w:t>.</w:t>
            </w:r>
          </w:p>
        </w:tc>
        <w:tc>
          <w:tcPr>
            <w:tcW w:w="2268"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4,19</w:t>
            </w:r>
          </w:p>
        </w:tc>
        <w:tc>
          <w:tcPr>
            <w:tcW w:w="1875"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83,87</w:t>
            </w:r>
          </w:p>
        </w:tc>
      </w:tr>
      <w:tr w:rsidR="00842D31" w:rsidRPr="00222912" w:rsidTr="00CA4A9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4</w:t>
            </w:r>
          </w:p>
        </w:tc>
        <w:tc>
          <w:tcPr>
            <w:tcW w:w="8878" w:type="dxa"/>
          </w:tcPr>
          <w:p w:rsidR="00842D31" w:rsidRPr="00222912" w:rsidRDefault="00842D31"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Okula</w:t>
            </w:r>
            <w:proofErr w:type="spellEnd"/>
            <w:r w:rsidRPr="00222912">
              <w:rPr>
                <w:rFonts w:cs="Times New Roman"/>
                <w:szCs w:val="24"/>
              </w:rPr>
              <w:t xml:space="preserve"> </w:t>
            </w:r>
            <w:proofErr w:type="spellStart"/>
            <w:r w:rsidRPr="00222912">
              <w:rPr>
                <w:rFonts w:cs="Times New Roman"/>
                <w:szCs w:val="24"/>
              </w:rPr>
              <w:t>ilettiğimiz</w:t>
            </w:r>
            <w:proofErr w:type="spellEnd"/>
            <w:r w:rsidRPr="00222912">
              <w:rPr>
                <w:rFonts w:cs="Times New Roman"/>
                <w:szCs w:val="24"/>
              </w:rPr>
              <w:t xml:space="preserve"> </w:t>
            </w:r>
            <w:proofErr w:type="spellStart"/>
            <w:r w:rsidRPr="00222912">
              <w:rPr>
                <w:rFonts w:cs="Times New Roman"/>
                <w:szCs w:val="24"/>
              </w:rPr>
              <w:t>öneri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isteklerimiz</w:t>
            </w:r>
            <w:proofErr w:type="spellEnd"/>
            <w:r w:rsidRPr="00222912">
              <w:rPr>
                <w:rFonts w:cs="Times New Roman"/>
                <w:szCs w:val="24"/>
              </w:rPr>
              <w:t xml:space="preserve"> </w:t>
            </w:r>
            <w:proofErr w:type="spellStart"/>
            <w:r w:rsidRPr="00222912">
              <w:rPr>
                <w:rFonts w:cs="Times New Roman"/>
                <w:szCs w:val="24"/>
              </w:rPr>
              <w:t>dikkate</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4,62</w:t>
            </w:r>
          </w:p>
        </w:tc>
        <w:tc>
          <w:tcPr>
            <w:tcW w:w="1875"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92,44</w:t>
            </w:r>
          </w:p>
        </w:tc>
      </w:tr>
      <w:tr w:rsidR="00842D31" w:rsidRPr="00222912" w:rsidTr="00CA4A9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5</w:t>
            </w:r>
          </w:p>
        </w:tc>
        <w:tc>
          <w:tcPr>
            <w:tcW w:w="8878" w:type="dxa"/>
          </w:tcPr>
          <w:p w:rsidR="00842D31" w:rsidRPr="00222912" w:rsidRDefault="00842D31"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güvende</w:t>
            </w:r>
            <w:proofErr w:type="spellEnd"/>
            <w:r w:rsidRPr="00222912">
              <w:rPr>
                <w:rFonts w:cs="Times New Roman"/>
                <w:szCs w:val="24"/>
              </w:rPr>
              <w:t xml:space="preserve"> </w:t>
            </w:r>
            <w:proofErr w:type="spellStart"/>
            <w:r w:rsidRPr="00222912">
              <w:rPr>
                <w:rFonts w:cs="Times New Roman"/>
                <w:szCs w:val="24"/>
              </w:rPr>
              <w:t>hissediyorum</w:t>
            </w:r>
            <w:proofErr w:type="spellEnd"/>
            <w:r w:rsidRPr="00222912">
              <w:rPr>
                <w:rFonts w:cs="Times New Roman"/>
                <w:szCs w:val="24"/>
              </w:rPr>
              <w:t>.</w:t>
            </w:r>
          </w:p>
        </w:tc>
        <w:tc>
          <w:tcPr>
            <w:tcW w:w="2268"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4,66</w:t>
            </w:r>
          </w:p>
        </w:tc>
        <w:tc>
          <w:tcPr>
            <w:tcW w:w="1875"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93,11</w:t>
            </w:r>
          </w:p>
        </w:tc>
      </w:tr>
      <w:tr w:rsidR="00842D31" w:rsidRPr="00222912" w:rsidTr="00CA4A9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6</w:t>
            </w:r>
          </w:p>
        </w:tc>
        <w:tc>
          <w:tcPr>
            <w:tcW w:w="8878" w:type="dxa"/>
          </w:tcPr>
          <w:p w:rsidR="00842D31" w:rsidRPr="00222912" w:rsidRDefault="00842D31"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öğrencilerle</w:t>
            </w:r>
            <w:proofErr w:type="spellEnd"/>
            <w:r w:rsidRPr="00222912">
              <w:rPr>
                <w:rFonts w:cs="Times New Roman"/>
                <w:szCs w:val="24"/>
              </w:rPr>
              <w:t xml:space="preserve"> </w:t>
            </w:r>
            <w:proofErr w:type="spellStart"/>
            <w:r w:rsidRPr="00222912">
              <w:rPr>
                <w:rFonts w:cs="Times New Roman"/>
                <w:szCs w:val="24"/>
              </w:rPr>
              <w:t>ilgili</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kararlarda</w:t>
            </w:r>
            <w:proofErr w:type="spellEnd"/>
            <w:r w:rsidRPr="00222912">
              <w:rPr>
                <w:rFonts w:cs="Times New Roman"/>
                <w:szCs w:val="24"/>
              </w:rPr>
              <w:t xml:space="preserve"> </w:t>
            </w:r>
            <w:proofErr w:type="spellStart"/>
            <w:r w:rsidRPr="00222912">
              <w:rPr>
                <w:rFonts w:cs="Times New Roman"/>
                <w:szCs w:val="24"/>
              </w:rPr>
              <w:t>bizlerin</w:t>
            </w:r>
            <w:proofErr w:type="spellEnd"/>
            <w:r w:rsidRPr="00222912">
              <w:rPr>
                <w:rFonts w:cs="Times New Roman"/>
                <w:szCs w:val="24"/>
              </w:rPr>
              <w:t xml:space="preserve"> </w:t>
            </w:r>
            <w:proofErr w:type="spellStart"/>
            <w:r w:rsidRPr="00222912">
              <w:rPr>
                <w:rFonts w:cs="Times New Roman"/>
                <w:szCs w:val="24"/>
              </w:rPr>
              <w:t>görüşleri</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4,53</w:t>
            </w:r>
          </w:p>
        </w:tc>
        <w:tc>
          <w:tcPr>
            <w:tcW w:w="1875"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90,59</w:t>
            </w:r>
          </w:p>
        </w:tc>
      </w:tr>
      <w:tr w:rsidR="00842D31" w:rsidRPr="00222912" w:rsidTr="00CA4A9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7</w:t>
            </w:r>
          </w:p>
        </w:tc>
        <w:tc>
          <w:tcPr>
            <w:tcW w:w="8878" w:type="dxa"/>
          </w:tcPr>
          <w:p w:rsidR="00842D31" w:rsidRPr="00222912" w:rsidRDefault="00842D31"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yeniliğe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derslerin</w:t>
            </w:r>
            <w:proofErr w:type="spellEnd"/>
            <w:r w:rsidRPr="00222912">
              <w:rPr>
                <w:rFonts w:cs="Times New Roman"/>
                <w:szCs w:val="24"/>
              </w:rPr>
              <w:t xml:space="preserve"> </w:t>
            </w:r>
            <w:proofErr w:type="spellStart"/>
            <w:r w:rsidRPr="00222912">
              <w:rPr>
                <w:rFonts w:cs="Times New Roman"/>
                <w:szCs w:val="24"/>
              </w:rPr>
              <w:t>işlenişinde</w:t>
            </w:r>
            <w:proofErr w:type="spellEnd"/>
            <w:r w:rsidRPr="00222912">
              <w:rPr>
                <w:rFonts w:cs="Times New Roman"/>
                <w:szCs w:val="24"/>
              </w:rPr>
              <w:t xml:space="preserve"> </w:t>
            </w:r>
            <w:proofErr w:type="spellStart"/>
            <w:r w:rsidRPr="00222912">
              <w:rPr>
                <w:rFonts w:cs="Times New Roman"/>
                <w:szCs w:val="24"/>
              </w:rPr>
              <w:t>çeşitli</w:t>
            </w:r>
            <w:proofErr w:type="spellEnd"/>
            <w:r w:rsidRPr="00222912">
              <w:rPr>
                <w:rFonts w:cs="Times New Roman"/>
                <w:szCs w:val="24"/>
              </w:rPr>
              <w:t xml:space="preserve"> </w:t>
            </w:r>
            <w:proofErr w:type="spellStart"/>
            <w:r w:rsidRPr="00222912">
              <w:rPr>
                <w:rFonts w:cs="Times New Roman"/>
                <w:szCs w:val="24"/>
              </w:rPr>
              <w:t>yöntemler</w:t>
            </w:r>
            <w:proofErr w:type="spellEnd"/>
            <w:r w:rsidRPr="00222912">
              <w:rPr>
                <w:rFonts w:cs="Times New Roman"/>
                <w:szCs w:val="24"/>
              </w:rPr>
              <w:t xml:space="preserve"> </w:t>
            </w:r>
            <w:proofErr w:type="spellStart"/>
            <w:r w:rsidRPr="00222912">
              <w:rPr>
                <w:rFonts w:cs="Times New Roman"/>
                <w:szCs w:val="24"/>
              </w:rPr>
              <w:t>kullanmaktadır</w:t>
            </w:r>
            <w:proofErr w:type="spellEnd"/>
            <w:r w:rsidRPr="00222912">
              <w:rPr>
                <w:rFonts w:cs="Times New Roman"/>
                <w:szCs w:val="24"/>
              </w:rPr>
              <w:t>.</w:t>
            </w:r>
          </w:p>
        </w:tc>
        <w:tc>
          <w:tcPr>
            <w:tcW w:w="2268"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4,26</w:t>
            </w:r>
          </w:p>
        </w:tc>
        <w:tc>
          <w:tcPr>
            <w:tcW w:w="1875"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85,21</w:t>
            </w:r>
          </w:p>
        </w:tc>
      </w:tr>
      <w:tr w:rsidR="00842D31" w:rsidRPr="00222912" w:rsidTr="00CA4A9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8</w:t>
            </w:r>
          </w:p>
        </w:tc>
        <w:tc>
          <w:tcPr>
            <w:tcW w:w="8878" w:type="dxa"/>
          </w:tcPr>
          <w:p w:rsidR="00842D31" w:rsidRPr="00222912" w:rsidRDefault="00842D31"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Derslerde</w:t>
            </w:r>
            <w:proofErr w:type="spellEnd"/>
            <w:r w:rsidRPr="00222912">
              <w:rPr>
                <w:rFonts w:cs="Times New Roman"/>
                <w:szCs w:val="24"/>
              </w:rPr>
              <w:t xml:space="preserve"> </w:t>
            </w:r>
            <w:proofErr w:type="spellStart"/>
            <w:r w:rsidRPr="00222912">
              <w:rPr>
                <w:rFonts w:cs="Times New Roman"/>
                <w:szCs w:val="24"/>
              </w:rPr>
              <w:t>konuya</w:t>
            </w:r>
            <w:proofErr w:type="spellEnd"/>
            <w:r w:rsidRPr="00222912">
              <w:rPr>
                <w:rFonts w:cs="Times New Roman"/>
                <w:szCs w:val="24"/>
              </w:rPr>
              <w:t xml:space="preserve"> </w:t>
            </w:r>
            <w:proofErr w:type="spellStart"/>
            <w:r w:rsidRPr="00222912">
              <w:rPr>
                <w:rFonts w:cs="Times New Roman"/>
                <w:szCs w:val="24"/>
              </w:rPr>
              <w:t>göre</w:t>
            </w:r>
            <w:proofErr w:type="spellEnd"/>
            <w:r w:rsidRPr="00222912">
              <w:rPr>
                <w:rFonts w:cs="Times New Roman"/>
                <w:szCs w:val="24"/>
              </w:rPr>
              <w:t xml:space="preserve"> </w:t>
            </w:r>
            <w:proofErr w:type="spellStart"/>
            <w:r w:rsidRPr="00222912">
              <w:rPr>
                <w:rFonts w:cs="Times New Roman"/>
                <w:szCs w:val="24"/>
              </w:rPr>
              <w:t>uygun</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gereçler</w:t>
            </w:r>
            <w:proofErr w:type="spellEnd"/>
            <w:r w:rsidRPr="00222912">
              <w:rPr>
                <w:rFonts w:cs="Times New Roman"/>
                <w:szCs w:val="24"/>
              </w:rPr>
              <w:t xml:space="preserve"> </w:t>
            </w:r>
            <w:proofErr w:type="spellStart"/>
            <w:r w:rsidRPr="00222912">
              <w:rPr>
                <w:rFonts w:cs="Times New Roman"/>
                <w:szCs w:val="24"/>
              </w:rPr>
              <w:t>kullanılmaktadır</w:t>
            </w:r>
            <w:proofErr w:type="spellEnd"/>
            <w:r w:rsidRPr="00222912">
              <w:rPr>
                <w:rFonts w:cs="Times New Roman"/>
                <w:szCs w:val="24"/>
              </w:rPr>
              <w:t>.</w:t>
            </w:r>
          </w:p>
        </w:tc>
        <w:tc>
          <w:tcPr>
            <w:tcW w:w="2268"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4,31</w:t>
            </w:r>
          </w:p>
        </w:tc>
        <w:tc>
          <w:tcPr>
            <w:tcW w:w="1875"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86,22</w:t>
            </w:r>
          </w:p>
        </w:tc>
      </w:tr>
      <w:tr w:rsidR="00842D31" w:rsidRPr="00222912" w:rsidTr="00CA4A9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9</w:t>
            </w:r>
          </w:p>
        </w:tc>
        <w:tc>
          <w:tcPr>
            <w:tcW w:w="8878" w:type="dxa"/>
          </w:tcPr>
          <w:p w:rsidR="00842D31" w:rsidRPr="00222912" w:rsidRDefault="00842D31"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Teneffüslerde</w:t>
            </w:r>
            <w:proofErr w:type="spellEnd"/>
            <w:r w:rsidRPr="00222912">
              <w:rPr>
                <w:rFonts w:cs="Times New Roman"/>
                <w:szCs w:val="24"/>
              </w:rPr>
              <w:t xml:space="preserve"> </w:t>
            </w:r>
            <w:proofErr w:type="spellStart"/>
            <w:r w:rsidRPr="00222912">
              <w:rPr>
                <w:rFonts w:cs="Times New Roman"/>
                <w:szCs w:val="24"/>
              </w:rPr>
              <w:t>ihtiyaçlarımı</w:t>
            </w:r>
            <w:proofErr w:type="spellEnd"/>
            <w:r w:rsidRPr="00222912">
              <w:rPr>
                <w:rFonts w:cs="Times New Roman"/>
                <w:szCs w:val="24"/>
              </w:rPr>
              <w:t xml:space="preserve"> </w:t>
            </w:r>
            <w:proofErr w:type="spellStart"/>
            <w:r w:rsidRPr="00222912">
              <w:rPr>
                <w:rFonts w:cs="Times New Roman"/>
                <w:szCs w:val="24"/>
              </w:rPr>
              <w:t>giderebiliyorum</w:t>
            </w:r>
            <w:proofErr w:type="spellEnd"/>
            <w:r w:rsidRPr="00222912">
              <w:rPr>
                <w:rFonts w:cs="Times New Roman"/>
                <w:szCs w:val="24"/>
              </w:rPr>
              <w:t>.</w:t>
            </w:r>
          </w:p>
        </w:tc>
        <w:tc>
          <w:tcPr>
            <w:tcW w:w="2268"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4,19</w:t>
            </w:r>
          </w:p>
        </w:tc>
        <w:tc>
          <w:tcPr>
            <w:tcW w:w="1875"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83,87</w:t>
            </w:r>
          </w:p>
        </w:tc>
      </w:tr>
      <w:tr w:rsidR="00842D31" w:rsidRPr="00222912" w:rsidTr="00CA4A9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10</w:t>
            </w:r>
          </w:p>
        </w:tc>
        <w:tc>
          <w:tcPr>
            <w:tcW w:w="8878" w:type="dxa"/>
          </w:tcPr>
          <w:p w:rsidR="00842D31" w:rsidRPr="00222912" w:rsidRDefault="00842D31"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içi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dışı</w:t>
            </w:r>
            <w:proofErr w:type="spellEnd"/>
            <w:r w:rsidRPr="00222912">
              <w:rPr>
                <w:rFonts w:cs="Times New Roman"/>
                <w:szCs w:val="24"/>
              </w:rPr>
              <w:t xml:space="preserve"> </w:t>
            </w:r>
            <w:proofErr w:type="spellStart"/>
            <w:r w:rsidRPr="00222912">
              <w:rPr>
                <w:rFonts w:cs="Times New Roman"/>
                <w:szCs w:val="24"/>
              </w:rPr>
              <w:t>temizdir</w:t>
            </w:r>
            <w:proofErr w:type="spellEnd"/>
            <w:r w:rsidRPr="00222912">
              <w:rPr>
                <w:rFonts w:cs="Times New Roman"/>
                <w:szCs w:val="24"/>
              </w:rPr>
              <w:t>.</w:t>
            </w:r>
          </w:p>
        </w:tc>
        <w:tc>
          <w:tcPr>
            <w:tcW w:w="2268"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4,29</w:t>
            </w:r>
          </w:p>
        </w:tc>
        <w:tc>
          <w:tcPr>
            <w:tcW w:w="1875"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85,71</w:t>
            </w:r>
          </w:p>
        </w:tc>
      </w:tr>
      <w:tr w:rsidR="00842D31" w:rsidRPr="00222912" w:rsidTr="00CA4A9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11</w:t>
            </w:r>
          </w:p>
        </w:tc>
        <w:tc>
          <w:tcPr>
            <w:tcW w:w="8878" w:type="dxa"/>
          </w:tcPr>
          <w:p w:rsidR="00842D31" w:rsidRPr="00222912" w:rsidRDefault="00842D31"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binası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diğer</w:t>
            </w:r>
            <w:proofErr w:type="spellEnd"/>
            <w:r w:rsidRPr="00222912">
              <w:rPr>
                <w:rFonts w:cs="Times New Roman"/>
                <w:szCs w:val="24"/>
              </w:rPr>
              <w:t xml:space="preserve"> </w:t>
            </w:r>
            <w:proofErr w:type="spellStart"/>
            <w:r w:rsidRPr="00222912">
              <w:rPr>
                <w:rFonts w:cs="Times New Roman"/>
                <w:szCs w:val="24"/>
              </w:rPr>
              <w:t>fiziki</w:t>
            </w:r>
            <w:proofErr w:type="spellEnd"/>
            <w:r w:rsidRPr="00222912">
              <w:rPr>
                <w:rFonts w:cs="Times New Roman"/>
                <w:szCs w:val="24"/>
              </w:rPr>
              <w:t xml:space="preserve"> </w:t>
            </w:r>
            <w:proofErr w:type="spellStart"/>
            <w:r w:rsidRPr="00222912">
              <w:rPr>
                <w:rFonts w:cs="Times New Roman"/>
                <w:szCs w:val="24"/>
              </w:rPr>
              <w:t>mekanlar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2268"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4,29</w:t>
            </w:r>
          </w:p>
        </w:tc>
        <w:tc>
          <w:tcPr>
            <w:tcW w:w="1875"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85,88</w:t>
            </w:r>
          </w:p>
        </w:tc>
      </w:tr>
      <w:tr w:rsidR="00842D31" w:rsidRPr="00222912" w:rsidTr="00CA4A9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12</w:t>
            </w:r>
          </w:p>
        </w:tc>
        <w:tc>
          <w:tcPr>
            <w:tcW w:w="8878" w:type="dxa"/>
          </w:tcPr>
          <w:p w:rsidR="00842D31" w:rsidRPr="00222912" w:rsidRDefault="00842D31"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kantininde</w:t>
            </w:r>
            <w:proofErr w:type="spellEnd"/>
            <w:r w:rsidRPr="00222912">
              <w:rPr>
                <w:rFonts w:cs="Times New Roman"/>
                <w:szCs w:val="24"/>
              </w:rPr>
              <w:t xml:space="preserve"> </w:t>
            </w:r>
            <w:proofErr w:type="spellStart"/>
            <w:r w:rsidRPr="00222912">
              <w:rPr>
                <w:rFonts w:cs="Times New Roman"/>
                <w:szCs w:val="24"/>
              </w:rPr>
              <w:t>satılan</w:t>
            </w:r>
            <w:proofErr w:type="spellEnd"/>
            <w:r w:rsidRPr="00222912">
              <w:rPr>
                <w:rFonts w:cs="Times New Roman"/>
                <w:szCs w:val="24"/>
              </w:rPr>
              <w:t xml:space="preserve"> </w:t>
            </w:r>
            <w:proofErr w:type="spellStart"/>
            <w:r w:rsidRPr="00222912">
              <w:rPr>
                <w:rFonts w:cs="Times New Roman"/>
                <w:szCs w:val="24"/>
              </w:rPr>
              <w:t>malzemeler</w:t>
            </w:r>
            <w:proofErr w:type="spellEnd"/>
            <w:r w:rsidRPr="00222912">
              <w:rPr>
                <w:rFonts w:cs="Times New Roman"/>
                <w:szCs w:val="24"/>
              </w:rPr>
              <w:t xml:space="preserve"> </w:t>
            </w:r>
            <w:proofErr w:type="spellStart"/>
            <w:r w:rsidRPr="00222912">
              <w:rPr>
                <w:rFonts w:cs="Times New Roman"/>
                <w:szCs w:val="24"/>
              </w:rPr>
              <w:t>sağlıklı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güvenlidir</w:t>
            </w:r>
            <w:proofErr w:type="spellEnd"/>
            <w:r w:rsidRPr="00222912">
              <w:rPr>
                <w:rFonts w:cs="Times New Roman"/>
                <w:szCs w:val="24"/>
              </w:rPr>
              <w:t>.</w:t>
            </w:r>
          </w:p>
        </w:tc>
        <w:tc>
          <w:tcPr>
            <w:tcW w:w="2268"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4,29</w:t>
            </w:r>
          </w:p>
        </w:tc>
        <w:tc>
          <w:tcPr>
            <w:tcW w:w="1875"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85,71</w:t>
            </w:r>
          </w:p>
        </w:tc>
      </w:tr>
      <w:tr w:rsidR="00842D31" w:rsidRPr="00222912" w:rsidTr="00CA4A9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842D31" w:rsidRPr="00222912" w:rsidRDefault="00842D31" w:rsidP="00CA4A9E">
            <w:pPr>
              <w:jc w:val="center"/>
              <w:rPr>
                <w:rFonts w:cs="Times New Roman"/>
                <w:b w:val="0"/>
                <w:bCs w:val="0"/>
                <w:szCs w:val="24"/>
              </w:rPr>
            </w:pPr>
            <w:r w:rsidRPr="00222912">
              <w:rPr>
                <w:rFonts w:cs="Times New Roman"/>
                <w:szCs w:val="24"/>
              </w:rPr>
              <w:t>13</w:t>
            </w:r>
          </w:p>
        </w:tc>
        <w:tc>
          <w:tcPr>
            <w:tcW w:w="8878" w:type="dxa"/>
          </w:tcPr>
          <w:p w:rsidR="00842D31" w:rsidRPr="00222912" w:rsidRDefault="00842D31"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miktarda</w:t>
            </w:r>
            <w:proofErr w:type="spellEnd"/>
            <w:r w:rsidRPr="00222912">
              <w:rPr>
                <w:rFonts w:cs="Times New Roman"/>
                <w:szCs w:val="24"/>
              </w:rPr>
              <w:t xml:space="preserve"> </w:t>
            </w:r>
            <w:proofErr w:type="spellStart"/>
            <w:r w:rsidRPr="00222912">
              <w:rPr>
                <w:rFonts w:cs="Times New Roman"/>
                <w:szCs w:val="24"/>
              </w:rPr>
              <w:t>sanatsal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düzenlenmektedir</w:t>
            </w:r>
            <w:proofErr w:type="spellEnd"/>
            <w:r w:rsidRPr="00222912">
              <w:rPr>
                <w:rFonts w:cs="Times New Roman"/>
                <w:szCs w:val="24"/>
              </w:rPr>
              <w:t>.</w:t>
            </w:r>
          </w:p>
        </w:tc>
        <w:tc>
          <w:tcPr>
            <w:tcW w:w="2268"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4,50</w:t>
            </w:r>
          </w:p>
        </w:tc>
        <w:tc>
          <w:tcPr>
            <w:tcW w:w="1875" w:type="dxa"/>
          </w:tcPr>
          <w:p w:rsidR="00842D31" w:rsidRPr="00222912" w:rsidRDefault="00842D31"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90,08</w:t>
            </w:r>
          </w:p>
        </w:tc>
      </w:tr>
      <w:tr w:rsidR="00842D31" w:rsidRPr="00222912" w:rsidTr="00CA4A9E">
        <w:trPr>
          <w:trHeight w:val="93"/>
        </w:trPr>
        <w:tc>
          <w:tcPr>
            <w:cnfStyle w:val="001000000000" w:firstRow="0" w:lastRow="0" w:firstColumn="1" w:lastColumn="0" w:oddVBand="0" w:evenVBand="0" w:oddHBand="0" w:evenHBand="0" w:firstRowFirstColumn="0" w:firstRowLastColumn="0" w:lastRowFirstColumn="0" w:lastRowLastColumn="0"/>
            <w:tcW w:w="10057" w:type="dxa"/>
            <w:gridSpan w:val="2"/>
          </w:tcPr>
          <w:p w:rsidR="00842D31" w:rsidRPr="00222912" w:rsidRDefault="00842D31" w:rsidP="00CA4A9E">
            <w:pPr>
              <w:rPr>
                <w:rFonts w:cs="Times New Roman"/>
                <w:b w:val="0"/>
                <w:bCs w:val="0"/>
                <w:szCs w:val="24"/>
              </w:rPr>
            </w:pPr>
            <w:r w:rsidRPr="00222912">
              <w:rPr>
                <w:rFonts w:cs="Times New Roman"/>
                <w:szCs w:val="24"/>
              </w:rPr>
              <w:t>GENEL DEĞERLENDİRME</w:t>
            </w:r>
          </w:p>
        </w:tc>
        <w:tc>
          <w:tcPr>
            <w:tcW w:w="2268"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4.37</w:t>
            </w:r>
          </w:p>
        </w:tc>
        <w:tc>
          <w:tcPr>
            <w:tcW w:w="1875" w:type="dxa"/>
          </w:tcPr>
          <w:p w:rsidR="00842D31" w:rsidRPr="00222912" w:rsidRDefault="00842D31"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87.42</w:t>
            </w:r>
          </w:p>
        </w:tc>
      </w:tr>
    </w:tbl>
    <w:p w:rsidR="00F74201" w:rsidRDefault="00F74201">
      <w:pPr>
        <w:rPr>
          <w:rFonts w:cs="Times New Roman"/>
        </w:rPr>
      </w:pPr>
    </w:p>
    <w:p w:rsidR="00842D31" w:rsidRDefault="00842D31" w:rsidP="00842D31">
      <w:pPr>
        <w:spacing w:line="360" w:lineRule="auto"/>
        <w:jc w:val="both"/>
      </w:pPr>
      <w:r>
        <w:lastRenderedPageBreak/>
        <w:t xml:space="preserve">Yapılan öğrenci memnuniyet anketi sonucunda öğrencilerimizin genel memnuniyet düzeyinin %87.42 olduğu görülmektedir. Öğrencilerimiz en çok </w:t>
      </w:r>
      <w:r w:rsidRPr="00842D31">
        <w:t>Okula ilettiğimiz öneri</w:t>
      </w:r>
      <w:r>
        <w:t xml:space="preserve"> ve isteklerimiz dikkate alınır faaliyetlerinden memnun olduklarını belirtmişlerdir</w:t>
      </w:r>
    </w:p>
    <w:p w:rsidR="00140B7E" w:rsidRPr="003B2B04" w:rsidRDefault="00140B7E" w:rsidP="00140B7E">
      <w:pPr>
        <w:pStyle w:val="ResimYazs"/>
        <w:rPr>
          <w:i/>
          <w:sz w:val="22"/>
        </w:rPr>
      </w:pPr>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E50E2D">
        <w:rPr>
          <w:i/>
          <w:noProof/>
          <w:sz w:val="22"/>
        </w:rPr>
        <w:t>8</w:t>
      </w:r>
      <w:r w:rsidRPr="003B2B04">
        <w:rPr>
          <w:i/>
          <w:sz w:val="22"/>
        </w:rPr>
        <w:fldChar w:fldCharType="end"/>
      </w:r>
      <w:r w:rsidRPr="003B2B04">
        <w:rPr>
          <w:i/>
          <w:sz w:val="22"/>
        </w:rPr>
        <w:t>:Öğretmen Memnuniyet Anket Sonuçları</w:t>
      </w:r>
    </w:p>
    <w:tbl>
      <w:tblPr>
        <w:tblStyle w:val="KlavuzuTablo4-Vurgu410"/>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396"/>
        <w:gridCol w:w="10756"/>
        <w:gridCol w:w="1870"/>
        <w:gridCol w:w="1829"/>
      </w:tblGrid>
      <w:tr w:rsidR="0041241F" w:rsidRPr="00222912" w:rsidTr="00CA4A9E">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tcBorders>
              <w:top w:val="none" w:sz="0" w:space="0" w:color="auto"/>
              <w:left w:val="none" w:sz="0" w:space="0" w:color="auto"/>
              <w:bottom w:val="none" w:sz="0" w:space="0" w:color="auto"/>
              <w:right w:val="none" w:sz="0" w:space="0" w:color="auto"/>
            </w:tcBorders>
            <w:noWrap/>
          </w:tcPr>
          <w:p w:rsidR="0041241F" w:rsidRDefault="0041241F" w:rsidP="00CA4A9E">
            <w:pPr>
              <w:jc w:val="center"/>
              <w:rPr>
                <w:rFonts w:cs="Times New Roman"/>
                <w:szCs w:val="24"/>
              </w:rPr>
            </w:pPr>
            <w:r w:rsidRPr="00222912">
              <w:rPr>
                <w:rFonts w:cs="Times New Roman"/>
                <w:szCs w:val="24"/>
              </w:rPr>
              <w:t xml:space="preserve">ÖĞRETMEN </w:t>
            </w:r>
          </w:p>
          <w:p w:rsidR="0041241F" w:rsidRPr="00222912" w:rsidRDefault="0041241F" w:rsidP="00CA4A9E">
            <w:pPr>
              <w:jc w:val="center"/>
              <w:rPr>
                <w:rFonts w:cs="Times New Roman"/>
                <w:b w:val="0"/>
                <w:bCs w:val="0"/>
                <w:szCs w:val="24"/>
              </w:rPr>
            </w:pPr>
            <w:r>
              <w:rPr>
                <w:rFonts w:cs="Times New Roman"/>
                <w:szCs w:val="24"/>
              </w:rPr>
              <w:t>MEMNUNİYET ANKETİ</w:t>
            </w:r>
            <w:r w:rsidRPr="00222912">
              <w:rPr>
                <w:rFonts w:cs="Times New Roman"/>
                <w:szCs w:val="24"/>
              </w:rPr>
              <w:t xml:space="preserve">  </w:t>
            </w:r>
          </w:p>
        </w:tc>
        <w:tc>
          <w:tcPr>
            <w:tcW w:w="1167" w:type="pct"/>
            <w:gridSpan w:val="2"/>
            <w:vMerge w:val="restart"/>
            <w:tcBorders>
              <w:top w:val="none" w:sz="0" w:space="0" w:color="auto"/>
              <w:left w:val="none" w:sz="0" w:space="0" w:color="auto"/>
              <w:bottom w:val="none" w:sz="0" w:space="0" w:color="auto"/>
              <w:right w:val="none" w:sz="0" w:space="0" w:color="auto"/>
            </w:tcBorders>
            <w:noWrap/>
          </w:tcPr>
          <w:p w:rsidR="0041241F" w:rsidRDefault="0041241F" w:rsidP="00CA4A9E">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rsidR="0041241F" w:rsidRPr="00222912" w:rsidRDefault="0041241F" w:rsidP="00CA4A9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41241F" w:rsidRPr="00222912" w:rsidTr="00CA4A9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33" w:type="pct"/>
            <w:gridSpan w:val="2"/>
            <w:vMerge/>
          </w:tcPr>
          <w:p w:rsidR="0041241F" w:rsidRPr="00222912" w:rsidRDefault="0041241F" w:rsidP="00CA4A9E">
            <w:pPr>
              <w:rPr>
                <w:rFonts w:cs="Times New Roman"/>
                <w:b w:val="0"/>
                <w:bCs w:val="0"/>
                <w:szCs w:val="24"/>
              </w:rPr>
            </w:pPr>
          </w:p>
        </w:tc>
        <w:tc>
          <w:tcPr>
            <w:tcW w:w="1167" w:type="pct"/>
            <w:gridSpan w:val="2"/>
            <w:vMerge/>
          </w:tcPr>
          <w:p w:rsidR="0041241F" w:rsidRPr="00222912" w:rsidRDefault="0041241F" w:rsidP="00CA4A9E">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41241F" w:rsidRPr="00222912" w:rsidTr="00CA4A9E">
        <w:trPr>
          <w:trHeight w:val="358"/>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SIRA NO</w:t>
            </w:r>
          </w:p>
        </w:tc>
        <w:tc>
          <w:tcPr>
            <w:tcW w:w="3393"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590"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577"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41241F" w:rsidRPr="00222912" w:rsidTr="00CA4A9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1</w:t>
            </w:r>
          </w:p>
        </w:tc>
        <w:tc>
          <w:tcPr>
            <w:tcW w:w="3393" w:type="pct"/>
          </w:tcPr>
          <w:p w:rsidR="0041241F" w:rsidRPr="00222912" w:rsidRDefault="0041241F"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w:t>
            </w:r>
            <w:proofErr w:type="spellEnd"/>
            <w:r w:rsidRPr="00222912">
              <w:rPr>
                <w:rFonts w:cs="Times New Roman"/>
                <w:szCs w:val="24"/>
              </w:rPr>
              <w:t xml:space="preserve">, </w:t>
            </w:r>
            <w:proofErr w:type="spellStart"/>
            <w:r w:rsidRPr="00222912">
              <w:rPr>
                <w:rFonts w:cs="Times New Roman"/>
                <w:szCs w:val="24"/>
              </w:rPr>
              <w:t>çalışanların</w:t>
            </w:r>
            <w:proofErr w:type="spellEnd"/>
            <w:r w:rsidRPr="00222912">
              <w:rPr>
                <w:rFonts w:cs="Times New Roman"/>
                <w:szCs w:val="24"/>
              </w:rPr>
              <w:t xml:space="preserve"> </w:t>
            </w:r>
            <w:proofErr w:type="spellStart"/>
            <w:r w:rsidRPr="00222912">
              <w:rPr>
                <w:rFonts w:cs="Times New Roman"/>
                <w:szCs w:val="24"/>
              </w:rPr>
              <w:t>katılımıyla</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590"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4,84</w:t>
            </w:r>
          </w:p>
        </w:tc>
        <w:tc>
          <w:tcPr>
            <w:tcW w:w="577"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86,77</w:t>
            </w:r>
          </w:p>
        </w:tc>
      </w:tr>
      <w:tr w:rsidR="0041241F" w:rsidRPr="00222912" w:rsidTr="00CA4A9E">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2</w:t>
            </w:r>
          </w:p>
        </w:tc>
        <w:tc>
          <w:tcPr>
            <w:tcW w:w="3393" w:type="pct"/>
          </w:tcPr>
          <w:p w:rsidR="0041241F" w:rsidRPr="00222912" w:rsidRDefault="0041241F"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Kurumdaki</w:t>
            </w:r>
            <w:proofErr w:type="spellEnd"/>
            <w:r w:rsidRPr="00222912">
              <w:rPr>
                <w:rFonts w:cs="Times New Roman"/>
                <w:szCs w:val="24"/>
              </w:rPr>
              <w:t xml:space="preserve"> </w:t>
            </w:r>
            <w:proofErr w:type="spellStart"/>
            <w:r w:rsidRPr="00222912">
              <w:rPr>
                <w:rFonts w:cs="Times New Roman"/>
                <w:szCs w:val="24"/>
              </w:rPr>
              <w:t>tüm</w:t>
            </w:r>
            <w:proofErr w:type="spellEnd"/>
            <w:r w:rsidRPr="00222912">
              <w:rPr>
                <w:rFonts w:cs="Times New Roman"/>
                <w:szCs w:val="24"/>
              </w:rPr>
              <w:t xml:space="preserve"> </w:t>
            </w:r>
            <w:proofErr w:type="spellStart"/>
            <w:r w:rsidRPr="00222912">
              <w:rPr>
                <w:rFonts w:cs="Times New Roman"/>
                <w:szCs w:val="24"/>
              </w:rPr>
              <w:t>duyurular</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zamanında</w:t>
            </w:r>
            <w:proofErr w:type="spellEnd"/>
            <w:r w:rsidRPr="00222912">
              <w:rPr>
                <w:rFonts w:cs="Times New Roman"/>
                <w:szCs w:val="24"/>
              </w:rPr>
              <w:t xml:space="preserve"> </w:t>
            </w:r>
            <w:proofErr w:type="spellStart"/>
            <w:r w:rsidRPr="00222912">
              <w:rPr>
                <w:rFonts w:cs="Times New Roman"/>
                <w:szCs w:val="24"/>
              </w:rPr>
              <w:t>iletilir</w:t>
            </w:r>
            <w:proofErr w:type="spellEnd"/>
            <w:r w:rsidRPr="00222912">
              <w:rPr>
                <w:rFonts w:cs="Times New Roman"/>
                <w:szCs w:val="24"/>
              </w:rPr>
              <w:t>.</w:t>
            </w:r>
          </w:p>
        </w:tc>
        <w:tc>
          <w:tcPr>
            <w:tcW w:w="590"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4,81</w:t>
            </w:r>
          </w:p>
        </w:tc>
        <w:tc>
          <w:tcPr>
            <w:tcW w:w="577"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86,93</w:t>
            </w:r>
          </w:p>
        </w:tc>
      </w:tr>
      <w:tr w:rsidR="0041241F" w:rsidRPr="00222912" w:rsidTr="00CA4A9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3</w:t>
            </w:r>
          </w:p>
        </w:tc>
        <w:tc>
          <w:tcPr>
            <w:tcW w:w="3393" w:type="pct"/>
          </w:tcPr>
          <w:p w:rsidR="0041241F" w:rsidRPr="00222912" w:rsidRDefault="0041241F"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 xml:space="preserve">Her </w:t>
            </w:r>
            <w:proofErr w:type="spellStart"/>
            <w:r w:rsidRPr="00222912">
              <w:rPr>
                <w:rFonts w:cs="Times New Roman"/>
                <w:szCs w:val="24"/>
              </w:rPr>
              <w:t>türlü</w:t>
            </w:r>
            <w:proofErr w:type="spellEnd"/>
            <w:r w:rsidRPr="00222912">
              <w:rPr>
                <w:rFonts w:cs="Times New Roman"/>
                <w:szCs w:val="24"/>
              </w:rPr>
              <w:t xml:space="preserve"> </w:t>
            </w:r>
            <w:proofErr w:type="spellStart"/>
            <w:r w:rsidRPr="00222912">
              <w:rPr>
                <w:rFonts w:cs="Times New Roman"/>
                <w:szCs w:val="24"/>
              </w:rPr>
              <w:t>ödüllendirmede</w:t>
            </w:r>
            <w:proofErr w:type="spellEnd"/>
            <w:r w:rsidRPr="00222912">
              <w:rPr>
                <w:rFonts w:cs="Times New Roman"/>
                <w:szCs w:val="24"/>
              </w:rPr>
              <w:t xml:space="preserve"> </w:t>
            </w:r>
            <w:proofErr w:type="spellStart"/>
            <w:r w:rsidRPr="00222912">
              <w:rPr>
                <w:rFonts w:cs="Times New Roman"/>
                <w:szCs w:val="24"/>
              </w:rPr>
              <w:t>adil</w:t>
            </w:r>
            <w:proofErr w:type="spellEnd"/>
            <w:r w:rsidRPr="00222912">
              <w:rPr>
                <w:rFonts w:cs="Times New Roman"/>
                <w:szCs w:val="24"/>
              </w:rPr>
              <w:t xml:space="preserve"> </w:t>
            </w:r>
            <w:proofErr w:type="spellStart"/>
            <w:r w:rsidRPr="00222912">
              <w:rPr>
                <w:rFonts w:cs="Times New Roman"/>
                <w:szCs w:val="24"/>
              </w:rPr>
              <w:t>olma</w:t>
            </w:r>
            <w:proofErr w:type="spellEnd"/>
            <w:r w:rsidRPr="00222912">
              <w:rPr>
                <w:rFonts w:cs="Times New Roman"/>
                <w:szCs w:val="24"/>
              </w:rPr>
              <w:t xml:space="preserve">, </w:t>
            </w:r>
            <w:proofErr w:type="spellStart"/>
            <w:r w:rsidRPr="00222912">
              <w:rPr>
                <w:rFonts w:cs="Times New Roman"/>
                <w:szCs w:val="24"/>
              </w:rPr>
              <w:t>tarafsızlık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objektiflik</w:t>
            </w:r>
            <w:proofErr w:type="spellEnd"/>
            <w:r w:rsidRPr="00222912">
              <w:rPr>
                <w:rFonts w:cs="Times New Roman"/>
                <w:szCs w:val="24"/>
              </w:rPr>
              <w:t xml:space="preserve"> </w:t>
            </w:r>
            <w:proofErr w:type="spellStart"/>
            <w:r w:rsidRPr="00222912">
              <w:rPr>
                <w:rFonts w:cs="Times New Roman"/>
                <w:szCs w:val="24"/>
              </w:rPr>
              <w:t>esastır</w:t>
            </w:r>
            <w:proofErr w:type="spellEnd"/>
            <w:r w:rsidRPr="00222912">
              <w:rPr>
                <w:rFonts w:cs="Times New Roman"/>
                <w:szCs w:val="24"/>
              </w:rPr>
              <w:t>.</w:t>
            </w:r>
          </w:p>
        </w:tc>
        <w:tc>
          <w:tcPr>
            <w:tcW w:w="590"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4,42</w:t>
            </w:r>
          </w:p>
        </w:tc>
        <w:tc>
          <w:tcPr>
            <w:tcW w:w="577"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88,40</w:t>
            </w:r>
          </w:p>
        </w:tc>
      </w:tr>
      <w:tr w:rsidR="0041241F" w:rsidRPr="00222912" w:rsidTr="00CA4A9E">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4</w:t>
            </w:r>
          </w:p>
        </w:tc>
        <w:tc>
          <w:tcPr>
            <w:tcW w:w="3393" w:type="pct"/>
          </w:tcPr>
          <w:p w:rsidR="0041241F" w:rsidRPr="00222912" w:rsidRDefault="0041241F"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değerli</w:t>
            </w:r>
            <w:proofErr w:type="spellEnd"/>
            <w:r w:rsidRPr="00222912">
              <w:rPr>
                <w:rFonts w:cs="Times New Roman"/>
                <w:szCs w:val="24"/>
              </w:rPr>
              <w:t xml:space="preserve"> </w:t>
            </w:r>
            <w:proofErr w:type="spellStart"/>
            <w:r w:rsidRPr="00222912">
              <w:rPr>
                <w:rFonts w:cs="Times New Roman"/>
                <w:szCs w:val="24"/>
              </w:rPr>
              <w:t>bir</w:t>
            </w:r>
            <w:proofErr w:type="spellEnd"/>
            <w:r w:rsidRPr="00222912">
              <w:rPr>
                <w:rFonts w:cs="Times New Roman"/>
                <w:szCs w:val="24"/>
              </w:rPr>
              <w:t xml:space="preserve"> </w:t>
            </w:r>
            <w:proofErr w:type="spellStart"/>
            <w:r w:rsidRPr="00222912">
              <w:rPr>
                <w:rFonts w:cs="Times New Roman"/>
                <w:szCs w:val="24"/>
              </w:rPr>
              <w:t>üyesi</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görürüm</w:t>
            </w:r>
            <w:proofErr w:type="spellEnd"/>
            <w:r w:rsidRPr="00222912">
              <w:rPr>
                <w:rFonts w:cs="Times New Roman"/>
                <w:szCs w:val="24"/>
              </w:rPr>
              <w:t>.</w:t>
            </w:r>
          </w:p>
        </w:tc>
        <w:tc>
          <w:tcPr>
            <w:tcW w:w="590"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4,24</w:t>
            </w:r>
          </w:p>
        </w:tc>
        <w:tc>
          <w:tcPr>
            <w:tcW w:w="577"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84,85</w:t>
            </w:r>
          </w:p>
        </w:tc>
      </w:tr>
      <w:tr w:rsidR="0041241F" w:rsidRPr="00222912" w:rsidTr="00CA4A9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5</w:t>
            </w:r>
          </w:p>
        </w:tc>
        <w:tc>
          <w:tcPr>
            <w:tcW w:w="3393" w:type="pct"/>
          </w:tcPr>
          <w:p w:rsidR="0041241F" w:rsidRPr="00222912" w:rsidRDefault="0041241F"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Çalıştığım</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bana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geliştirme</w:t>
            </w:r>
            <w:proofErr w:type="spellEnd"/>
            <w:r w:rsidRPr="00222912">
              <w:rPr>
                <w:rFonts w:cs="Times New Roman"/>
                <w:szCs w:val="24"/>
              </w:rPr>
              <w:t xml:space="preserve"> </w:t>
            </w:r>
            <w:proofErr w:type="spellStart"/>
            <w:r w:rsidRPr="00222912">
              <w:rPr>
                <w:rFonts w:cs="Times New Roman"/>
                <w:szCs w:val="24"/>
              </w:rPr>
              <w:t>imkânı</w:t>
            </w:r>
            <w:proofErr w:type="spellEnd"/>
            <w:r w:rsidRPr="00222912">
              <w:rPr>
                <w:rFonts w:cs="Times New Roman"/>
                <w:szCs w:val="24"/>
              </w:rPr>
              <w:t xml:space="preserve"> </w:t>
            </w:r>
            <w:proofErr w:type="spellStart"/>
            <w:r w:rsidRPr="00222912">
              <w:rPr>
                <w:rFonts w:cs="Times New Roman"/>
                <w:szCs w:val="24"/>
              </w:rPr>
              <w:t>tanımaktadır</w:t>
            </w:r>
            <w:proofErr w:type="spellEnd"/>
            <w:r w:rsidRPr="00222912">
              <w:rPr>
                <w:rFonts w:cs="Times New Roman"/>
                <w:szCs w:val="24"/>
              </w:rPr>
              <w:t>.</w:t>
            </w:r>
          </w:p>
        </w:tc>
        <w:tc>
          <w:tcPr>
            <w:tcW w:w="590"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4,44</w:t>
            </w:r>
          </w:p>
        </w:tc>
        <w:tc>
          <w:tcPr>
            <w:tcW w:w="577"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88,83</w:t>
            </w:r>
          </w:p>
        </w:tc>
      </w:tr>
      <w:tr w:rsidR="0041241F" w:rsidRPr="00222912" w:rsidTr="00CA4A9E">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6</w:t>
            </w:r>
          </w:p>
        </w:tc>
        <w:tc>
          <w:tcPr>
            <w:tcW w:w="3393" w:type="pct"/>
          </w:tcPr>
          <w:p w:rsidR="0041241F" w:rsidRPr="00222912" w:rsidRDefault="0041241F"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teknik</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gereç</w:t>
            </w:r>
            <w:proofErr w:type="spellEnd"/>
            <w:r w:rsidRPr="00222912">
              <w:rPr>
                <w:rFonts w:cs="Times New Roman"/>
                <w:szCs w:val="24"/>
              </w:rPr>
              <w:t xml:space="preserve"> </w:t>
            </w:r>
            <w:proofErr w:type="spellStart"/>
            <w:r w:rsidRPr="00222912">
              <w:rPr>
                <w:rFonts w:cs="Times New Roman"/>
                <w:szCs w:val="24"/>
              </w:rPr>
              <w:t>yönünden</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donanıma</w:t>
            </w:r>
            <w:proofErr w:type="spellEnd"/>
            <w:r w:rsidRPr="00222912">
              <w:rPr>
                <w:rFonts w:cs="Times New Roman"/>
                <w:szCs w:val="24"/>
              </w:rPr>
              <w:t xml:space="preserve"> </w:t>
            </w:r>
            <w:proofErr w:type="spellStart"/>
            <w:r w:rsidRPr="00222912">
              <w:rPr>
                <w:rFonts w:cs="Times New Roman"/>
                <w:szCs w:val="24"/>
              </w:rPr>
              <w:t>sahiptir</w:t>
            </w:r>
            <w:proofErr w:type="spellEnd"/>
            <w:r w:rsidRPr="00222912">
              <w:rPr>
                <w:rFonts w:cs="Times New Roman"/>
                <w:szCs w:val="24"/>
              </w:rPr>
              <w:t>.</w:t>
            </w:r>
          </w:p>
        </w:tc>
        <w:tc>
          <w:tcPr>
            <w:tcW w:w="590"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4,10</w:t>
            </w:r>
          </w:p>
        </w:tc>
        <w:tc>
          <w:tcPr>
            <w:tcW w:w="577"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75,93</w:t>
            </w:r>
          </w:p>
        </w:tc>
      </w:tr>
      <w:tr w:rsidR="0041241F" w:rsidRPr="00222912" w:rsidTr="00CA4A9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7</w:t>
            </w:r>
          </w:p>
        </w:tc>
        <w:tc>
          <w:tcPr>
            <w:tcW w:w="3393" w:type="pct"/>
          </w:tcPr>
          <w:p w:rsidR="0041241F" w:rsidRPr="00222912" w:rsidRDefault="0041241F"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yönelik</w:t>
            </w:r>
            <w:proofErr w:type="spellEnd"/>
            <w:r w:rsidRPr="00222912">
              <w:rPr>
                <w:rFonts w:cs="Times New Roman"/>
                <w:szCs w:val="24"/>
              </w:rPr>
              <w:t xml:space="preserve"> </w:t>
            </w:r>
            <w:proofErr w:type="spellStart"/>
            <w:r w:rsidRPr="00222912">
              <w:rPr>
                <w:rFonts w:cs="Times New Roman"/>
                <w:szCs w:val="24"/>
              </w:rPr>
              <w:t>sosyal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düzenlenir</w:t>
            </w:r>
            <w:proofErr w:type="spellEnd"/>
            <w:r w:rsidRPr="00222912">
              <w:rPr>
                <w:rFonts w:cs="Times New Roman"/>
                <w:szCs w:val="24"/>
              </w:rPr>
              <w:t>.</w:t>
            </w:r>
          </w:p>
        </w:tc>
        <w:tc>
          <w:tcPr>
            <w:tcW w:w="590"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4,00</w:t>
            </w:r>
          </w:p>
        </w:tc>
        <w:tc>
          <w:tcPr>
            <w:tcW w:w="577"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80,00</w:t>
            </w:r>
          </w:p>
        </w:tc>
      </w:tr>
      <w:tr w:rsidR="0041241F" w:rsidRPr="00222912" w:rsidTr="00CA4A9E">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8</w:t>
            </w:r>
          </w:p>
        </w:tc>
        <w:tc>
          <w:tcPr>
            <w:tcW w:w="3393" w:type="pct"/>
          </w:tcPr>
          <w:p w:rsidR="0041241F" w:rsidRPr="00222912" w:rsidRDefault="0041241F"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arasında</w:t>
            </w:r>
            <w:proofErr w:type="spellEnd"/>
            <w:r w:rsidRPr="00222912">
              <w:rPr>
                <w:rFonts w:cs="Times New Roman"/>
                <w:szCs w:val="24"/>
              </w:rPr>
              <w:t xml:space="preserve"> </w:t>
            </w:r>
            <w:proofErr w:type="spellStart"/>
            <w:r w:rsidRPr="00222912">
              <w:rPr>
                <w:rFonts w:cs="Times New Roman"/>
                <w:szCs w:val="24"/>
              </w:rPr>
              <w:t>ayrım</w:t>
            </w:r>
            <w:proofErr w:type="spellEnd"/>
            <w:r w:rsidRPr="00222912">
              <w:rPr>
                <w:rFonts w:cs="Times New Roman"/>
                <w:szCs w:val="24"/>
              </w:rPr>
              <w:t xml:space="preserve"> </w:t>
            </w:r>
            <w:proofErr w:type="spellStart"/>
            <w:r w:rsidRPr="00222912">
              <w:rPr>
                <w:rFonts w:cs="Times New Roman"/>
                <w:szCs w:val="24"/>
              </w:rPr>
              <w:t>yapılmamaktadır</w:t>
            </w:r>
            <w:proofErr w:type="spellEnd"/>
            <w:r w:rsidRPr="00222912">
              <w:rPr>
                <w:rFonts w:cs="Times New Roman"/>
                <w:szCs w:val="24"/>
              </w:rPr>
              <w:t>.</w:t>
            </w:r>
          </w:p>
        </w:tc>
        <w:tc>
          <w:tcPr>
            <w:tcW w:w="590"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4,00</w:t>
            </w:r>
          </w:p>
        </w:tc>
        <w:tc>
          <w:tcPr>
            <w:tcW w:w="577"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80,00</w:t>
            </w:r>
          </w:p>
        </w:tc>
      </w:tr>
      <w:tr w:rsidR="0041241F" w:rsidRPr="00222912" w:rsidTr="00CA4A9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9</w:t>
            </w:r>
          </w:p>
        </w:tc>
        <w:tc>
          <w:tcPr>
            <w:tcW w:w="3393" w:type="pct"/>
          </w:tcPr>
          <w:p w:rsidR="0041241F" w:rsidRPr="00222912" w:rsidRDefault="0041241F"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yerelde</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toplum</w:t>
            </w:r>
            <w:proofErr w:type="spellEnd"/>
            <w:r w:rsidRPr="00222912">
              <w:rPr>
                <w:rFonts w:cs="Times New Roman"/>
                <w:szCs w:val="24"/>
              </w:rPr>
              <w:t xml:space="preserve"> </w:t>
            </w:r>
            <w:proofErr w:type="spellStart"/>
            <w:r w:rsidRPr="00222912">
              <w:rPr>
                <w:rFonts w:cs="Times New Roman"/>
                <w:szCs w:val="24"/>
              </w:rPr>
              <w:t>üzerinde</w:t>
            </w:r>
            <w:proofErr w:type="spellEnd"/>
            <w:r w:rsidRPr="00222912">
              <w:rPr>
                <w:rFonts w:cs="Times New Roman"/>
                <w:szCs w:val="24"/>
              </w:rPr>
              <w:t xml:space="preserve"> </w:t>
            </w:r>
            <w:proofErr w:type="spellStart"/>
            <w:r w:rsidRPr="00222912">
              <w:rPr>
                <w:rFonts w:cs="Times New Roman"/>
                <w:szCs w:val="24"/>
              </w:rPr>
              <w:t>olumlu</w:t>
            </w:r>
            <w:proofErr w:type="spellEnd"/>
            <w:r w:rsidRPr="00222912">
              <w:rPr>
                <w:rFonts w:cs="Times New Roman"/>
                <w:szCs w:val="24"/>
              </w:rPr>
              <w:t xml:space="preserve"> </w:t>
            </w:r>
            <w:proofErr w:type="spellStart"/>
            <w:r w:rsidRPr="00222912">
              <w:rPr>
                <w:rFonts w:cs="Times New Roman"/>
                <w:szCs w:val="24"/>
              </w:rPr>
              <w:t>etki</w:t>
            </w:r>
            <w:proofErr w:type="spellEnd"/>
            <w:r w:rsidRPr="00222912">
              <w:rPr>
                <w:rFonts w:cs="Times New Roman"/>
                <w:szCs w:val="24"/>
              </w:rPr>
              <w:t xml:space="preserve"> </w:t>
            </w:r>
            <w:proofErr w:type="spellStart"/>
            <w:r w:rsidRPr="00222912">
              <w:rPr>
                <w:rFonts w:cs="Times New Roman"/>
                <w:szCs w:val="24"/>
              </w:rPr>
              <w:t>bırakacak</w:t>
            </w:r>
            <w:proofErr w:type="spellEnd"/>
            <w:r w:rsidRPr="00222912">
              <w:rPr>
                <w:rFonts w:cs="Times New Roman"/>
                <w:szCs w:val="24"/>
              </w:rPr>
              <w:t xml:space="preserve"> </w:t>
            </w:r>
            <w:proofErr w:type="spellStart"/>
            <w:r w:rsidRPr="00222912">
              <w:rPr>
                <w:rFonts w:cs="Times New Roman"/>
                <w:szCs w:val="24"/>
              </w:rPr>
              <w:t>çalışmalar</w:t>
            </w:r>
            <w:proofErr w:type="spellEnd"/>
            <w:r w:rsidRPr="00222912">
              <w:rPr>
                <w:rFonts w:cs="Times New Roman"/>
                <w:szCs w:val="24"/>
              </w:rPr>
              <w:t xml:space="preserve"> </w:t>
            </w:r>
            <w:proofErr w:type="spellStart"/>
            <w:r w:rsidRPr="00222912">
              <w:rPr>
                <w:rFonts w:cs="Times New Roman"/>
                <w:szCs w:val="24"/>
              </w:rPr>
              <w:t>yapmaktadır</w:t>
            </w:r>
            <w:proofErr w:type="spellEnd"/>
            <w:r w:rsidRPr="00222912">
              <w:rPr>
                <w:rFonts w:cs="Times New Roman"/>
                <w:szCs w:val="24"/>
              </w:rPr>
              <w:t>.</w:t>
            </w:r>
          </w:p>
        </w:tc>
        <w:tc>
          <w:tcPr>
            <w:tcW w:w="590"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4,16</w:t>
            </w:r>
          </w:p>
        </w:tc>
        <w:tc>
          <w:tcPr>
            <w:tcW w:w="577"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83,12</w:t>
            </w:r>
          </w:p>
        </w:tc>
      </w:tr>
      <w:tr w:rsidR="0041241F" w:rsidRPr="00222912" w:rsidTr="00CA4A9E">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10</w:t>
            </w:r>
          </w:p>
        </w:tc>
        <w:tc>
          <w:tcPr>
            <w:tcW w:w="3393" w:type="pct"/>
          </w:tcPr>
          <w:p w:rsidR="0041241F" w:rsidRPr="00222912" w:rsidRDefault="0041241F"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Yöneticilerimiz</w:t>
            </w:r>
            <w:proofErr w:type="spellEnd"/>
            <w:r w:rsidRPr="00222912">
              <w:rPr>
                <w:rFonts w:cs="Times New Roman"/>
                <w:szCs w:val="24"/>
              </w:rPr>
              <w:t xml:space="preserve">, </w:t>
            </w:r>
            <w:proofErr w:type="spellStart"/>
            <w:r w:rsidRPr="00222912">
              <w:rPr>
                <w:rFonts w:cs="Times New Roman"/>
                <w:szCs w:val="24"/>
              </w:rPr>
              <w:t>yaratıcı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yenilikçi</w:t>
            </w:r>
            <w:proofErr w:type="spellEnd"/>
            <w:r w:rsidRPr="00222912">
              <w:rPr>
                <w:rFonts w:cs="Times New Roman"/>
                <w:szCs w:val="24"/>
              </w:rPr>
              <w:t xml:space="preserve"> </w:t>
            </w:r>
            <w:proofErr w:type="spellStart"/>
            <w:r w:rsidRPr="00222912">
              <w:rPr>
                <w:rFonts w:cs="Times New Roman"/>
                <w:szCs w:val="24"/>
              </w:rPr>
              <w:t>düşüncelerin</w:t>
            </w:r>
            <w:proofErr w:type="spellEnd"/>
            <w:r w:rsidRPr="00222912">
              <w:rPr>
                <w:rFonts w:cs="Times New Roman"/>
                <w:szCs w:val="24"/>
              </w:rPr>
              <w:t xml:space="preserve"> </w:t>
            </w:r>
            <w:proofErr w:type="spellStart"/>
            <w:r w:rsidRPr="00222912">
              <w:rPr>
                <w:rFonts w:cs="Times New Roman"/>
                <w:szCs w:val="24"/>
              </w:rPr>
              <w:t>üretilmesini</w:t>
            </w:r>
            <w:proofErr w:type="spellEnd"/>
            <w:r w:rsidRPr="00222912">
              <w:rPr>
                <w:rFonts w:cs="Times New Roman"/>
                <w:szCs w:val="24"/>
              </w:rPr>
              <w:t xml:space="preserve"> </w:t>
            </w:r>
            <w:proofErr w:type="spellStart"/>
            <w:r w:rsidRPr="00222912">
              <w:rPr>
                <w:rFonts w:cs="Times New Roman"/>
                <w:szCs w:val="24"/>
              </w:rPr>
              <w:t>teşvik</w:t>
            </w:r>
            <w:proofErr w:type="spellEnd"/>
            <w:r w:rsidRPr="00222912">
              <w:rPr>
                <w:rFonts w:cs="Times New Roman"/>
                <w:szCs w:val="24"/>
              </w:rPr>
              <w:t xml:space="preserve"> </w:t>
            </w:r>
            <w:proofErr w:type="spellStart"/>
            <w:r w:rsidRPr="00222912">
              <w:rPr>
                <w:rFonts w:cs="Times New Roman"/>
                <w:szCs w:val="24"/>
              </w:rPr>
              <w:t>etmektedir</w:t>
            </w:r>
            <w:proofErr w:type="spellEnd"/>
            <w:r w:rsidRPr="00222912">
              <w:rPr>
                <w:rFonts w:cs="Times New Roman"/>
                <w:szCs w:val="24"/>
              </w:rPr>
              <w:t>.</w:t>
            </w:r>
          </w:p>
        </w:tc>
        <w:tc>
          <w:tcPr>
            <w:tcW w:w="590"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4,59</w:t>
            </w:r>
          </w:p>
        </w:tc>
        <w:tc>
          <w:tcPr>
            <w:tcW w:w="577"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91,86</w:t>
            </w:r>
          </w:p>
        </w:tc>
      </w:tr>
      <w:tr w:rsidR="0041241F" w:rsidRPr="00222912" w:rsidTr="00CA4A9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11</w:t>
            </w:r>
          </w:p>
        </w:tc>
        <w:tc>
          <w:tcPr>
            <w:tcW w:w="3393" w:type="pct"/>
          </w:tcPr>
          <w:p w:rsidR="0041241F" w:rsidRPr="00222912" w:rsidRDefault="0041241F"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Yöneticiler</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vizyonunu</w:t>
            </w:r>
            <w:proofErr w:type="spellEnd"/>
            <w:r w:rsidRPr="00222912">
              <w:rPr>
                <w:rFonts w:cs="Times New Roman"/>
                <w:szCs w:val="24"/>
              </w:rPr>
              <w:t xml:space="preserve">, </w:t>
            </w:r>
            <w:proofErr w:type="spellStart"/>
            <w:r w:rsidRPr="00222912">
              <w:rPr>
                <w:rFonts w:cs="Times New Roman"/>
                <w:szCs w:val="24"/>
              </w:rPr>
              <w:t>stratejilerini</w:t>
            </w:r>
            <w:proofErr w:type="spellEnd"/>
            <w:r w:rsidRPr="00222912">
              <w:rPr>
                <w:rFonts w:cs="Times New Roman"/>
                <w:szCs w:val="24"/>
              </w:rPr>
              <w:t xml:space="preserve">, </w:t>
            </w:r>
            <w:proofErr w:type="spellStart"/>
            <w:r w:rsidRPr="00222912">
              <w:rPr>
                <w:rFonts w:cs="Times New Roman"/>
                <w:szCs w:val="24"/>
              </w:rPr>
              <w:t>iyileştirmeye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alanlarını</w:t>
            </w:r>
            <w:proofErr w:type="spellEnd"/>
            <w:r w:rsidRPr="00222912">
              <w:rPr>
                <w:rFonts w:cs="Times New Roman"/>
                <w:szCs w:val="24"/>
              </w:rPr>
              <w:t xml:space="preserve"> vs. </w:t>
            </w:r>
            <w:proofErr w:type="spellStart"/>
            <w:r w:rsidRPr="00222912">
              <w:rPr>
                <w:rFonts w:cs="Times New Roman"/>
                <w:szCs w:val="24"/>
              </w:rPr>
              <w:t>çalışanlarla</w:t>
            </w:r>
            <w:proofErr w:type="spellEnd"/>
            <w:r w:rsidRPr="00222912">
              <w:rPr>
                <w:rFonts w:cs="Times New Roman"/>
                <w:szCs w:val="24"/>
              </w:rPr>
              <w:t xml:space="preserve"> </w:t>
            </w:r>
            <w:proofErr w:type="spellStart"/>
            <w:r w:rsidRPr="00222912">
              <w:rPr>
                <w:rFonts w:cs="Times New Roman"/>
                <w:szCs w:val="24"/>
              </w:rPr>
              <w:t>paylaşır</w:t>
            </w:r>
            <w:proofErr w:type="spellEnd"/>
            <w:r w:rsidRPr="00222912">
              <w:rPr>
                <w:rFonts w:cs="Times New Roman"/>
                <w:szCs w:val="24"/>
              </w:rPr>
              <w:t>.</w:t>
            </w:r>
          </w:p>
        </w:tc>
        <w:tc>
          <w:tcPr>
            <w:tcW w:w="590"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4,59</w:t>
            </w:r>
          </w:p>
        </w:tc>
        <w:tc>
          <w:tcPr>
            <w:tcW w:w="577"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91,86</w:t>
            </w:r>
          </w:p>
        </w:tc>
      </w:tr>
      <w:tr w:rsidR="0041241F" w:rsidRPr="00222912" w:rsidTr="00CA4A9E">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12</w:t>
            </w:r>
          </w:p>
        </w:tc>
        <w:tc>
          <w:tcPr>
            <w:tcW w:w="3393" w:type="pct"/>
          </w:tcPr>
          <w:p w:rsidR="0041241F" w:rsidRPr="00222912" w:rsidRDefault="0041241F" w:rsidP="00CA4A9E">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sadece</w:t>
            </w:r>
            <w:proofErr w:type="spellEnd"/>
            <w:r w:rsidRPr="00222912">
              <w:rPr>
                <w:rFonts w:cs="Times New Roman"/>
                <w:szCs w:val="24"/>
              </w:rPr>
              <w:t xml:space="preserve"> </w:t>
            </w:r>
            <w:proofErr w:type="spellStart"/>
            <w:r w:rsidRPr="00222912">
              <w:rPr>
                <w:rFonts w:cs="Times New Roman"/>
                <w:szCs w:val="24"/>
              </w:rPr>
              <w:t>öğretmenlerin</w:t>
            </w:r>
            <w:proofErr w:type="spellEnd"/>
            <w:r w:rsidRPr="00222912">
              <w:rPr>
                <w:rFonts w:cs="Times New Roman"/>
                <w:szCs w:val="24"/>
              </w:rPr>
              <w:t xml:space="preserve"> </w:t>
            </w:r>
            <w:proofErr w:type="spellStart"/>
            <w:r w:rsidRPr="00222912">
              <w:rPr>
                <w:rFonts w:cs="Times New Roman"/>
                <w:szCs w:val="24"/>
              </w:rPr>
              <w:t>kullanımına</w:t>
            </w:r>
            <w:proofErr w:type="spellEnd"/>
            <w:r w:rsidRPr="00222912">
              <w:rPr>
                <w:rFonts w:cs="Times New Roman"/>
                <w:szCs w:val="24"/>
              </w:rPr>
              <w:t xml:space="preserve"> </w:t>
            </w:r>
            <w:proofErr w:type="spellStart"/>
            <w:r w:rsidRPr="00222912">
              <w:rPr>
                <w:rFonts w:cs="Times New Roman"/>
                <w:szCs w:val="24"/>
              </w:rPr>
              <w:t>tahsis</w:t>
            </w:r>
            <w:proofErr w:type="spellEnd"/>
            <w:r w:rsidRPr="00222912">
              <w:rPr>
                <w:rFonts w:cs="Times New Roman"/>
                <w:szCs w:val="24"/>
              </w:rPr>
              <w:t xml:space="preserve"> </w:t>
            </w:r>
            <w:proofErr w:type="spellStart"/>
            <w:r w:rsidRPr="00222912">
              <w:rPr>
                <w:rFonts w:cs="Times New Roman"/>
                <w:szCs w:val="24"/>
              </w:rPr>
              <w:t>edilmiş</w:t>
            </w:r>
            <w:proofErr w:type="spellEnd"/>
            <w:r w:rsidRPr="00222912">
              <w:rPr>
                <w:rFonts w:cs="Times New Roman"/>
                <w:szCs w:val="24"/>
              </w:rPr>
              <w:t xml:space="preserve"> </w:t>
            </w:r>
            <w:proofErr w:type="spellStart"/>
            <w:r w:rsidRPr="00222912">
              <w:rPr>
                <w:rFonts w:cs="Times New Roman"/>
                <w:szCs w:val="24"/>
              </w:rPr>
              <w:t>yerler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590"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4,38</w:t>
            </w:r>
          </w:p>
        </w:tc>
        <w:tc>
          <w:tcPr>
            <w:tcW w:w="577"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rPr>
              <w:t>87,53</w:t>
            </w:r>
          </w:p>
        </w:tc>
      </w:tr>
      <w:tr w:rsidR="0041241F" w:rsidRPr="00222912" w:rsidTr="00CA4A9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41241F" w:rsidRPr="00222912" w:rsidRDefault="0041241F" w:rsidP="00CA4A9E">
            <w:pPr>
              <w:jc w:val="center"/>
              <w:rPr>
                <w:rFonts w:cs="Times New Roman"/>
                <w:b w:val="0"/>
                <w:bCs w:val="0"/>
                <w:szCs w:val="24"/>
              </w:rPr>
            </w:pPr>
            <w:r w:rsidRPr="00222912">
              <w:rPr>
                <w:rFonts w:cs="Times New Roman"/>
                <w:szCs w:val="24"/>
              </w:rPr>
              <w:t>13</w:t>
            </w:r>
          </w:p>
        </w:tc>
        <w:tc>
          <w:tcPr>
            <w:tcW w:w="3393" w:type="pct"/>
          </w:tcPr>
          <w:p w:rsidR="0041241F" w:rsidRPr="00222912" w:rsidRDefault="0041241F" w:rsidP="00CA4A9E">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Alanıma</w:t>
            </w:r>
            <w:proofErr w:type="spellEnd"/>
            <w:r w:rsidRPr="00222912">
              <w:rPr>
                <w:rFonts w:cs="Times New Roman"/>
                <w:szCs w:val="24"/>
              </w:rPr>
              <w:t xml:space="preserve"> </w:t>
            </w:r>
            <w:proofErr w:type="spellStart"/>
            <w:r w:rsidRPr="00222912">
              <w:rPr>
                <w:rFonts w:cs="Times New Roman"/>
                <w:szCs w:val="24"/>
              </w:rPr>
              <w:t>ilişkin</w:t>
            </w:r>
            <w:proofErr w:type="spellEnd"/>
            <w:r w:rsidRPr="00222912">
              <w:rPr>
                <w:rFonts w:cs="Times New Roman"/>
                <w:szCs w:val="24"/>
              </w:rPr>
              <w:t xml:space="preserve"> </w:t>
            </w:r>
            <w:proofErr w:type="spellStart"/>
            <w:r w:rsidRPr="00222912">
              <w:rPr>
                <w:rFonts w:cs="Times New Roman"/>
                <w:szCs w:val="24"/>
              </w:rPr>
              <w:t>yenilik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gelişmeleri</w:t>
            </w:r>
            <w:proofErr w:type="spellEnd"/>
            <w:r w:rsidRPr="00222912">
              <w:rPr>
                <w:rFonts w:cs="Times New Roman"/>
                <w:szCs w:val="24"/>
              </w:rPr>
              <w:t xml:space="preserve"> </w:t>
            </w:r>
            <w:proofErr w:type="spellStart"/>
            <w:r w:rsidRPr="00222912">
              <w:rPr>
                <w:rFonts w:cs="Times New Roman"/>
                <w:szCs w:val="24"/>
              </w:rPr>
              <w:t>takip</w:t>
            </w:r>
            <w:proofErr w:type="spellEnd"/>
            <w:r w:rsidRPr="00222912">
              <w:rPr>
                <w:rFonts w:cs="Times New Roman"/>
                <w:szCs w:val="24"/>
              </w:rPr>
              <w:t xml:space="preserve"> </w:t>
            </w:r>
            <w:proofErr w:type="spellStart"/>
            <w:r w:rsidRPr="00222912">
              <w:rPr>
                <w:rFonts w:cs="Times New Roman"/>
                <w:szCs w:val="24"/>
              </w:rPr>
              <w:t>eder</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güncellerim</w:t>
            </w:r>
            <w:proofErr w:type="spellEnd"/>
            <w:r w:rsidRPr="00222912">
              <w:rPr>
                <w:rFonts w:cs="Times New Roman"/>
                <w:szCs w:val="24"/>
              </w:rPr>
              <w:t>.</w:t>
            </w:r>
          </w:p>
        </w:tc>
        <w:tc>
          <w:tcPr>
            <w:tcW w:w="590"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4,57</w:t>
            </w:r>
          </w:p>
        </w:tc>
        <w:tc>
          <w:tcPr>
            <w:tcW w:w="577" w:type="pct"/>
          </w:tcPr>
          <w:p w:rsidR="0041241F" w:rsidRPr="00222912" w:rsidRDefault="0041241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rPr>
              <w:t>91,43</w:t>
            </w:r>
          </w:p>
        </w:tc>
      </w:tr>
      <w:tr w:rsidR="0041241F" w:rsidRPr="00222912" w:rsidTr="00CA4A9E">
        <w:trPr>
          <w:trHeight w:val="365"/>
        </w:trPr>
        <w:tc>
          <w:tcPr>
            <w:cnfStyle w:val="001000000000" w:firstRow="0" w:lastRow="0" w:firstColumn="1" w:lastColumn="0" w:oddVBand="0" w:evenVBand="0" w:oddHBand="0" w:evenHBand="0" w:firstRowFirstColumn="0" w:firstRowLastColumn="0" w:lastRowFirstColumn="0" w:lastRowLastColumn="0"/>
            <w:tcW w:w="3833" w:type="pct"/>
            <w:gridSpan w:val="2"/>
          </w:tcPr>
          <w:p w:rsidR="0041241F" w:rsidRPr="00222912" w:rsidRDefault="0041241F" w:rsidP="00CA4A9E">
            <w:pPr>
              <w:rPr>
                <w:rFonts w:cs="Times New Roman"/>
                <w:b w:val="0"/>
                <w:bCs w:val="0"/>
                <w:szCs w:val="24"/>
              </w:rPr>
            </w:pPr>
            <w:r w:rsidRPr="00222912">
              <w:rPr>
                <w:rFonts w:cs="Times New Roman"/>
                <w:szCs w:val="24"/>
              </w:rPr>
              <w:t>GENEL DEĞERLENDİRME</w:t>
            </w:r>
          </w:p>
        </w:tc>
        <w:tc>
          <w:tcPr>
            <w:tcW w:w="590"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4,39</w:t>
            </w:r>
          </w:p>
        </w:tc>
        <w:tc>
          <w:tcPr>
            <w:tcW w:w="577" w:type="pct"/>
          </w:tcPr>
          <w:p w:rsidR="0041241F" w:rsidRPr="00222912" w:rsidRDefault="0041241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85.96</w:t>
            </w:r>
          </w:p>
        </w:tc>
      </w:tr>
    </w:tbl>
    <w:p w:rsidR="001D4745" w:rsidRDefault="001D4745">
      <w:pPr>
        <w:rPr>
          <w:rFonts w:cs="Times New Roman"/>
        </w:rPr>
      </w:pPr>
    </w:p>
    <w:p w:rsidR="0041241F" w:rsidRDefault="0041241F" w:rsidP="0041241F">
      <w:pPr>
        <w:spacing w:line="360" w:lineRule="auto"/>
        <w:jc w:val="both"/>
      </w:pPr>
      <w:r>
        <w:t>Yapılan öğretmen memnuniyet anketi sonucunda öğretmenlerimizin genel memnuniyet düzeyinin 85.</w:t>
      </w:r>
      <w:proofErr w:type="gramStart"/>
      <w:r>
        <w:t>96  olduğu</w:t>
      </w:r>
      <w:proofErr w:type="gramEnd"/>
      <w:r>
        <w:t xml:space="preserve"> görülmektedir. Öğretmenlerimiz en çok </w:t>
      </w:r>
      <w:r w:rsidRPr="0041241F">
        <w:t xml:space="preserve">Yöneticiler, okulun </w:t>
      </w:r>
      <w:proofErr w:type="gramStart"/>
      <w:r w:rsidRPr="0041241F">
        <w:t>vizyonunu</w:t>
      </w:r>
      <w:proofErr w:type="gramEnd"/>
      <w:r w:rsidRPr="0041241F">
        <w:t xml:space="preserve">, stratejilerini, iyileştirmeye açık alanlarını vs. çalışanlarla paylaşır </w:t>
      </w:r>
      <w:r>
        <w:t xml:space="preserve">faaliyetlerinden memnun olduklarını belirtmişlerdir. Ancak </w:t>
      </w:r>
      <w:r w:rsidR="005D6882" w:rsidRPr="005D6882">
        <w:t>Okul, teknik araç ve gereç yön</w:t>
      </w:r>
      <w:r w:rsidR="005D6882">
        <w:t xml:space="preserve">ünden yeterli donanıma sahiptir </w:t>
      </w:r>
      <w:r>
        <w:t>konularının gelişime açık alanlar olduğuna yönelik görüş bildirmişlerdir.</w:t>
      </w:r>
    </w:p>
    <w:p w:rsidR="00A85075" w:rsidRDefault="00A85075" w:rsidP="0041241F">
      <w:pPr>
        <w:spacing w:line="360" w:lineRule="auto"/>
        <w:jc w:val="both"/>
      </w:pPr>
    </w:p>
    <w:p w:rsidR="00A85075" w:rsidRDefault="00A85075" w:rsidP="0041241F">
      <w:pPr>
        <w:spacing w:line="360" w:lineRule="auto"/>
        <w:jc w:val="both"/>
      </w:pPr>
    </w:p>
    <w:p w:rsidR="0041241F" w:rsidRDefault="00752F0D">
      <w:pPr>
        <w:rPr>
          <w:rFonts w:cs="Times New Roman"/>
        </w:rPr>
      </w:pPr>
      <w:r w:rsidRPr="00752F0D">
        <w:rPr>
          <w:rFonts w:cs="Times New Roman"/>
        </w:rPr>
        <w:lastRenderedPageBreak/>
        <w:t>Tablo 9:Veli Memnuniyet Anket Sonuçları</w:t>
      </w:r>
    </w:p>
    <w:tbl>
      <w:tblPr>
        <w:tblStyle w:val="KlavuzuTablo4-Vurgu410"/>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327"/>
        <w:gridCol w:w="9155"/>
        <w:gridCol w:w="2268"/>
        <w:gridCol w:w="2005"/>
      </w:tblGrid>
      <w:tr w:rsidR="00945C6F" w:rsidRPr="00222912" w:rsidTr="00CA4A9E">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482" w:type="dxa"/>
            <w:gridSpan w:val="2"/>
            <w:vMerge w:val="restart"/>
            <w:tcBorders>
              <w:top w:val="none" w:sz="0" w:space="0" w:color="auto"/>
              <w:left w:val="none" w:sz="0" w:space="0" w:color="auto"/>
              <w:bottom w:val="none" w:sz="0" w:space="0" w:color="auto"/>
              <w:right w:val="none" w:sz="0" w:space="0" w:color="auto"/>
            </w:tcBorders>
            <w:noWrap/>
          </w:tcPr>
          <w:p w:rsidR="00945C6F" w:rsidRDefault="00945C6F" w:rsidP="00CA4A9E">
            <w:pPr>
              <w:jc w:val="center"/>
              <w:rPr>
                <w:rFonts w:cs="Times New Roman"/>
                <w:szCs w:val="24"/>
              </w:rPr>
            </w:pPr>
            <w:r w:rsidRPr="00222912">
              <w:rPr>
                <w:rFonts w:cs="Times New Roman"/>
                <w:szCs w:val="24"/>
              </w:rPr>
              <w:t xml:space="preserve">VELİ </w:t>
            </w:r>
          </w:p>
          <w:p w:rsidR="00945C6F" w:rsidRPr="00222912" w:rsidRDefault="00945C6F" w:rsidP="00CA4A9E">
            <w:pPr>
              <w:jc w:val="center"/>
              <w:rPr>
                <w:rFonts w:cs="Times New Roman"/>
                <w:b w:val="0"/>
                <w:bCs w:val="0"/>
                <w:szCs w:val="24"/>
              </w:rPr>
            </w:pPr>
            <w:r w:rsidRPr="00222912">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tcPr>
          <w:p w:rsidR="00945C6F" w:rsidRDefault="00945C6F" w:rsidP="00CA4A9E">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rsidR="00945C6F" w:rsidRPr="00222912" w:rsidRDefault="00945C6F" w:rsidP="00CA4A9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945C6F" w:rsidRPr="00222912" w:rsidTr="00CA4A9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2" w:type="dxa"/>
            <w:gridSpan w:val="2"/>
            <w:vMerge/>
          </w:tcPr>
          <w:p w:rsidR="00945C6F" w:rsidRPr="00222912" w:rsidRDefault="00945C6F" w:rsidP="00CA4A9E">
            <w:pPr>
              <w:rPr>
                <w:rFonts w:cs="Times New Roman"/>
                <w:b w:val="0"/>
                <w:bCs w:val="0"/>
                <w:szCs w:val="24"/>
              </w:rPr>
            </w:pPr>
          </w:p>
        </w:tc>
        <w:tc>
          <w:tcPr>
            <w:tcW w:w="4273" w:type="dxa"/>
            <w:gridSpan w:val="2"/>
            <w:vMerge/>
          </w:tcPr>
          <w:p w:rsidR="00945C6F" w:rsidRPr="00222912" w:rsidRDefault="00945C6F" w:rsidP="00CA4A9E">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945C6F" w:rsidRPr="00222912" w:rsidTr="00CA4A9E">
        <w:trPr>
          <w:trHeight w:val="204"/>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SIRA NO</w:t>
            </w:r>
          </w:p>
        </w:tc>
        <w:tc>
          <w:tcPr>
            <w:tcW w:w="9155"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2005"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945C6F" w:rsidRPr="00222912" w:rsidTr="00CA4A9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1</w:t>
            </w:r>
          </w:p>
        </w:tc>
        <w:tc>
          <w:tcPr>
            <w:tcW w:w="9155" w:type="dxa"/>
          </w:tcPr>
          <w:p w:rsidR="00945C6F" w:rsidRPr="005C6FB5" w:rsidRDefault="00945C6F" w:rsidP="00CA4A9E">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İhtiyaç</w:t>
            </w:r>
            <w:proofErr w:type="spellEnd"/>
            <w:r w:rsidRPr="005C6FB5">
              <w:rPr>
                <w:rFonts w:cs="Times New Roman"/>
                <w:sz w:val="22"/>
                <w:szCs w:val="24"/>
              </w:rPr>
              <w:t xml:space="preserve"> </w:t>
            </w:r>
            <w:proofErr w:type="spellStart"/>
            <w:r w:rsidRPr="005C6FB5">
              <w:rPr>
                <w:rFonts w:cs="Times New Roman"/>
                <w:sz w:val="22"/>
                <w:szCs w:val="24"/>
              </w:rPr>
              <w:t>duyduğumda</w:t>
            </w:r>
            <w:proofErr w:type="spellEnd"/>
            <w:r w:rsidRPr="005C6FB5">
              <w:rPr>
                <w:rFonts w:cs="Times New Roman"/>
                <w:sz w:val="22"/>
                <w:szCs w:val="24"/>
              </w:rPr>
              <w:t xml:space="preserve"> </w:t>
            </w: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çalışanlarıyla</w:t>
            </w:r>
            <w:proofErr w:type="spellEnd"/>
            <w:r w:rsidRPr="005C6FB5">
              <w:rPr>
                <w:rFonts w:cs="Times New Roman"/>
                <w:sz w:val="22"/>
                <w:szCs w:val="24"/>
              </w:rPr>
              <w:t xml:space="preserve"> </w:t>
            </w:r>
            <w:proofErr w:type="spellStart"/>
            <w:r w:rsidRPr="005C6FB5">
              <w:rPr>
                <w:rFonts w:cs="Times New Roman"/>
                <w:sz w:val="22"/>
                <w:szCs w:val="24"/>
              </w:rPr>
              <w:t>rahatlıkla</w:t>
            </w:r>
            <w:proofErr w:type="spellEnd"/>
            <w:r w:rsidRPr="005C6FB5">
              <w:rPr>
                <w:rFonts w:cs="Times New Roman"/>
                <w:sz w:val="22"/>
                <w:szCs w:val="24"/>
              </w:rPr>
              <w:t xml:space="preserve"> </w:t>
            </w:r>
            <w:proofErr w:type="spellStart"/>
            <w:r w:rsidRPr="005C6FB5">
              <w:rPr>
                <w:rFonts w:cs="Times New Roman"/>
                <w:sz w:val="22"/>
                <w:szCs w:val="24"/>
              </w:rPr>
              <w:t>görüşebiliyorum</w:t>
            </w:r>
            <w:proofErr w:type="spellEnd"/>
            <w:r w:rsidRPr="005C6FB5">
              <w:rPr>
                <w:rFonts w:cs="Times New Roman"/>
                <w:sz w:val="22"/>
                <w:szCs w:val="24"/>
              </w:rPr>
              <w:t>.</w:t>
            </w:r>
          </w:p>
        </w:tc>
        <w:tc>
          <w:tcPr>
            <w:tcW w:w="2268"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4,36</w:t>
            </w:r>
          </w:p>
        </w:tc>
        <w:tc>
          <w:tcPr>
            <w:tcW w:w="2005"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87,23</w:t>
            </w:r>
          </w:p>
        </w:tc>
      </w:tr>
      <w:tr w:rsidR="00945C6F" w:rsidRPr="00222912" w:rsidTr="00CA4A9E">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2</w:t>
            </w:r>
          </w:p>
        </w:tc>
        <w:tc>
          <w:tcPr>
            <w:tcW w:w="9155" w:type="dxa"/>
          </w:tcPr>
          <w:p w:rsidR="00945C6F" w:rsidRPr="005C6FB5" w:rsidRDefault="00945C6F" w:rsidP="00CA4A9E">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Bizi</w:t>
            </w:r>
            <w:proofErr w:type="spellEnd"/>
            <w:r w:rsidRPr="005C6FB5">
              <w:rPr>
                <w:rFonts w:cs="Times New Roman"/>
                <w:sz w:val="22"/>
                <w:szCs w:val="24"/>
              </w:rPr>
              <w:t xml:space="preserve"> </w:t>
            </w:r>
            <w:proofErr w:type="spellStart"/>
            <w:r w:rsidRPr="005C6FB5">
              <w:rPr>
                <w:rFonts w:cs="Times New Roman"/>
                <w:sz w:val="22"/>
                <w:szCs w:val="24"/>
              </w:rPr>
              <w:t>ilgilendiren</w:t>
            </w:r>
            <w:proofErr w:type="spellEnd"/>
            <w:r w:rsidRPr="005C6FB5">
              <w:rPr>
                <w:rFonts w:cs="Times New Roman"/>
                <w:sz w:val="22"/>
                <w:szCs w:val="24"/>
              </w:rPr>
              <w:t xml:space="preserve"> </w:t>
            </w: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duyurularını</w:t>
            </w:r>
            <w:proofErr w:type="spellEnd"/>
            <w:r w:rsidRPr="005C6FB5">
              <w:rPr>
                <w:rFonts w:cs="Times New Roman"/>
                <w:sz w:val="22"/>
                <w:szCs w:val="24"/>
              </w:rPr>
              <w:t xml:space="preserve"> </w:t>
            </w:r>
            <w:proofErr w:type="spellStart"/>
            <w:r w:rsidRPr="005C6FB5">
              <w:rPr>
                <w:rFonts w:cs="Times New Roman"/>
                <w:sz w:val="22"/>
                <w:szCs w:val="24"/>
              </w:rPr>
              <w:t>zamanında</w:t>
            </w:r>
            <w:proofErr w:type="spellEnd"/>
            <w:r w:rsidRPr="005C6FB5">
              <w:rPr>
                <w:rFonts w:cs="Times New Roman"/>
                <w:sz w:val="22"/>
                <w:szCs w:val="24"/>
              </w:rPr>
              <w:t xml:space="preserve"> </w:t>
            </w:r>
            <w:proofErr w:type="spellStart"/>
            <w:r w:rsidRPr="005C6FB5">
              <w:rPr>
                <w:rFonts w:cs="Times New Roman"/>
                <w:sz w:val="22"/>
                <w:szCs w:val="24"/>
              </w:rPr>
              <w:t>öğreniyorum</w:t>
            </w:r>
            <w:proofErr w:type="spellEnd"/>
            <w:r w:rsidRPr="005C6FB5">
              <w:rPr>
                <w:rFonts w:cs="Times New Roman"/>
                <w:sz w:val="22"/>
                <w:szCs w:val="24"/>
              </w:rPr>
              <w:t>.</w:t>
            </w:r>
          </w:p>
        </w:tc>
        <w:tc>
          <w:tcPr>
            <w:tcW w:w="2268"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4,33</w:t>
            </w:r>
          </w:p>
        </w:tc>
        <w:tc>
          <w:tcPr>
            <w:tcW w:w="2005"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86,55</w:t>
            </w:r>
          </w:p>
        </w:tc>
      </w:tr>
      <w:tr w:rsidR="00945C6F" w:rsidRPr="00222912" w:rsidTr="00CA4A9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3</w:t>
            </w:r>
          </w:p>
        </w:tc>
        <w:tc>
          <w:tcPr>
            <w:tcW w:w="9155" w:type="dxa"/>
          </w:tcPr>
          <w:p w:rsidR="00945C6F" w:rsidRPr="005C6FB5" w:rsidRDefault="00945C6F" w:rsidP="00CA4A9E">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Öğrencimle</w:t>
            </w:r>
            <w:proofErr w:type="spellEnd"/>
            <w:r w:rsidRPr="005C6FB5">
              <w:rPr>
                <w:rFonts w:cs="Times New Roman"/>
                <w:sz w:val="22"/>
                <w:szCs w:val="24"/>
              </w:rPr>
              <w:t xml:space="preserve"> </w:t>
            </w:r>
            <w:proofErr w:type="spellStart"/>
            <w:r w:rsidRPr="005C6FB5">
              <w:rPr>
                <w:rFonts w:cs="Times New Roman"/>
                <w:sz w:val="22"/>
                <w:szCs w:val="24"/>
              </w:rPr>
              <w:t>ilgili</w:t>
            </w:r>
            <w:proofErr w:type="spellEnd"/>
            <w:r w:rsidRPr="005C6FB5">
              <w:rPr>
                <w:rFonts w:cs="Times New Roman"/>
                <w:sz w:val="22"/>
                <w:szCs w:val="24"/>
              </w:rPr>
              <w:t xml:space="preserve"> </w:t>
            </w:r>
            <w:proofErr w:type="spellStart"/>
            <w:r w:rsidRPr="005C6FB5">
              <w:rPr>
                <w:rFonts w:cs="Times New Roman"/>
                <w:sz w:val="22"/>
                <w:szCs w:val="24"/>
              </w:rPr>
              <w:t>konularda</w:t>
            </w:r>
            <w:proofErr w:type="spellEnd"/>
            <w:r w:rsidRPr="005C6FB5">
              <w:rPr>
                <w:rFonts w:cs="Times New Roman"/>
                <w:sz w:val="22"/>
                <w:szCs w:val="24"/>
              </w:rPr>
              <w:t xml:space="preserve"> </w:t>
            </w:r>
            <w:proofErr w:type="spellStart"/>
            <w:r w:rsidRPr="005C6FB5">
              <w:rPr>
                <w:rFonts w:cs="Times New Roman"/>
                <w:sz w:val="22"/>
                <w:szCs w:val="24"/>
              </w:rPr>
              <w:t>okulda</w:t>
            </w:r>
            <w:proofErr w:type="spellEnd"/>
            <w:r w:rsidRPr="005C6FB5">
              <w:rPr>
                <w:rFonts w:cs="Times New Roman"/>
                <w:sz w:val="22"/>
                <w:szCs w:val="24"/>
              </w:rPr>
              <w:t xml:space="preserve"> </w:t>
            </w:r>
            <w:proofErr w:type="spellStart"/>
            <w:r w:rsidRPr="005C6FB5">
              <w:rPr>
                <w:rFonts w:cs="Times New Roman"/>
                <w:sz w:val="22"/>
                <w:szCs w:val="24"/>
              </w:rPr>
              <w:t>rehberlik</w:t>
            </w:r>
            <w:proofErr w:type="spellEnd"/>
            <w:r w:rsidRPr="005C6FB5">
              <w:rPr>
                <w:rFonts w:cs="Times New Roman"/>
                <w:sz w:val="22"/>
                <w:szCs w:val="24"/>
              </w:rPr>
              <w:t xml:space="preserve"> </w:t>
            </w:r>
            <w:proofErr w:type="spellStart"/>
            <w:r w:rsidRPr="005C6FB5">
              <w:rPr>
                <w:rFonts w:cs="Times New Roman"/>
                <w:sz w:val="22"/>
                <w:szCs w:val="24"/>
              </w:rPr>
              <w:t>hizmeti</w:t>
            </w:r>
            <w:proofErr w:type="spellEnd"/>
            <w:r w:rsidRPr="005C6FB5">
              <w:rPr>
                <w:rFonts w:cs="Times New Roman"/>
                <w:sz w:val="22"/>
                <w:szCs w:val="24"/>
              </w:rPr>
              <w:t xml:space="preserve"> </w:t>
            </w:r>
            <w:proofErr w:type="spellStart"/>
            <w:r w:rsidRPr="005C6FB5">
              <w:rPr>
                <w:rFonts w:cs="Times New Roman"/>
                <w:sz w:val="22"/>
                <w:szCs w:val="24"/>
              </w:rPr>
              <w:t>alabiliyorum</w:t>
            </w:r>
            <w:proofErr w:type="spellEnd"/>
            <w:r w:rsidRPr="005C6FB5">
              <w:rPr>
                <w:rFonts w:cs="Times New Roman"/>
                <w:sz w:val="22"/>
                <w:szCs w:val="24"/>
              </w:rPr>
              <w:t>.</w:t>
            </w:r>
          </w:p>
        </w:tc>
        <w:tc>
          <w:tcPr>
            <w:tcW w:w="2268"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4,19</w:t>
            </w:r>
          </w:p>
        </w:tc>
        <w:tc>
          <w:tcPr>
            <w:tcW w:w="2005"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83,87</w:t>
            </w:r>
          </w:p>
        </w:tc>
      </w:tr>
      <w:tr w:rsidR="00945C6F" w:rsidRPr="00222912" w:rsidTr="00CA4A9E">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4</w:t>
            </w:r>
          </w:p>
        </w:tc>
        <w:tc>
          <w:tcPr>
            <w:tcW w:w="9155" w:type="dxa"/>
          </w:tcPr>
          <w:p w:rsidR="00945C6F" w:rsidRPr="005C6FB5" w:rsidRDefault="00945C6F" w:rsidP="00CA4A9E">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Okula</w:t>
            </w:r>
            <w:proofErr w:type="spellEnd"/>
            <w:r w:rsidRPr="005C6FB5">
              <w:rPr>
                <w:rFonts w:cs="Times New Roman"/>
                <w:sz w:val="22"/>
                <w:szCs w:val="24"/>
              </w:rPr>
              <w:t xml:space="preserve"> </w:t>
            </w:r>
            <w:proofErr w:type="spellStart"/>
            <w:r w:rsidRPr="005C6FB5">
              <w:rPr>
                <w:rFonts w:cs="Times New Roman"/>
                <w:sz w:val="22"/>
                <w:szCs w:val="24"/>
              </w:rPr>
              <w:t>ilettiğim</w:t>
            </w:r>
            <w:proofErr w:type="spellEnd"/>
            <w:r w:rsidRPr="005C6FB5">
              <w:rPr>
                <w:rFonts w:cs="Times New Roman"/>
                <w:sz w:val="22"/>
                <w:szCs w:val="24"/>
              </w:rPr>
              <w:t xml:space="preserve"> </w:t>
            </w:r>
            <w:proofErr w:type="spellStart"/>
            <w:r w:rsidRPr="005C6FB5">
              <w:rPr>
                <w:rFonts w:cs="Times New Roman"/>
                <w:sz w:val="22"/>
                <w:szCs w:val="24"/>
              </w:rPr>
              <w:t>istek</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şikayetlerim</w:t>
            </w:r>
            <w:proofErr w:type="spellEnd"/>
            <w:r w:rsidRPr="005C6FB5">
              <w:rPr>
                <w:rFonts w:cs="Times New Roman"/>
                <w:sz w:val="22"/>
                <w:szCs w:val="24"/>
              </w:rPr>
              <w:t xml:space="preserve"> </w:t>
            </w:r>
            <w:proofErr w:type="spellStart"/>
            <w:r w:rsidRPr="005C6FB5">
              <w:rPr>
                <w:rFonts w:cs="Times New Roman"/>
                <w:sz w:val="22"/>
                <w:szCs w:val="24"/>
              </w:rPr>
              <w:t>dikkate</w:t>
            </w:r>
            <w:proofErr w:type="spellEnd"/>
            <w:r w:rsidRPr="005C6FB5">
              <w:rPr>
                <w:rFonts w:cs="Times New Roman"/>
                <w:sz w:val="22"/>
                <w:szCs w:val="24"/>
              </w:rPr>
              <w:t xml:space="preserve"> </w:t>
            </w:r>
            <w:proofErr w:type="spellStart"/>
            <w:r w:rsidRPr="005C6FB5">
              <w:rPr>
                <w:rFonts w:cs="Times New Roman"/>
                <w:sz w:val="22"/>
                <w:szCs w:val="24"/>
              </w:rPr>
              <w:t>alınıyor</w:t>
            </w:r>
            <w:proofErr w:type="spellEnd"/>
            <w:r w:rsidRPr="005C6FB5">
              <w:rPr>
                <w:rFonts w:cs="Times New Roman"/>
                <w:sz w:val="22"/>
                <w:szCs w:val="24"/>
              </w:rPr>
              <w:t>.</w:t>
            </w:r>
          </w:p>
        </w:tc>
        <w:tc>
          <w:tcPr>
            <w:tcW w:w="2268"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4,62</w:t>
            </w:r>
          </w:p>
        </w:tc>
        <w:tc>
          <w:tcPr>
            <w:tcW w:w="2005"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92,44</w:t>
            </w:r>
          </w:p>
        </w:tc>
      </w:tr>
      <w:tr w:rsidR="00945C6F" w:rsidRPr="00222912" w:rsidTr="00CA4A9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5</w:t>
            </w:r>
          </w:p>
        </w:tc>
        <w:tc>
          <w:tcPr>
            <w:tcW w:w="9155" w:type="dxa"/>
          </w:tcPr>
          <w:p w:rsidR="00945C6F" w:rsidRPr="005C6FB5" w:rsidRDefault="00945C6F" w:rsidP="00CA4A9E">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Öğretmenler</w:t>
            </w:r>
            <w:proofErr w:type="spellEnd"/>
            <w:r w:rsidRPr="005C6FB5">
              <w:rPr>
                <w:rFonts w:cs="Times New Roman"/>
                <w:sz w:val="22"/>
                <w:szCs w:val="24"/>
              </w:rPr>
              <w:t xml:space="preserve"> </w:t>
            </w:r>
            <w:proofErr w:type="spellStart"/>
            <w:r w:rsidRPr="005C6FB5">
              <w:rPr>
                <w:rFonts w:cs="Times New Roman"/>
                <w:sz w:val="22"/>
                <w:szCs w:val="24"/>
              </w:rPr>
              <w:t>yeniliğe</w:t>
            </w:r>
            <w:proofErr w:type="spellEnd"/>
            <w:r w:rsidRPr="005C6FB5">
              <w:rPr>
                <w:rFonts w:cs="Times New Roman"/>
                <w:sz w:val="22"/>
                <w:szCs w:val="24"/>
              </w:rPr>
              <w:t xml:space="preserve"> </w:t>
            </w:r>
            <w:proofErr w:type="spellStart"/>
            <w:r w:rsidRPr="005C6FB5">
              <w:rPr>
                <w:rFonts w:cs="Times New Roman"/>
                <w:sz w:val="22"/>
                <w:szCs w:val="24"/>
              </w:rPr>
              <w:t>açık</w:t>
            </w:r>
            <w:proofErr w:type="spellEnd"/>
            <w:r w:rsidRPr="005C6FB5">
              <w:rPr>
                <w:rFonts w:cs="Times New Roman"/>
                <w:sz w:val="22"/>
                <w:szCs w:val="24"/>
              </w:rPr>
              <w:t xml:space="preserve"> </w:t>
            </w:r>
            <w:proofErr w:type="spellStart"/>
            <w:r w:rsidRPr="005C6FB5">
              <w:rPr>
                <w:rFonts w:cs="Times New Roman"/>
                <w:sz w:val="22"/>
                <w:szCs w:val="24"/>
              </w:rPr>
              <w:t>olarak</w:t>
            </w:r>
            <w:proofErr w:type="spellEnd"/>
            <w:r w:rsidRPr="005C6FB5">
              <w:rPr>
                <w:rFonts w:cs="Times New Roman"/>
                <w:sz w:val="22"/>
                <w:szCs w:val="24"/>
              </w:rPr>
              <w:t xml:space="preserve"> </w:t>
            </w:r>
            <w:proofErr w:type="spellStart"/>
            <w:r w:rsidRPr="005C6FB5">
              <w:rPr>
                <w:rFonts w:cs="Times New Roman"/>
                <w:sz w:val="22"/>
                <w:szCs w:val="24"/>
              </w:rPr>
              <w:t>derslerin</w:t>
            </w:r>
            <w:proofErr w:type="spellEnd"/>
            <w:r w:rsidRPr="005C6FB5">
              <w:rPr>
                <w:rFonts w:cs="Times New Roman"/>
                <w:sz w:val="22"/>
                <w:szCs w:val="24"/>
              </w:rPr>
              <w:t xml:space="preserve"> </w:t>
            </w:r>
            <w:proofErr w:type="spellStart"/>
            <w:r w:rsidRPr="005C6FB5">
              <w:rPr>
                <w:rFonts w:cs="Times New Roman"/>
                <w:sz w:val="22"/>
                <w:szCs w:val="24"/>
              </w:rPr>
              <w:t>işlenişinde</w:t>
            </w:r>
            <w:proofErr w:type="spellEnd"/>
            <w:r w:rsidRPr="005C6FB5">
              <w:rPr>
                <w:rFonts w:cs="Times New Roman"/>
                <w:sz w:val="22"/>
                <w:szCs w:val="24"/>
              </w:rPr>
              <w:t xml:space="preserve"> </w:t>
            </w:r>
            <w:proofErr w:type="spellStart"/>
            <w:r w:rsidRPr="005C6FB5">
              <w:rPr>
                <w:rFonts w:cs="Times New Roman"/>
                <w:sz w:val="22"/>
                <w:szCs w:val="24"/>
              </w:rPr>
              <w:t>çeşitli</w:t>
            </w:r>
            <w:proofErr w:type="spellEnd"/>
            <w:r w:rsidRPr="005C6FB5">
              <w:rPr>
                <w:rFonts w:cs="Times New Roman"/>
                <w:sz w:val="22"/>
                <w:szCs w:val="24"/>
              </w:rPr>
              <w:t xml:space="preserve"> </w:t>
            </w:r>
            <w:proofErr w:type="spellStart"/>
            <w:r w:rsidRPr="005C6FB5">
              <w:rPr>
                <w:rFonts w:cs="Times New Roman"/>
                <w:sz w:val="22"/>
                <w:szCs w:val="24"/>
              </w:rPr>
              <w:t>yöntemler</w:t>
            </w:r>
            <w:proofErr w:type="spellEnd"/>
            <w:r w:rsidRPr="005C6FB5">
              <w:rPr>
                <w:rFonts w:cs="Times New Roman"/>
                <w:sz w:val="22"/>
                <w:szCs w:val="24"/>
              </w:rPr>
              <w:t xml:space="preserve"> </w:t>
            </w:r>
            <w:proofErr w:type="spellStart"/>
            <w:r w:rsidRPr="005C6FB5">
              <w:rPr>
                <w:rFonts w:cs="Times New Roman"/>
                <w:sz w:val="22"/>
                <w:szCs w:val="24"/>
              </w:rPr>
              <w:t>kullanmaktadır</w:t>
            </w:r>
            <w:proofErr w:type="spellEnd"/>
            <w:r w:rsidRPr="005C6FB5">
              <w:rPr>
                <w:rFonts w:cs="Times New Roman"/>
                <w:sz w:val="22"/>
                <w:szCs w:val="24"/>
              </w:rPr>
              <w:t>.</w:t>
            </w:r>
          </w:p>
        </w:tc>
        <w:tc>
          <w:tcPr>
            <w:tcW w:w="2268"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4,66</w:t>
            </w:r>
          </w:p>
        </w:tc>
        <w:tc>
          <w:tcPr>
            <w:tcW w:w="2005"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93,11</w:t>
            </w:r>
          </w:p>
        </w:tc>
      </w:tr>
      <w:tr w:rsidR="00945C6F" w:rsidRPr="00222912" w:rsidTr="00CA4A9E">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6</w:t>
            </w:r>
          </w:p>
        </w:tc>
        <w:tc>
          <w:tcPr>
            <w:tcW w:w="9155" w:type="dxa"/>
          </w:tcPr>
          <w:p w:rsidR="00945C6F" w:rsidRPr="005C6FB5" w:rsidRDefault="00945C6F" w:rsidP="00CA4A9E">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Okulda</w:t>
            </w:r>
            <w:proofErr w:type="spellEnd"/>
            <w:r w:rsidRPr="005C6FB5">
              <w:rPr>
                <w:rFonts w:cs="Times New Roman"/>
                <w:sz w:val="22"/>
                <w:szCs w:val="24"/>
              </w:rPr>
              <w:t xml:space="preserve"> </w:t>
            </w:r>
            <w:proofErr w:type="spellStart"/>
            <w:r w:rsidRPr="005C6FB5">
              <w:rPr>
                <w:rFonts w:cs="Times New Roman"/>
                <w:sz w:val="22"/>
                <w:szCs w:val="24"/>
              </w:rPr>
              <w:t>yabancı</w:t>
            </w:r>
            <w:proofErr w:type="spellEnd"/>
            <w:r w:rsidRPr="005C6FB5">
              <w:rPr>
                <w:rFonts w:cs="Times New Roman"/>
                <w:sz w:val="22"/>
                <w:szCs w:val="24"/>
              </w:rPr>
              <w:t xml:space="preserve"> </w:t>
            </w:r>
            <w:proofErr w:type="spellStart"/>
            <w:r w:rsidRPr="005C6FB5">
              <w:rPr>
                <w:rFonts w:cs="Times New Roman"/>
                <w:sz w:val="22"/>
                <w:szCs w:val="24"/>
              </w:rPr>
              <w:t>kişilere</w:t>
            </w:r>
            <w:proofErr w:type="spellEnd"/>
            <w:r w:rsidRPr="005C6FB5">
              <w:rPr>
                <w:rFonts w:cs="Times New Roman"/>
                <w:sz w:val="22"/>
                <w:szCs w:val="24"/>
              </w:rPr>
              <w:t xml:space="preserve"> </w:t>
            </w:r>
            <w:proofErr w:type="spellStart"/>
            <w:r w:rsidRPr="005C6FB5">
              <w:rPr>
                <w:rFonts w:cs="Times New Roman"/>
                <w:sz w:val="22"/>
                <w:szCs w:val="24"/>
              </w:rPr>
              <w:t>karşı</w:t>
            </w:r>
            <w:proofErr w:type="spellEnd"/>
            <w:r w:rsidRPr="005C6FB5">
              <w:rPr>
                <w:rFonts w:cs="Times New Roman"/>
                <w:sz w:val="22"/>
                <w:szCs w:val="24"/>
              </w:rPr>
              <w:t xml:space="preserve"> </w:t>
            </w:r>
            <w:proofErr w:type="spellStart"/>
            <w:r w:rsidRPr="005C6FB5">
              <w:rPr>
                <w:rFonts w:cs="Times New Roman"/>
                <w:sz w:val="22"/>
                <w:szCs w:val="24"/>
              </w:rPr>
              <w:t>güvenlik</w:t>
            </w:r>
            <w:proofErr w:type="spellEnd"/>
            <w:r w:rsidRPr="005C6FB5">
              <w:rPr>
                <w:rFonts w:cs="Times New Roman"/>
                <w:sz w:val="22"/>
                <w:szCs w:val="24"/>
              </w:rPr>
              <w:t xml:space="preserve"> </w:t>
            </w:r>
            <w:proofErr w:type="spellStart"/>
            <w:r w:rsidRPr="005C6FB5">
              <w:rPr>
                <w:rFonts w:cs="Times New Roman"/>
                <w:sz w:val="22"/>
                <w:szCs w:val="24"/>
              </w:rPr>
              <w:t>önlemleri</w:t>
            </w:r>
            <w:proofErr w:type="spellEnd"/>
            <w:r w:rsidRPr="005C6FB5">
              <w:rPr>
                <w:rFonts w:cs="Times New Roman"/>
                <w:sz w:val="22"/>
                <w:szCs w:val="24"/>
              </w:rPr>
              <w:t xml:space="preserve"> </w:t>
            </w:r>
            <w:proofErr w:type="spellStart"/>
            <w:r w:rsidRPr="005C6FB5">
              <w:rPr>
                <w:rFonts w:cs="Times New Roman"/>
                <w:sz w:val="22"/>
                <w:szCs w:val="24"/>
              </w:rPr>
              <w:t>alınmaktadır</w:t>
            </w:r>
            <w:proofErr w:type="spellEnd"/>
            <w:r w:rsidRPr="005C6FB5">
              <w:rPr>
                <w:rFonts w:cs="Times New Roman"/>
                <w:sz w:val="22"/>
                <w:szCs w:val="24"/>
              </w:rPr>
              <w:t>.</w:t>
            </w:r>
          </w:p>
        </w:tc>
        <w:tc>
          <w:tcPr>
            <w:tcW w:w="2268"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4,53</w:t>
            </w:r>
          </w:p>
        </w:tc>
        <w:tc>
          <w:tcPr>
            <w:tcW w:w="2005"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90,59</w:t>
            </w:r>
          </w:p>
        </w:tc>
      </w:tr>
      <w:tr w:rsidR="00945C6F" w:rsidRPr="00222912" w:rsidTr="00CA4A9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7</w:t>
            </w:r>
          </w:p>
        </w:tc>
        <w:tc>
          <w:tcPr>
            <w:tcW w:w="9155" w:type="dxa"/>
          </w:tcPr>
          <w:p w:rsidR="00945C6F" w:rsidRPr="005C6FB5" w:rsidRDefault="00945C6F" w:rsidP="00CA4A9E">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Okulda</w:t>
            </w:r>
            <w:proofErr w:type="spellEnd"/>
            <w:r w:rsidRPr="005C6FB5">
              <w:rPr>
                <w:rFonts w:cs="Times New Roman"/>
                <w:sz w:val="22"/>
                <w:szCs w:val="24"/>
              </w:rPr>
              <w:t xml:space="preserve"> </w:t>
            </w:r>
            <w:proofErr w:type="spellStart"/>
            <w:r w:rsidRPr="005C6FB5">
              <w:rPr>
                <w:rFonts w:cs="Times New Roman"/>
                <w:sz w:val="22"/>
                <w:szCs w:val="24"/>
              </w:rPr>
              <w:t>bizleri</w:t>
            </w:r>
            <w:proofErr w:type="spellEnd"/>
            <w:r w:rsidRPr="005C6FB5">
              <w:rPr>
                <w:rFonts w:cs="Times New Roman"/>
                <w:sz w:val="22"/>
                <w:szCs w:val="24"/>
              </w:rPr>
              <w:t xml:space="preserve"> </w:t>
            </w:r>
            <w:proofErr w:type="spellStart"/>
            <w:r w:rsidRPr="005C6FB5">
              <w:rPr>
                <w:rFonts w:cs="Times New Roman"/>
                <w:sz w:val="22"/>
                <w:szCs w:val="24"/>
              </w:rPr>
              <w:t>ilgilendiren</w:t>
            </w:r>
            <w:proofErr w:type="spellEnd"/>
            <w:r w:rsidRPr="005C6FB5">
              <w:rPr>
                <w:rFonts w:cs="Times New Roman"/>
                <w:sz w:val="22"/>
                <w:szCs w:val="24"/>
              </w:rPr>
              <w:t xml:space="preserve"> </w:t>
            </w:r>
            <w:proofErr w:type="spellStart"/>
            <w:r w:rsidRPr="005C6FB5">
              <w:rPr>
                <w:rFonts w:cs="Times New Roman"/>
                <w:sz w:val="22"/>
                <w:szCs w:val="24"/>
              </w:rPr>
              <w:t>kararlarda</w:t>
            </w:r>
            <w:proofErr w:type="spellEnd"/>
            <w:r w:rsidRPr="005C6FB5">
              <w:rPr>
                <w:rFonts w:cs="Times New Roman"/>
                <w:sz w:val="22"/>
                <w:szCs w:val="24"/>
              </w:rPr>
              <w:t xml:space="preserve"> </w:t>
            </w:r>
            <w:proofErr w:type="spellStart"/>
            <w:r w:rsidRPr="005C6FB5">
              <w:rPr>
                <w:rFonts w:cs="Times New Roman"/>
                <w:sz w:val="22"/>
                <w:szCs w:val="24"/>
              </w:rPr>
              <w:t>görüşlerimiz</w:t>
            </w:r>
            <w:proofErr w:type="spellEnd"/>
            <w:r w:rsidRPr="005C6FB5">
              <w:rPr>
                <w:rFonts w:cs="Times New Roman"/>
                <w:sz w:val="22"/>
                <w:szCs w:val="24"/>
              </w:rPr>
              <w:t xml:space="preserve"> </w:t>
            </w:r>
            <w:proofErr w:type="spellStart"/>
            <w:r w:rsidRPr="005C6FB5">
              <w:rPr>
                <w:rFonts w:cs="Times New Roman"/>
                <w:sz w:val="22"/>
                <w:szCs w:val="24"/>
              </w:rPr>
              <w:t>dikkate</w:t>
            </w:r>
            <w:proofErr w:type="spellEnd"/>
            <w:r w:rsidRPr="005C6FB5">
              <w:rPr>
                <w:rFonts w:cs="Times New Roman"/>
                <w:sz w:val="22"/>
                <w:szCs w:val="24"/>
              </w:rPr>
              <w:t xml:space="preserve"> </w:t>
            </w:r>
            <w:proofErr w:type="spellStart"/>
            <w:r w:rsidRPr="005C6FB5">
              <w:rPr>
                <w:rFonts w:cs="Times New Roman"/>
                <w:sz w:val="22"/>
                <w:szCs w:val="24"/>
              </w:rPr>
              <w:t>alınır</w:t>
            </w:r>
            <w:proofErr w:type="spellEnd"/>
            <w:r w:rsidRPr="005C6FB5">
              <w:rPr>
                <w:rFonts w:cs="Times New Roman"/>
                <w:sz w:val="22"/>
                <w:szCs w:val="24"/>
              </w:rPr>
              <w:t>.</w:t>
            </w:r>
          </w:p>
        </w:tc>
        <w:tc>
          <w:tcPr>
            <w:tcW w:w="2268"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4,26</w:t>
            </w:r>
          </w:p>
        </w:tc>
        <w:tc>
          <w:tcPr>
            <w:tcW w:w="2005"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85,21</w:t>
            </w:r>
          </w:p>
        </w:tc>
      </w:tr>
      <w:tr w:rsidR="00945C6F" w:rsidRPr="00222912" w:rsidTr="00CA4A9E">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8</w:t>
            </w:r>
          </w:p>
        </w:tc>
        <w:tc>
          <w:tcPr>
            <w:tcW w:w="9155" w:type="dxa"/>
          </w:tcPr>
          <w:p w:rsidR="00945C6F" w:rsidRPr="005C6FB5" w:rsidRDefault="00945C6F" w:rsidP="00CA4A9E">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E-</w:t>
            </w: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Veli</w:t>
            </w:r>
            <w:proofErr w:type="spellEnd"/>
            <w:r w:rsidRPr="005C6FB5">
              <w:rPr>
                <w:rFonts w:cs="Times New Roman"/>
                <w:sz w:val="22"/>
                <w:szCs w:val="24"/>
              </w:rPr>
              <w:t xml:space="preserve"> </w:t>
            </w:r>
            <w:proofErr w:type="spellStart"/>
            <w:r w:rsidRPr="005C6FB5">
              <w:rPr>
                <w:rFonts w:cs="Times New Roman"/>
                <w:sz w:val="22"/>
                <w:szCs w:val="24"/>
              </w:rPr>
              <w:t>Bilgilendirme</w:t>
            </w:r>
            <w:proofErr w:type="spellEnd"/>
            <w:r w:rsidRPr="005C6FB5">
              <w:rPr>
                <w:rFonts w:cs="Times New Roman"/>
                <w:sz w:val="22"/>
                <w:szCs w:val="24"/>
              </w:rPr>
              <w:t xml:space="preserve"> </w:t>
            </w:r>
            <w:proofErr w:type="spellStart"/>
            <w:r w:rsidRPr="005C6FB5">
              <w:rPr>
                <w:rFonts w:cs="Times New Roman"/>
                <w:sz w:val="22"/>
                <w:szCs w:val="24"/>
              </w:rPr>
              <w:t>Sistemi</w:t>
            </w:r>
            <w:proofErr w:type="spellEnd"/>
            <w:r w:rsidRPr="005C6FB5">
              <w:rPr>
                <w:rFonts w:cs="Times New Roman"/>
                <w:sz w:val="22"/>
                <w:szCs w:val="24"/>
              </w:rPr>
              <w:t xml:space="preserve"> </w:t>
            </w:r>
            <w:proofErr w:type="spellStart"/>
            <w:r w:rsidRPr="005C6FB5">
              <w:rPr>
                <w:rFonts w:cs="Times New Roman"/>
                <w:sz w:val="22"/>
                <w:szCs w:val="24"/>
              </w:rPr>
              <w:t>ile</w:t>
            </w:r>
            <w:proofErr w:type="spellEnd"/>
            <w:r w:rsidRPr="005C6FB5">
              <w:rPr>
                <w:rFonts w:cs="Times New Roman"/>
                <w:sz w:val="22"/>
                <w:szCs w:val="24"/>
              </w:rPr>
              <w:t xml:space="preserve"> </w:t>
            </w:r>
            <w:proofErr w:type="spellStart"/>
            <w:r w:rsidRPr="005C6FB5">
              <w:rPr>
                <w:rFonts w:cs="Times New Roman"/>
                <w:sz w:val="22"/>
                <w:szCs w:val="24"/>
              </w:rPr>
              <w:t>okulun</w:t>
            </w:r>
            <w:proofErr w:type="spellEnd"/>
            <w:r w:rsidRPr="005C6FB5">
              <w:rPr>
                <w:rFonts w:cs="Times New Roman"/>
                <w:sz w:val="22"/>
                <w:szCs w:val="24"/>
              </w:rPr>
              <w:t xml:space="preserve"> internet </w:t>
            </w:r>
            <w:proofErr w:type="spellStart"/>
            <w:r w:rsidRPr="005C6FB5">
              <w:rPr>
                <w:rFonts w:cs="Times New Roman"/>
                <w:sz w:val="22"/>
                <w:szCs w:val="24"/>
              </w:rPr>
              <w:t>sayfasını</w:t>
            </w:r>
            <w:proofErr w:type="spellEnd"/>
            <w:r w:rsidRPr="005C6FB5">
              <w:rPr>
                <w:rFonts w:cs="Times New Roman"/>
                <w:sz w:val="22"/>
                <w:szCs w:val="24"/>
              </w:rPr>
              <w:t xml:space="preserve"> </w:t>
            </w:r>
            <w:proofErr w:type="spellStart"/>
            <w:r w:rsidRPr="005C6FB5">
              <w:rPr>
                <w:rFonts w:cs="Times New Roman"/>
                <w:sz w:val="22"/>
                <w:szCs w:val="24"/>
              </w:rPr>
              <w:t>düzenli</w:t>
            </w:r>
            <w:proofErr w:type="spellEnd"/>
            <w:r w:rsidRPr="005C6FB5">
              <w:rPr>
                <w:rFonts w:cs="Times New Roman"/>
                <w:sz w:val="22"/>
                <w:szCs w:val="24"/>
              </w:rPr>
              <w:t xml:space="preserve"> </w:t>
            </w:r>
            <w:proofErr w:type="spellStart"/>
            <w:r w:rsidRPr="005C6FB5">
              <w:rPr>
                <w:rFonts w:cs="Times New Roman"/>
                <w:sz w:val="22"/>
                <w:szCs w:val="24"/>
              </w:rPr>
              <w:t>olarak</w:t>
            </w:r>
            <w:proofErr w:type="spellEnd"/>
            <w:r w:rsidRPr="005C6FB5">
              <w:rPr>
                <w:rFonts w:cs="Times New Roman"/>
                <w:sz w:val="22"/>
                <w:szCs w:val="24"/>
              </w:rPr>
              <w:t xml:space="preserve"> </w:t>
            </w:r>
            <w:proofErr w:type="spellStart"/>
            <w:r w:rsidRPr="005C6FB5">
              <w:rPr>
                <w:rFonts w:cs="Times New Roman"/>
                <w:sz w:val="22"/>
                <w:szCs w:val="24"/>
              </w:rPr>
              <w:t>takip</w:t>
            </w:r>
            <w:proofErr w:type="spellEnd"/>
            <w:r w:rsidRPr="005C6FB5">
              <w:rPr>
                <w:rFonts w:cs="Times New Roman"/>
                <w:sz w:val="22"/>
                <w:szCs w:val="24"/>
              </w:rPr>
              <w:t xml:space="preserve"> </w:t>
            </w:r>
            <w:proofErr w:type="spellStart"/>
            <w:r w:rsidRPr="005C6FB5">
              <w:rPr>
                <w:rFonts w:cs="Times New Roman"/>
                <w:sz w:val="22"/>
                <w:szCs w:val="24"/>
              </w:rPr>
              <w:t>ediyorum</w:t>
            </w:r>
            <w:proofErr w:type="spellEnd"/>
            <w:r w:rsidRPr="005C6FB5">
              <w:rPr>
                <w:rFonts w:cs="Times New Roman"/>
                <w:sz w:val="22"/>
                <w:szCs w:val="24"/>
              </w:rPr>
              <w:t>.</w:t>
            </w:r>
          </w:p>
        </w:tc>
        <w:tc>
          <w:tcPr>
            <w:tcW w:w="2268"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4,31</w:t>
            </w:r>
          </w:p>
        </w:tc>
        <w:tc>
          <w:tcPr>
            <w:tcW w:w="2005"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86,22</w:t>
            </w:r>
          </w:p>
        </w:tc>
      </w:tr>
      <w:tr w:rsidR="00945C6F" w:rsidRPr="00222912" w:rsidTr="00CA4A9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9</w:t>
            </w:r>
          </w:p>
        </w:tc>
        <w:tc>
          <w:tcPr>
            <w:tcW w:w="9155" w:type="dxa"/>
          </w:tcPr>
          <w:p w:rsidR="00945C6F" w:rsidRPr="005C6FB5" w:rsidRDefault="00945C6F" w:rsidP="00CA4A9E">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Çocuğumun</w:t>
            </w:r>
            <w:proofErr w:type="spellEnd"/>
            <w:r w:rsidRPr="005C6FB5">
              <w:rPr>
                <w:rFonts w:cs="Times New Roman"/>
                <w:sz w:val="22"/>
                <w:szCs w:val="24"/>
              </w:rPr>
              <w:t xml:space="preserve"> </w:t>
            </w:r>
            <w:proofErr w:type="spellStart"/>
            <w:r w:rsidRPr="005C6FB5">
              <w:rPr>
                <w:rFonts w:cs="Times New Roman"/>
                <w:sz w:val="22"/>
                <w:szCs w:val="24"/>
              </w:rPr>
              <w:t>okulunu</w:t>
            </w:r>
            <w:proofErr w:type="spellEnd"/>
            <w:r w:rsidRPr="005C6FB5">
              <w:rPr>
                <w:rFonts w:cs="Times New Roman"/>
                <w:sz w:val="22"/>
                <w:szCs w:val="24"/>
              </w:rPr>
              <w:t xml:space="preserve"> </w:t>
            </w:r>
            <w:proofErr w:type="spellStart"/>
            <w:r w:rsidRPr="005C6FB5">
              <w:rPr>
                <w:rFonts w:cs="Times New Roman"/>
                <w:sz w:val="22"/>
                <w:szCs w:val="24"/>
              </w:rPr>
              <w:t>sevdiğini</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öğretmenleriyle</w:t>
            </w:r>
            <w:proofErr w:type="spellEnd"/>
            <w:r w:rsidRPr="005C6FB5">
              <w:rPr>
                <w:rFonts w:cs="Times New Roman"/>
                <w:sz w:val="22"/>
                <w:szCs w:val="24"/>
              </w:rPr>
              <w:t xml:space="preserve"> </w:t>
            </w:r>
            <w:proofErr w:type="spellStart"/>
            <w:r w:rsidRPr="005C6FB5">
              <w:rPr>
                <w:rFonts w:cs="Times New Roman"/>
                <w:sz w:val="22"/>
                <w:szCs w:val="24"/>
              </w:rPr>
              <w:t>iyi</w:t>
            </w:r>
            <w:proofErr w:type="spellEnd"/>
            <w:r w:rsidRPr="005C6FB5">
              <w:rPr>
                <w:rFonts w:cs="Times New Roman"/>
                <w:sz w:val="22"/>
                <w:szCs w:val="24"/>
              </w:rPr>
              <w:t xml:space="preserve"> </w:t>
            </w:r>
            <w:proofErr w:type="spellStart"/>
            <w:r w:rsidRPr="005C6FB5">
              <w:rPr>
                <w:rFonts w:cs="Times New Roman"/>
                <w:sz w:val="22"/>
                <w:szCs w:val="24"/>
              </w:rPr>
              <w:t>anlaştığını</w:t>
            </w:r>
            <w:proofErr w:type="spellEnd"/>
            <w:r w:rsidRPr="005C6FB5">
              <w:rPr>
                <w:rFonts w:cs="Times New Roman"/>
                <w:sz w:val="22"/>
                <w:szCs w:val="24"/>
              </w:rPr>
              <w:t xml:space="preserve"> </w:t>
            </w:r>
            <w:proofErr w:type="spellStart"/>
            <w:r w:rsidRPr="005C6FB5">
              <w:rPr>
                <w:rFonts w:cs="Times New Roman"/>
                <w:sz w:val="22"/>
                <w:szCs w:val="24"/>
              </w:rPr>
              <w:t>düşünüyorum</w:t>
            </w:r>
            <w:proofErr w:type="spellEnd"/>
            <w:r w:rsidRPr="005C6FB5">
              <w:rPr>
                <w:rFonts w:cs="Times New Roman"/>
                <w:sz w:val="22"/>
                <w:szCs w:val="24"/>
              </w:rPr>
              <w:t>.</w:t>
            </w:r>
          </w:p>
        </w:tc>
        <w:tc>
          <w:tcPr>
            <w:tcW w:w="2268"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4,19</w:t>
            </w:r>
          </w:p>
        </w:tc>
        <w:tc>
          <w:tcPr>
            <w:tcW w:w="2005"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83,87</w:t>
            </w:r>
          </w:p>
        </w:tc>
      </w:tr>
      <w:tr w:rsidR="00945C6F" w:rsidRPr="00222912" w:rsidTr="00CA4A9E">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10</w:t>
            </w:r>
          </w:p>
        </w:tc>
        <w:tc>
          <w:tcPr>
            <w:tcW w:w="9155" w:type="dxa"/>
          </w:tcPr>
          <w:p w:rsidR="00945C6F" w:rsidRPr="005C6FB5" w:rsidRDefault="00945C6F" w:rsidP="00CA4A9E">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teknik</w:t>
            </w:r>
            <w:proofErr w:type="spellEnd"/>
            <w:r w:rsidRPr="005C6FB5">
              <w:rPr>
                <w:rFonts w:cs="Times New Roman"/>
                <w:sz w:val="22"/>
                <w:szCs w:val="24"/>
              </w:rPr>
              <w:t xml:space="preserve"> </w:t>
            </w:r>
            <w:proofErr w:type="spellStart"/>
            <w:r w:rsidRPr="005C6FB5">
              <w:rPr>
                <w:rFonts w:cs="Times New Roman"/>
                <w:sz w:val="22"/>
                <w:szCs w:val="24"/>
              </w:rPr>
              <w:t>araç</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gereç</w:t>
            </w:r>
            <w:proofErr w:type="spellEnd"/>
            <w:r w:rsidRPr="005C6FB5">
              <w:rPr>
                <w:rFonts w:cs="Times New Roman"/>
                <w:sz w:val="22"/>
                <w:szCs w:val="24"/>
              </w:rPr>
              <w:t xml:space="preserve"> </w:t>
            </w:r>
            <w:proofErr w:type="spellStart"/>
            <w:r w:rsidRPr="005C6FB5">
              <w:rPr>
                <w:rFonts w:cs="Times New Roman"/>
                <w:sz w:val="22"/>
                <w:szCs w:val="24"/>
              </w:rPr>
              <w:t>yönünden</w:t>
            </w:r>
            <w:proofErr w:type="spellEnd"/>
            <w:r w:rsidRPr="005C6FB5">
              <w:rPr>
                <w:rFonts w:cs="Times New Roman"/>
                <w:sz w:val="22"/>
                <w:szCs w:val="24"/>
              </w:rPr>
              <w:t xml:space="preserve"> </w:t>
            </w:r>
            <w:proofErr w:type="spellStart"/>
            <w:r w:rsidRPr="005C6FB5">
              <w:rPr>
                <w:rFonts w:cs="Times New Roman"/>
                <w:sz w:val="22"/>
                <w:szCs w:val="24"/>
              </w:rPr>
              <w:t>yeterli</w:t>
            </w:r>
            <w:proofErr w:type="spellEnd"/>
            <w:r w:rsidRPr="005C6FB5">
              <w:rPr>
                <w:rFonts w:cs="Times New Roman"/>
                <w:sz w:val="22"/>
                <w:szCs w:val="24"/>
              </w:rPr>
              <w:t xml:space="preserve"> </w:t>
            </w:r>
            <w:proofErr w:type="spellStart"/>
            <w:r w:rsidRPr="005C6FB5">
              <w:rPr>
                <w:rFonts w:cs="Times New Roman"/>
                <w:sz w:val="22"/>
                <w:szCs w:val="24"/>
              </w:rPr>
              <w:t>donanıma</w:t>
            </w:r>
            <w:proofErr w:type="spellEnd"/>
            <w:r w:rsidRPr="005C6FB5">
              <w:rPr>
                <w:rFonts w:cs="Times New Roman"/>
                <w:sz w:val="22"/>
                <w:szCs w:val="24"/>
              </w:rPr>
              <w:t xml:space="preserve"> </w:t>
            </w:r>
            <w:proofErr w:type="spellStart"/>
            <w:r w:rsidRPr="005C6FB5">
              <w:rPr>
                <w:rFonts w:cs="Times New Roman"/>
                <w:sz w:val="22"/>
                <w:szCs w:val="24"/>
              </w:rPr>
              <w:t>sahiptir</w:t>
            </w:r>
            <w:proofErr w:type="spellEnd"/>
            <w:r w:rsidRPr="005C6FB5">
              <w:rPr>
                <w:rFonts w:cs="Times New Roman"/>
                <w:sz w:val="22"/>
                <w:szCs w:val="24"/>
              </w:rPr>
              <w:t>.</w:t>
            </w:r>
          </w:p>
        </w:tc>
        <w:tc>
          <w:tcPr>
            <w:tcW w:w="2268"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4,29</w:t>
            </w:r>
          </w:p>
        </w:tc>
        <w:tc>
          <w:tcPr>
            <w:tcW w:w="2005"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85,71</w:t>
            </w:r>
          </w:p>
        </w:tc>
      </w:tr>
      <w:tr w:rsidR="00945C6F" w:rsidRPr="00222912" w:rsidTr="00CA4A9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11</w:t>
            </w:r>
          </w:p>
        </w:tc>
        <w:tc>
          <w:tcPr>
            <w:tcW w:w="9155" w:type="dxa"/>
          </w:tcPr>
          <w:p w:rsidR="00945C6F" w:rsidRPr="005C6FB5" w:rsidRDefault="00945C6F" w:rsidP="00CA4A9E">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Okul</w:t>
            </w:r>
            <w:proofErr w:type="spellEnd"/>
            <w:r w:rsidRPr="005C6FB5">
              <w:rPr>
                <w:rFonts w:cs="Times New Roman"/>
                <w:sz w:val="22"/>
                <w:szCs w:val="24"/>
              </w:rPr>
              <w:t xml:space="preserve"> her zaman </w:t>
            </w:r>
            <w:proofErr w:type="spellStart"/>
            <w:r w:rsidRPr="005C6FB5">
              <w:rPr>
                <w:rFonts w:cs="Times New Roman"/>
                <w:sz w:val="22"/>
                <w:szCs w:val="24"/>
              </w:rPr>
              <w:t>temiz</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bakımlıdır</w:t>
            </w:r>
            <w:proofErr w:type="spellEnd"/>
            <w:r w:rsidRPr="005C6FB5">
              <w:rPr>
                <w:rFonts w:cs="Times New Roman"/>
                <w:sz w:val="22"/>
                <w:szCs w:val="24"/>
              </w:rPr>
              <w:t>.</w:t>
            </w:r>
          </w:p>
        </w:tc>
        <w:tc>
          <w:tcPr>
            <w:tcW w:w="2268"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4,29</w:t>
            </w:r>
          </w:p>
        </w:tc>
        <w:tc>
          <w:tcPr>
            <w:tcW w:w="2005"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85,88</w:t>
            </w:r>
          </w:p>
        </w:tc>
      </w:tr>
      <w:tr w:rsidR="00945C6F" w:rsidRPr="00222912" w:rsidTr="00CA4A9E">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12</w:t>
            </w:r>
          </w:p>
        </w:tc>
        <w:tc>
          <w:tcPr>
            <w:tcW w:w="9155" w:type="dxa"/>
          </w:tcPr>
          <w:p w:rsidR="00945C6F" w:rsidRPr="005C6FB5" w:rsidRDefault="00945C6F" w:rsidP="00CA4A9E">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Okulun</w:t>
            </w:r>
            <w:proofErr w:type="spellEnd"/>
            <w:r w:rsidRPr="005C6FB5">
              <w:rPr>
                <w:rFonts w:cs="Times New Roman"/>
                <w:sz w:val="22"/>
                <w:szCs w:val="24"/>
              </w:rPr>
              <w:t xml:space="preserve"> </w:t>
            </w:r>
            <w:proofErr w:type="spellStart"/>
            <w:r w:rsidRPr="005C6FB5">
              <w:rPr>
                <w:rFonts w:cs="Times New Roman"/>
                <w:sz w:val="22"/>
                <w:szCs w:val="24"/>
              </w:rPr>
              <w:t>binası</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diğer</w:t>
            </w:r>
            <w:proofErr w:type="spellEnd"/>
            <w:r w:rsidRPr="005C6FB5">
              <w:rPr>
                <w:rFonts w:cs="Times New Roman"/>
                <w:sz w:val="22"/>
                <w:szCs w:val="24"/>
              </w:rPr>
              <w:t xml:space="preserve"> </w:t>
            </w:r>
            <w:proofErr w:type="spellStart"/>
            <w:r w:rsidRPr="005C6FB5">
              <w:rPr>
                <w:rFonts w:cs="Times New Roman"/>
                <w:sz w:val="22"/>
                <w:szCs w:val="24"/>
              </w:rPr>
              <w:t>fiziki</w:t>
            </w:r>
            <w:proofErr w:type="spellEnd"/>
            <w:r w:rsidRPr="005C6FB5">
              <w:rPr>
                <w:rFonts w:cs="Times New Roman"/>
                <w:sz w:val="22"/>
                <w:szCs w:val="24"/>
              </w:rPr>
              <w:t xml:space="preserve"> </w:t>
            </w:r>
            <w:proofErr w:type="spellStart"/>
            <w:r w:rsidRPr="005C6FB5">
              <w:rPr>
                <w:rFonts w:cs="Times New Roman"/>
                <w:sz w:val="22"/>
                <w:szCs w:val="24"/>
              </w:rPr>
              <w:t>mekanlar</w:t>
            </w:r>
            <w:proofErr w:type="spellEnd"/>
            <w:r w:rsidRPr="005C6FB5">
              <w:rPr>
                <w:rFonts w:cs="Times New Roman"/>
                <w:sz w:val="22"/>
                <w:szCs w:val="24"/>
              </w:rPr>
              <w:t xml:space="preserve"> </w:t>
            </w:r>
            <w:proofErr w:type="spellStart"/>
            <w:r w:rsidRPr="005C6FB5">
              <w:rPr>
                <w:rFonts w:cs="Times New Roman"/>
                <w:sz w:val="22"/>
                <w:szCs w:val="24"/>
              </w:rPr>
              <w:t>yeterlidir</w:t>
            </w:r>
            <w:proofErr w:type="spellEnd"/>
            <w:r w:rsidRPr="005C6FB5">
              <w:rPr>
                <w:rFonts w:cs="Times New Roman"/>
                <w:sz w:val="22"/>
                <w:szCs w:val="24"/>
              </w:rPr>
              <w:t>.</w:t>
            </w:r>
          </w:p>
        </w:tc>
        <w:tc>
          <w:tcPr>
            <w:tcW w:w="2268"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4,29</w:t>
            </w:r>
          </w:p>
        </w:tc>
        <w:tc>
          <w:tcPr>
            <w:tcW w:w="2005"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sz w:val="22"/>
              </w:rPr>
              <w:t>85,71</w:t>
            </w:r>
          </w:p>
        </w:tc>
      </w:tr>
      <w:tr w:rsidR="00945C6F" w:rsidRPr="00222912" w:rsidTr="00CA4A9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945C6F" w:rsidRPr="00222912" w:rsidRDefault="00945C6F" w:rsidP="00CA4A9E">
            <w:pPr>
              <w:jc w:val="center"/>
              <w:rPr>
                <w:rFonts w:cs="Times New Roman"/>
                <w:b w:val="0"/>
                <w:bCs w:val="0"/>
                <w:szCs w:val="24"/>
              </w:rPr>
            </w:pPr>
            <w:r w:rsidRPr="00222912">
              <w:rPr>
                <w:rFonts w:cs="Times New Roman"/>
                <w:szCs w:val="24"/>
              </w:rPr>
              <w:t>13</w:t>
            </w:r>
          </w:p>
        </w:tc>
        <w:tc>
          <w:tcPr>
            <w:tcW w:w="9155" w:type="dxa"/>
          </w:tcPr>
          <w:p w:rsidR="00945C6F" w:rsidRPr="005C6FB5" w:rsidRDefault="00945C6F" w:rsidP="00CA4A9E">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Okulumuzda</w:t>
            </w:r>
            <w:proofErr w:type="spellEnd"/>
            <w:r w:rsidRPr="005C6FB5">
              <w:rPr>
                <w:rFonts w:cs="Times New Roman"/>
                <w:sz w:val="22"/>
                <w:szCs w:val="24"/>
              </w:rPr>
              <w:t xml:space="preserve"> </w:t>
            </w:r>
            <w:proofErr w:type="spellStart"/>
            <w:r w:rsidRPr="005C6FB5">
              <w:rPr>
                <w:rFonts w:cs="Times New Roman"/>
                <w:sz w:val="22"/>
                <w:szCs w:val="24"/>
              </w:rPr>
              <w:t>yeterli</w:t>
            </w:r>
            <w:proofErr w:type="spellEnd"/>
            <w:r w:rsidRPr="005C6FB5">
              <w:rPr>
                <w:rFonts w:cs="Times New Roman"/>
                <w:sz w:val="22"/>
                <w:szCs w:val="24"/>
              </w:rPr>
              <w:t xml:space="preserve"> </w:t>
            </w:r>
            <w:proofErr w:type="spellStart"/>
            <w:r w:rsidRPr="005C6FB5">
              <w:rPr>
                <w:rFonts w:cs="Times New Roman"/>
                <w:sz w:val="22"/>
                <w:szCs w:val="24"/>
              </w:rPr>
              <w:t>miktarda</w:t>
            </w:r>
            <w:proofErr w:type="spellEnd"/>
            <w:r w:rsidRPr="005C6FB5">
              <w:rPr>
                <w:rFonts w:cs="Times New Roman"/>
                <w:sz w:val="22"/>
                <w:szCs w:val="24"/>
              </w:rPr>
              <w:t xml:space="preserve"> </w:t>
            </w:r>
            <w:proofErr w:type="spellStart"/>
            <w:r w:rsidRPr="005C6FB5">
              <w:rPr>
                <w:rFonts w:cs="Times New Roman"/>
                <w:sz w:val="22"/>
                <w:szCs w:val="24"/>
              </w:rPr>
              <w:t>sanatsal</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kültürel</w:t>
            </w:r>
            <w:proofErr w:type="spellEnd"/>
            <w:r w:rsidRPr="005C6FB5">
              <w:rPr>
                <w:rFonts w:cs="Times New Roman"/>
                <w:sz w:val="22"/>
                <w:szCs w:val="24"/>
              </w:rPr>
              <w:t xml:space="preserve"> </w:t>
            </w:r>
            <w:proofErr w:type="spellStart"/>
            <w:r w:rsidRPr="005C6FB5">
              <w:rPr>
                <w:rFonts w:cs="Times New Roman"/>
                <w:sz w:val="22"/>
                <w:szCs w:val="24"/>
              </w:rPr>
              <w:t>faaliyetler</w:t>
            </w:r>
            <w:proofErr w:type="spellEnd"/>
            <w:r w:rsidRPr="005C6FB5">
              <w:rPr>
                <w:rFonts w:cs="Times New Roman"/>
                <w:sz w:val="22"/>
                <w:szCs w:val="24"/>
              </w:rPr>
              <w:t xml:space="preserve"> </w:t>
            </w:r>
            <w:proofErr w:type="spellStart"/>
            <w:r w:rsidRPr="005C6FB5">
              <w:rPr>
                <w:rFonts w:cs="Times New Roman"/>
                <w:sz w:val="22"/>
                <w:szCs w:val="24"/>
              </w:rPr>
              <w:t>düzenlenmektedir</w:t>
            </w:r>
            <w:proofErr w:type="spellEnd"/>
            <w:r w:rsidRPr="005C6FB5">
              <w:rPr>
                <w:rFonts w:cs="Times New Roman"/>
                <w:sz w:val="22"/>
                <w:szCs w:val="24"/>
              </w:rPr>
              <w:t>.</w:t>
            </w:r>
          </w:p>
        </w:tc>
        <w:tc>
          <w:tcPr>
            <w:tcW w:w="2268"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4,50</w:t>
            </w:r>
          </w:p>
        </w:tc>
        <w:tc>
          <w:tcPr>
            <w:tcW w:w="2005" w:type="dxa"/>
          </w:tcPr>
          <w:p w:rsidR="00945C6F" w:rsidRPr="00222912" w:rsidRDefault="00945C6F"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eastAsia="Calibri"/>
                <w:sz w:val="22"/>
              </w:rPr>
              <w:t>90,08</w:t>
            </w:r>
          </w:p>
        </w:tc>
      </w:tr>
      <w:tr w:rsidR="00945C6F" w:rsidRPr="00222912" w:rsidTr="00CA4A9E">
        <w:trPr>
          <w:trHeight w:val="206"/>
        </w:trPr>
        <w:tc>
          <w:tcPr>
            <w:cnfStyle w:val="001000000000" w:firstRow="0" w:lastRow="0" w:firstColumn="1" w:lastColumn="0" w:oddVBand="0" w:evenVBand="0" w:oddHBand="0" w:evenHBand="0" w:firstRowFirstColumn="0" w:firstRowLastColumn="0" w:lastRowFirstColumn="0" w:lastRowLastColumn="0"/>
            <w:tcW w:w="10482" w:type="dxa"/>
            <w:gridSpan w:val="2"/>
          </w:tcPr>
          <w:p w:rsidR="00945C6F" w:rsidRPr="00222912" w:rsidRDefault="00945C6F" w:rsidP="00CA4A9E">
            <w:pPr>
              <w:rPr>
                <w:rFonts w:cs="Times New Roman"/>
                <w:b w:val="0"/>
                <w:bCs w:val="0"/>
                <w:szCs w:val="24"/>
              </w:rPr>
            </w:pPr>
            <w:r w:rsidRPr="00222912">
              <w:rPr>
                <w:rFonts w:cs="Times New Roman"/>
                <w:szCs w:val="24"/>
              </w:rPr>
              <w:t>GENEL DEĞERLENDİRME</w:t>
            </w:r>
          </w:p>
        </w:tc>
        <w:tc>
          <w:tcPr>
            <w:tcW w:w="2268"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4,37</w:t>
            </w:r>
          </w:p>
        </w:tc>
        <w:tc>
          <w:tcPr>
            <w:tcW w:w="2005" w:type="dxa"/>
          </w:tcPr>
          <w:p w:rsidR="00945C6F" w:rsidRPr="00222912" w:rsidRDefault="00945C6F" w:rsidP="00CA4A9E">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87.41</w:t>
            </w:r>
          </w:p>
        </w:tc>
      </w:tr>
    </w:tbl>
    <w:p w:rsidR="00945C6F" w:rsidRDefault="00945C6F">
      <w:pPr>
        <w:rPr>
          <w:rFonts w:cs="Times New Roman"/>
        </w:rPr>
      </w:pPr>
    </w:p>
    <w:p w:rsidR="00752F0D" w:rsidRDefault="00945C6F" w:rsidP="00E42FEA">
      <w:pPr>
        <w:ind w:firstLine="708"/>
        <w:rPr>
          <w:rFonts w:cs="Times New Roman"/>
        </w:rPr>
      </w:pPr>
      <w:r w:rsidRPr="00945C6F">
        <w:rPr>
          <w:rFonts w:cs="Times New Roman"/>
        </w:rPr>
        <w:t xml:space="preserve">Yapılan veli memnuniyet anketi sonucunda velilerimizin genel memnuniyet düzeyinin </w:t>
      </w:r>
      <w:r>
        <w:rPr>
          <w:rFonts w:cs="Times New Roman"/>
        </w:rPr>
        <w:t xml:space="preserve">%87.41 </w:t>
      </w:r>
      <w:r w:rsidRPr="00945C6F">
        <w:rPr>
          <w:rFonts w:cs="Times New Roman"/>
        </w:rPr>
        <w:t xml:space="preserve">olduğu görülmektedir. Velilerimiz en çok Okula ilettiğim istek ve </w:t>
      </w:r>
      <w:proofErr w:type="gramStart"/>
      <w:r w:rsidRPr="00945C6F">
        <w:rPr>
          <w:rFonts w:cs="Times New Roman"/>
        </w:rPr>
        <w:t>şikayetlerim</w:t>
      </w:r>
      <w:proofErr w:type="gramEnd"/>
      <w:r w:rsidRPr="00945C6F">
        <w:rPr>
          <w:rFonts w:cs="Times New Roman"/>
        </w:rPr>
        <w:t xml:space="preserve"> dikkate alınıyor. </w:t>
      </w:r>
      <w:proofErr w:type="gramStart"/>
      <w:r w:rsidRPr="00945C6F">
        <w:rPr>
          <w:rFonts w:cs="Times New Roman"/>
        </w:rPr>
        <w:t>faaliyetlerinden</w:t>
      </w:r>
      <w:proofErr w:type="gramEnd"/>
      <w:r w:rsidRPr="00945C6F">
        <w:rPr>
          <w:rFonts w:cs="Times New Roman"/>
        </w:rPr>
        <w:t xml:space="preserve"> memnun olduklarını belirtmişlerdir. Ancak Öğrencimle ilgili konularda okulda rehberlik hizmeti alabiliyorum konularının gelişime açık alanlar olduğuna yönelik görüş bildirmişlerdir.</w:t>
      </w:r>
    </w:p>
    <w:p w:rsidR="00945C6F" w:rsidRDefault="00945C6F" w:rsidP="00945C6F"/>
    <w:p w:rsidR="00E42FEA" w:rsidRDefault="00E42FEA" w:rsidP="00945C6F"/>
    <w:p w:rsidR="00E42FEA" w:rsidRDefault="00E42FEA" w:rsidP="00945C6F"/>
    <w:p w:rsidR="00A85075" w:rsidRDefault="00A85075" w:rsidP="00945C6F"/>
    <w:p w:rsidR="00A85075" w:rsidRDefault="00A85075" w:rsidP="00945C6F"/>
    <w:p w:rsidR="00A85075" w:rsidRDefault="00A85075" w:rsidP="00945C6F"/>
    <w:p w:rsidR="00A85075" w:rsidRDefault="00A85075" w:rsidP="00945C6F"/>
    <w:p w:rsidR="00945C6F" w:rsidRDefault="00945C6F" w:rsidP="00945C6F">
      <w:pPr>
        <w:pStyle w:val="Balk1"/>
        <w:spacing w:before="0"/>
        <w:rPr>
          <w:sz w:val="28"/>
        </w:rPr>
      </w:pPr>
      <w:bookmarkStart w:id="19" w:name="_Toc165887666"/>
      <w:r w:rsidRPr="00391A1B">
        <w:rPr>
          <w:sz w:val="28"/>
        </w:rPr>
        <w:lastRenderedPageBreak/>
        <w:t>2.7.</w:t>
      </w:r>
      <w:r w:rsidRPr="00391A1B">
        <w:rPr>
          <w:sz w:val="28"/>
        </w:rPr>
        <w:tab/>
        <w:t>Okul</w:t>
      </w:r>
      <w:r>
        <w:rPr>
          <w:sz w:val="28"/>
        </w:rPr>
        <w:t xml:space="preserve"> </w:t>
      </w:r>
      <w:r w:rsidRPr="00391A1B">
        <w:rPr>
          <w:sz w:val="28"/>
        </w:rPr>
        <w:t>/</w:t>
      </w:r>
      <w:r>
        <w:rPr>
          <w:sz w:val="28"/>
        </w:rPr>
        <w:t xml:space="preserve"> </w:t>
      </w:r>
      <w:r w:rsidRPr="00391A1B">
        <w:rPr>
          <w:sz w:val="28"/>
        </w:rPr>
        <w:t>Kurum İçi Analiz</w:t>
      </w:r>
      <w:bookmarkEnd w:id="19"/>
    </w:p>
    <w:p w:rsidR="00945C6F" w:rsidRDefault="00945C6F" w:rsidP="00945C6F">
      <w:pPr>
        <w:spacing w:after="0"/>
      </w:pPr>
    </w:p>
    <w:p w:rsidR="00945C6F" w:rsidRPr="00461CE0" w:rsidRDefault="00945C6F" w:rsidP="00945C6F">
      <w:pPr>
        <w:pStyle w:val="Balk1"/>
        <w:spacing w:before="0" w:after="240"/>
        <w:rPr>
          <w:sz w:val="24"/>
        </w:rPr>
      </w:pPr>
      <w:bookmarkStart w:id="20" w:name="_Toc165887667"/>
      <w:r w:rsidRPr="00461CE0">
        <w:rPr>
          <w:sz w:val="24"/>
        </w:rPr>
        <w:t>2.7.1. Okul / Kurum Teşkilat Şeması</w:t>
      </w:r>
      <w:bookmarkEnd w:id="20"/>
    </w:p>
    <w:p w:rsidR="00945C6F" w:rsidRDefault="00945C6F" w:rsidP="00945C6F">
      <w:pPr>
        <w:pStyle w:val="ResimYazs"/>
      </w:pPr>
    </w:p>
    <w:p w:rsidR="00945C6F" w:rsidRPr="003B2B04" w:rsidRDefault="00945C6F" w:rsidP="00945C6F">
      <w:pPr>
        <w:pStyle w:val="ResimYazs"/>
        <w:rPr>
          <w:i/>
          <w:sz w:val="22"/>
        </w:rPr>
      </w:pPr>
      <w:bookmarkStart w:id="21" w:name="_Toc165887726"/>
      <w:r w:rsidRPr="003B2B04">
        <w:rPr>
          <w:i/>
          <w:sz w:val="22"/>
        </w:rPr>
        <w:t xml:space="preserve">Şekil </w:t>
      </w:r>
      <w:r w:rsidRPr="003B2B04">
        <w:rPr>
          <w:i/>
          <w:sz w:val="22"/>
        </w:rPr>
        <w:fldChar w:fldCharType="begin"/>
      </w:r>
      <w:r w:rsidRPr="003B2B04">
        <w:rPr>
          <w:i/>
          <w:sz w:val="22"/>
        </w:rPr>
        <w:instrText xml:space="preserve"> SEQ Şekil \* ARABIC </w:instrText>
      </w:r>
      <w:r w:rsidRPr="003B2B04">
        <w:rPr>
          <w:i/>
          <w:sz w:val="22"/>
        </w:rPr>
        <w:fldChar w:fldCharType="separate"/>
      </w:r>
      <w:r w:rsidR="00E50E2D">
        <w:rPr>
          <w:i/>
          <w:noProof/>
          <w:sz w:val="22"/>
        </w:rPr>
        <w:t>1</w:t>
      </w:r>
      <w:r w:rsidRPr="003B2B04">
        <w:rPr>
          <w:i/>
          <w:sz w:val="22"/>
        </w:rPr>
        <w:fldChar w:fldCharType="end"/>
      </w:r>
      <w:r w:rsidRPr="003B2B04">
        <w:rPr>
          <w:i/>
          <w:noProof/>
          <w:sz w:val="22"/>
        </w:rPr>
        <w:t>:Okul / kurum Teşkilat Şeması</w:t>
      </w:r>
      <w:bookmarkEnd w:id="21"/>
    </w:p>
    <w:p w:rsidR="00945C6F" w:rsidRDefault="00945C6F" w:rsidP="00945C6F">
      <w:pPr>
        <w:spacing w:after="0"/>
      </w:pPr>
    </w:p>
    <w:p w:rsidR="00945C6F" w:rsidRDefault="00945C6F" w:rsidP="00945C6F">
      <w:pPr>
        <w:spacing w:after="0"/>
      </w:pPr>
    </w:p>
    <w:p w:rsidR="00945C6F" w:rsidRDefault="00945C6F" w:rsidP="00945C6F">
      <w:pPr>
        <w:spacing w:after="0"/>
      </w:pPr>
      <w:r>
        <w:t xml:space="preserve">                                    </w:t>
      </w:r>
      <w:r w:rsidRPr="00945C6F">
        <w:rPr>
          <w:b/>
          <w:noProof/>
          <w:szCs w:val="24"/>
          <w:lang w:eastAsia="tr-TR"/>
        </w:rPr>
        <mc:AlternateContent>
          <mc:Choice Requires="wpc">
            <w:drawing>
              <wp:inline distT="0" distB="0" distL="0" distR="0" wp14:anchorId="55C9FA53" wp14:editId="409528BB">
                <wp:extent cx="5914390" cy="3350895"/>
                <wp:effectExtent l="19050" t="19685" r="19685" b="20320"/>
                <wp:docPr id="60" name="Tuval 60"/>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8"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4D0864" w:rsidRPr="003127A1" w:rsidRDefault="004D0864" w:rsidP="00945C6F">
                              <w:pPr>
                                <w:jc w:val="center"/>
                                <w:rPr>
                                  <w:sz w:val="16"/>
                                  <w:szCs w:val="16"/>
                                </w:rPr>
                              </w:pPr>
                              <w:r>
                                <w:rPr>
                                  <w:sz w:val="16"/>
                                  <w:szCs w:val="16"/>
                                </w:rPr>
                                <w:t>Okul Gelişim Yönetim Ekibi</w:t>
                              </w:r>
                            </w:p>
                            <w:p w:rsidR="004D0864" w:rsidRPr="00B64C97" w:rsidRDefault="004D0864" w:rsidP="00945C6F">
                              <w:pPr>
                                <w:rPr>
                                  <w:szCs w:val="20"/>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4D0864" w:rsidRPr="004743DF" w:rsidRDefault="004D0864" w:rsidP="00945C6F">
                              <w:pPr>
                                <w:rPr>
                                  <w:sz w:val="16"/>
                                  <w:szCs w:val="16"/>
                                </w:rPr>
                              </w:pPr>
                              <w:r>
                                <w:rPr>
                                  <w:szCs w:val="20"/>
                                </w:rPr>
                                <w:t xml:space="preserve">   </w:t>
                              </w:r>
                              <w:r w:rsidRPr="004743DF">
                                <w:rPr>
                                  <w:sz w:val="16"/>
                                  <w:szCs w:val="16"/>
                                </w:rPr>
                                <w:t>Okul Müdürü</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4D0864" w:rsidRPr="004743DF" w:rsidRDefault="004D0864" w:rsidP="00945C6F">
                              <w:pPr>
                                <w:jc w:val="center"/>
                                <w:rPr>
                                  <w:sz w:val="16"/>
                                  <w:szCs w:val="16"/>
                                </w:rPr>
                              </w:pPr>
                              <w:r w:rsidRPr="004743DF">
                                <w:rPr>
                                  <w:sz w:val="16"/>
                                  <w:szCs w:val="16"/>
                                </w:rPr>
                                <w:t>Okul-Aile Birliği</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4D0864" w:rsidRPr="003127A1" w:rsidRDefault="004D0864" w:rsidP="00945C6F">
                              <w:pPr>
                                <w:pStyle w:val="AralkYok"/>
                                <w:rPr>
                                  <w:b/>
                                  <w:sz w:val="16"/>
                                  <w:szCs w:val="16"/>
                                </w:rPr>
                              </w:pPr>
                              <w:r w:rsidRPr="003127A1">
                                <w:rPr>
                                  <w:b/>
                                  <w:sz w:val="16"/>
                                  <w:szCs w:val="16"/>
                                </w:rPr>
                                <w:t>Komisyonlar:</w:t>
                              </w:r>
                            </w:p>
                            <w:p w:rsidR="004D0864" w:rsidRPr="003127A1" w:rsidRDefault="004D0864" w:rsidP="00945C6F">
                              <w:pPr>
                                <w:pStyle w:val="AralkYok"/>
                                <w:rPr>
                                  <w:color w:val="333333"/>
                                  <w:sz w:val="16"/>
                                  <w:szCs w:val="16"/>
                                </w:rPr>
                              </w:pPr>
                              <w:r>
                                <w:rPr>
                                  <w:color w:val="333333"/>
                                  <w:sz w:val="16"/>
                                  <w:szCs w:val="16"/>
                                </w:rPr>
                                <w:t>Satın Alma K</w:t>
                              </w:r>
                              <w:r w:rsidRPr="003127A1">
                                <w:rPr>
                                  <w:color w:val="333333"/>
                                  <w:sz w:val="16"/>
                                  <w:szCs w:val="16"/>
                                </w:rPr>
                                <w:t>omisyonu</w:t>
                              </w:r>
                            </w:p>
                            <w:p w:rsidR="004D0864" w:rsidRPr="003127A1" w:rsidRDefault="004D0864" w:rsidP="00945C6F">
                              <w:pPr>
                                <w:pStyle w:val="AralkYok"/>
                                <w:rPr>
                                  <w:color w:val="333333"/>
                                  <w:sz w:val="16"/>
                                  <w:szCs w:val="16"/>
                                </w:rPr>
                              </w:pPr>
                              <w:r w:rsidRPr="003127A1">
                                <w:rPr>
                                  <w:color w:val="333333"/>
                                  <w:sz w:val="16"/>
                                  <w:szCs w:val="16"/>
                                </w:rPr>
                                <w:t>Muayene ve Teslim Alma Kom</w:t>
                              </w:r>
                              <w:r>
                                <w:rPr>
                                  <w:color w:val="333333"/>
                                  <w:sz w:val="16"/>
                                  <w:szCs w:val="16"/>
                                </w:rPr>
                                <w:t>isyonu</w:t>
                              </w:r>
                            </w:p>
                            <w:p w:rsidR="004D0864" w:rsidRPr="003127A1" w:rsidRDefault="004D0864" w:rsidP="00945C6F">
                              <w:pPr>
                                <w:pStyle w:val="AralkYok"/>
                                <w:rPr>
                                  <w:color w:val="333333"/>
                                  <w:sz w:val="16"/>
                                  <w:szCs w:val="16"/>
                                </w:rPr>
                              </w:pPr>
                              <w:r w:rsidRPr="003127A1">
                                <w:rPr>
                                  <w:color w:val="333333"/>
                                  <w:sz w:val="16"/>
                                  <w:szCs w:val="16"/>
                                </w:rPr>
                                <w:t>Eser İnceleme Komisyonu</w:t>
                              </w:r>
                            </w:p>
                            <w:p w:rsidR="004D0864" w:rsidRPr="003127A1" w:rsidRDefault="004D0864" w:rsidP="00945C6F">
                              <w:pPr>
                                <w:pStyle w:val="AralkYok"/>
                                <w:rPr>
                                  <w:color w:val="333333"/>
                                  <w:sz w:val="16"/>
                                  <w:szCs w:val="16"/>
                                </w:rPr>
                              </w:pPr>
                              <w:r w:rsidRPr="003127A1">
                                <w:rPr>
                                  <w:color w:val="333333"/>
                                  <w:sz w:val="16"/>
                                  <w:szCs w:val="16"/>
                                </w:rPr>
                                <w:t>Demirbaş Sayımı Komisyonu</w:t>
                              </w:r>
                            </w:p>
                            <w:p w:rsidR="004D0864" w:rsidRPr="00C831E5" w:rsidRDefault="004D0864" w:rsidP="00945C6F">
                              <w:pPr>
                                <w:rPr>
                                  <w:szCs w:val="20"/>
                                </w:rPr>
                              </w:pPr>
                            </w:p>
                          </w:txbxContent>
                        </wps:txbx>
                        <wps:bodyPr rot="0" vert="horz" wrap="square" lIns="91440" tIns="45720" rIns="91440" bIns="45720" anchor="t" anchorCtr="0" upright="1">
                          <a:noAutofit/>
                        </wps:bodyPr>
                      </wps:wsp>
                      <wps:wsp>
                        <wps:cNvPr id="15"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4D0864" w:rsidRPr="003127A1" w:rsidRDefault="004D0864" w:rsidP="00945C6F">
                              <w:pPr>
                                <w:jc w:val="center"/>
                                <w:rPr>
                                  <w:sz w:val="16"/>
                                  <w:szCs w:val="16"/>
                                </w:rPr>
                              </w:pPr>
                              <w:r>
                                <w:rPr>
                                  <w:sz w:val="16"/>
                                  <w:szCs w:val="16"/>
                                </w:rPr>
                                <w:t>Müdür Yardımcıları</w:t>
                              </w:r>
                            </w:p>
                            <w:p w:rsidR="004D0864" w:rsidRPr="00C831E5" w:rsidRDefault="004D0864" w:rsidP="00945C6F">
                              <w:pPr>
                                <w:rPr>
                                  <w:szCs w:val="20"/>
                                </w:rPr>
                              </w:pPr>
                            </w:p>
                          </w:txbxContent>
                        </wps:txbx>
                        <wps:bodyPr rot="0" vert="horz" wrap="square" lIns="91440" tIns="45720" rIns="91440" bIns="45720" anchor="t" anchorCtr="0" upright="1">
                          <a:noAutofit/>
                        </wps:bodyPr>
                      </wps:wsp>
                      <wps:wsp>
                        <wps:cNvPr id="16"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4D0864" w:rsidRPr="003127A1" w:rsidRDefault="004D0864" w:rsidP="00945C6F">
                              <w:pPr>
                                <w:pStyle w:val="AralkYok"/>
                                <w:rPr>
                                  <w:b/>
                                  <w:sz w:val="16"/>
                                  <w:szCs w:val="16"/>
                                </w:rPr>
                              </w:pPr>
                              <w:r w:rsidRPr="003127A1">
                                <w:rPr>
                                  <w:b/>
                                  <w:sz w:val="16"/>
                                  <w:szCs w:val="16"/>
                                </w:rPr>
                                <w:t>Kurullar:</w:t>
                              </w:r>
                            </w:p>
                            <w:p w:rsidR="004D0864" w:rsidRPr="003127A1" w:rsidRDefault="004D0864" w:rsidP="00945C6F">
                              <w:pPr>
                                <w:pStyle w:val="AralkYok"/>
                                <w:rPr>
                                  <w:color w:val="333333"/>
                                  <w:sz w:val="16"/>
                                  <w:szCs w:val="16"/>
                                </w:rPr>
                              </w:pPr>
                              <w:r w:rsidRPr="003127A1">
                                <w:rPr>
                                  <w:color w:val="000000"/>
                                  <w:sz w:val="16"/>
                                  <w:szCs w:val="16"/>
                                </w:rPr>
                                <w:t>Öğretmenler Kurulu</w:t>
                              </w:r>
                            </w:p>
                            <w:p w:rsidR="004D0864" w:rsidRPr="003127A1" w:rsidRDefault="004D0864" w:rsidP="00945C6F">
                              <w:pPr>
                                <w:pStyle w:val="AralkYok"/>
                                <w:rPr>
                                  <w:color w:val="333333"/>
                                  <w:sz w:val="16"/>
                                  <w:szCs w:val="16"/>
                                </w:rPr>
                              </w:pPr>
                              <w:r w:rsidRPr="003127A1">
                                <w:rPr>
                                  <w:color w:val="000000"/>
                                  <w:sz w:val="16"/>
                                  <w:szCs w:val="16"/>
                                </w:rPr>
                                <w:t>Şube Öğretmenler Kurulu</w:t>
                              </w:r>
                            </w:p>
                            <w:p w:rsidR="004D0864" w:rsidRPr="003127A1" w:rsidRDefault="004D0864" w:rsidP="00945C6F">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4D0864" w:rsidRPr="003127A1" w:rsidRDefault="004D0864" w:rsidP="00945C6F">
                              <w:pPr>
                                <w:rPr>
                                  <w:color w:val="333333"/>
                                  <w:sz w:val="18"/>
                                  <w:szCs w:val="18"/>
                                </w:rPr>
                              </w:pPr>
                              <w:r w:rsidRPr="003127A1">
                                <w:rPr>
                                  <w:color w:val="000000"/>
                                  <w:sz w:val="16"/>
                                  <w:szCs w:val="16"/>
                                </w:rPr>
                                <w:t>Öğ</w:t>
                              </w:r>
                              <w:r>
                                <w:rPr>
                                  <w:color w:val="000000"/>
                                  <w:sz w:val="16"/>
                                  <w:szCs w:val="16"/>
                                </w:rPr>
                                <w:t>renci Davranışlarını Değerlendirme Kurulu</w:t>
                              </w:r>
                            </w:p>
                            <w:p w:rsidR="004D0864" w:rsidRPr="00C831E5" w:rsidRDefault="004D0864" w:rsidP="00945C6F">
                              <w:pPr>
                                <w:rPr>
                                  <w:szCs w:val="20"/>
                                </w:rPr>
                              </w:pPr>
                            </w:p>
                          </w:txbxContent>
                        </wps:txbx>
                        <wps:bodyPr rot="0" vert="horz" wrap="square" lIns="91440" tIns="45720" rIns="91440" bIns="45720" anchor="t" anchorCtr="0" upright="1">
                          <a:noAutofit/>
                        </wps:bodyPr>
                      </wps:wsp>
                      <wps:wsp>
                        <wps:cNvPr id="17"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4D0864" w:rsidRPr="004743DF" w:rsidRDefault="004D0864" w:rsidP="00945C6F">
                              <w:pPr>
                                <w:jc w:val="center"/>
                                <w:rPr>
                                  <w:sz w:val="16"/>
                                  <w:szCs w:val="16"/>
                                </w:rPr>
                              </w:pPr>
                              <w:r w:rsidRPr="004743DF">
                                <w:rPr>
                                  <w:sz w:val="16"/>
                                  <w:szCs w:val="16"/>
                                </w:rPr>
                                <w:t>Büro Hizmetleri</w:t>
                              </w:r>
                            </w:p>
                          </w:txbxContent>
                        </wps:txbx>
                        <wps:bodyPr rot="0" vert="horz" wrap="square" lIns="91440" tIns="45720" rIns="91440" bIns="45720" anchor="t" anchorCtr="0" upright="1">
                          <a:noAutofit/>
                        </wps:bodyPr>
                      </wps:wsp>
                      <wps:wsp>
                        <wps:cNvPr id="18"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4D0864" w:rsidRPr="004743DF" w:rsidRDefault="004D0864" w:rsidP="00945C6F">
                              <w:pPr>
                                <w:jc w:val="center"/>
                                <w:rPr>
                                  <w:sz w:val="16"/>
                                  <w:szCs w:val="16"/>
                                </w:rPr>
                              </w:pPr>
                              <w:r w:rsidRPr="004743DF">
                                <w:rPr>
                                  <w:sz w:val="16"/>
                                  <w:szCs w:val="16"/>
                                </w:rPr>
                                <w:t>Yardımcı Hizmetler</w:t>
                              </w:r>
                            </w:p>
                          </w:txbxContent>
                        </wps:txbx>
                        <wps:bodyPr rot="0" vert="horz" wrap="square" lIns="91440" tIns="45720" rIns="91440" bIns="45720" anchor="t" anchorCtr="0" upright="1">
                          <a:noAutofit/>
                        </wps:bodyPr>
                      </wps:wsp>
                      <wps:wsp>
                        <wps:cNvPr id="19"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4D0864" w:rsidRPr="003127A1" w:rsidRDefault="004D0864" w:rsidP="00945C6F">
                              <w:pPr>
                                <w:jc w:val="center"/>
                                <w:rPr>
                                  <w:sz w:val="16"/>
                                  <w:szCs w:val="16"/>
                                </w:rPr>
                              </w:pPr>
                              <w:r w:rsidRPr="003127A1">
                                <w:rPr>
                                  <w:sz w:val="16"/>
                                  <w:szCs w:val="16"/>
                                </w:rPr>
                                <w:t>Zümre Öğretmenleri</w:t>
                              </w:r>
                            </w:p>
                            <w:p w:rsidR="004D0864" w:rsidRPr="003B57B9" w:rsidRDefault="004D0864" w:rsidP="00945C6F">
                              <w:pPr>
                                <w:rPr>
                                  <w:sz w:val="20"/>
                                  <w:szCs w:val="20"/>
                                </w:rPr>
                              </w:pPr>
                            </w:p>
                          </w:txbxContent>
                        </wps:txbx>
                        <wps:bodyPr rot="0" vert="horz" wrap="square" lIns="91440" tIns="45720" rIns="91440" bIns="45720" anchor="t" anchorCtr="0" upright="1">
                          <a:noAutofit/>
                        </wps:bodyPr>
                      </wps:wsp>
                      <wps:wsp>
                        <wps:cNvPr id="34" name="Line 16"/>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7"/>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4D0864" w:rsidRPr="004743DF" w:rsidRDefault="004D0864" w:rsidP="00945C6F">
                              <w:pPr>
                                <w:jc w:val="center"/>
                                <w:rPr>
                                  <w:sz w:val="16"/>
                                  <w:szCs w:val="16"/>
                                </w:rPr>
                              </w:pPr>
                              <w:r w:rsidRPr="004743DF">
                                <w:rPr>
                                  <w:sz w:val="16"/>
                                  <w:szCs w:val="16"/>
                                </w:rPr>
                                <w:t>Sınıf Öğretmenleri</w:t>
                              </w:r>
                            </w:p>
                          </w:txbxContent>
                        </wps:txbx>
                        <wps:bodyPr rot="0" vert="horz" wrap="square" lIns="91440" tIns="45720" rIns="91440" bIns="45720" anchor="t" anchorCtr="0" upright="1">
                          <a:noAutofit/>
                        </wps:bodyPr>
                      </wps:wsp>
                      <wps:wsp>
                        <wps:cNvPr id="41"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rsidR="004D0864" w:rsidRPr="003127A1" w:rsidRDefault="004D0864" w:rsidP="00945C6F">
                              <w:pPr>
                                <w:jc w:val="center"/>
                                <w:rPr>
                                  <w:sz w:val="16"/>
                                  <w:szCs w:val="16"/>
                                </w:rPr>
                              </w:pPr>
                              <w:r w:rsidRPr="003127A1">
                                <w:rPr>
                                  <w:sz w:val="16"/>
                                  <w:szCs w:val="16"/>
                                </w:rPr>
                                <w:t>Rehb</w:t>
                              </w:r>
                              <w:r>
                                <w:rPr>
                                  <w:sz w:val="16"/>
                                  <w:szCs w:val="16"/>
                                </w:rPr>
                                <w:t>er Öğretmen</w:t>
                              </w:r>
                            </w:p>
                            <w:p w:rsidR="004D0864" w:rsidRPr="003B57B9" w:rsidRDefault="004D0864" w:rsidP="00945C6F">
                              <w:pPr>
                                <w:rPr>
                                  <w:sz w:val="20"/>
                                  <w:szCs w:val="20"/>
                                </w:rPr>
                              </w:pPr>
                            </w:p>
                          </w:txbxContent>
                        </wps:txbx>
                        <wps:bodyPr rot="0" vert="horz" wrap="square" lIns="91440" tIns="45720" rIns="91440" bIns="45720" anchor="t" anchorCtr="0" upright="1">
                          <a:noAutofit/>
                        </wps:bodyPr>
                      </wps:wsp>
                      <wps:wsp>
                        <wps:cNvPr id="42"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4D0864" w:rsidRPr="004743DF" w:rsidRDefault="004D0864" w:rsidP="00945C6F">
                              <w:pPr>
                                <w:rPr>
                                  <w:sz w:val="16"/>
                                  <w:szCs w:val="16"/>
                                </w:rPr>
                              </w:pPr>
                              <w:r w:rsidRPr="004743DF">
                                <w:rPr>
                                  <w:sz w:val="16"/>
                                  <w:szCs w:val="16"/>
                                </w:rPr>
                                <w:t>Öğrenci Kulüpleri</w:t>
                              </w:r>
                            </w:p>
                            <w:p w:rsidR="004D0864" w:rsidRPr="003B57B9" w:rsidRDefault="004D0864" w:rsidP="00945C6F">
                              <w:pPr>
                                <w:rPr>
                                  <w:sz w:val="20"/>
                                  <w:szCs w:val="20"/>
                                </w:rPr>
                              </w:pPr>
                            </w:p>
                          </w:txbxContent>
                        </wps:txbx>
                        <wps:bodyPr rot="0" vert="horz" wrap="square" lIns="91440" tIns="45720" rIns="91440" bIns="45720" anchor="t" anchorCtr="0" upright="1">
                          <a:noAutofit/>
                        </wps:bodyPr>
                      </wps:wsp>
                      <wps:wsp>
                        <wps:cNvPr id="43" name="Line 27"/>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8"/>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0"/>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2"/>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3"/>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4"/>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60" o:spid="_x0000_s1028"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143;height:33508;visibility:visible;mso-wrap-style:square" filled="t" stroked="t" strokeweight="1pt">
                  <v:fill color2="#f2f2f2" o:detectmouseclick="t" focus="100%" type="gradient"/>
                  <v:path o:connecttype="none"/>
                </v:shape>
                <v:rect id="Rectangle 6" o:spid="_x0000_s1030"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D0864" w:rsidRPr="003127A1" w:rsidRDefault="004D0864" w:rsidP="00945C6F">
                        <w:pPr>
                          <w:jc w:val="center"/>
                          <w:rPr>
                            <w:sz w:val="16"/>
                            <w:szCs w:val="16"/>
                          </w:rPr>
                        </w:pPr>
                        <w:r>
                          <w:rPr>
                            <w:sz w:val="16"/>
                            <w:szCs w:val="16"/>
                          </w:rPr>
                          <w:t>Okul Gelişim Yönetim Ekibi</w:t>
                        </w:r>
                      </w:p>
                      <w:p w:rsidR="004D0864" w:rsidRPr="00B64C97" w:rsidRDefault="004D0864" w:rsidP="00945C6F">
                        <w:pPr>
                          <w:rPr>
                            <w:szCs w:val="20"/>
                          </w:rPr>
                        </w:pPr>
                      </w:p>
                    </w:txbxContent>
                  </v:textbox>
                </v:rect>
                <v:rect id="Rectangle 7" o:spid="_x0000_s1031"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D0864" w:rsidRPr="004743DF" w:rsidRDefault="004D0864" w:rsidP="00945C6F">
                        <w:pPr>
                          <w:rPr>
                            <w:sz w:val="16"/>
                            <w:szCs w:val="16"/>
                          </w:rPr>
                        </w:pPr>
                        <w:r>
                          <w:rPr>
                            <w:szCs w:val="20"/>
                          </w:rPr>
                          <w:t xml:space="preserve">   </w:t>
                        </w:r>
                        <w:r w:rsidRPr="004743DF">
                          <w:rPr>
                            <w:sz w:val="16"/>
                            <w:szCs w:val="16"/>
                          </w:rPr>
                          <w:t>Okul Müdürü</w:t>
                        </w:r>
                      </w:p>
                    </w:txbxContent>
                  </v:textbox>
                </v:rect>
                <v:rect id="Rectangle 8" o:spid="_x0000_s1032"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D0864" w:rsidRPr="004743DF" w:rsidRDefault="004D0864" w:rsidP="00945C6F">
                        <w:pPr>
                          <w:jc w:val="center"/>
                          <w:rPr>
                            <w:sz w:val="16"/>
                            <w:szCs w:val="16"/>
                          </w:rPr>
                        </w:pPr>
                        <w:r w:rsidRPr="004743DF">
                          <w:rPr>
                            <w:sz w:val="16"/>
                            <w:szCs w:val="16"/>
                          </w:rPr>
                          <w:t>Okul-Aile Birliği</w:t>
                        </w:r>
                      </w:p>
                    </w:txbxContent>
                  </v:textbox>
                </v:rect>
                <v:rect id="Rectangle 9" o:spid="_x0000_s1033"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D0864" w:rsidRPr="003127A1" w:rsidRDefault="004D0864" w:rsidP="00945C6F">
                        <w:pPr>
                          <w:pStyle w:val="AralkYok"/>
                          <w:rPr>
                            <w:b/>
                            <w:sz w:val="16"/>
                            <w:szCs w:val="16"/>
                          </w:rPr>
                        </w:pPr>
                        <w:r w:rsidRPr="003127A1">
                          <w:rPr>
                            <w:b/>
                            <w:sz w:val="16"/>
                            <w:szCs w:val="16"/>
                          </w:rPr>
                          <w:t>Komisyonlar:</w:t>
                        </w:r>
                      </w:p>
                      <w:p w:rsidR="004D0864" w:rsidRPr="003127A1" w:rsidRDefault="004D0864" w:rsidP="00945C6F">
                        <w:pPr>
                          <w:pStyle w:val="AralkYok"/>
                          <w:rPr>
                            <w:color w:val="333333"/>
                            <w:sz w:val="16"/>
                            <w:szCs w:val="16"/>
                          </w:rPr>
                        </w:pPr>
                        <w:r>
                          <w:rPr>
                            <w:color w:val="333333"/>
                            <w:sz w:val="16"/>
                            <w:szCs w:val="16"/>
                          </w:rPr>
                          <w:t>Satın Alma K</w:t>
                        </w:r>
                        <w:r w:rsidRPr="003127A1">
                          <w:rPr>
                            <w:color w:val="333333"/>
                            <w:sz w:val="16"/>
                            <w:szCs w:val="16"/>
                          </w:rPr>
                          <w:t>omisyonu</w:t>
                        </w:r>
                      </w:p>
                      <w:p w:rsidR="004D0864" w:rsidRPr="003127A1" w:rsidRDefault="004D0864" w:rsidP="00945C6F">
                        <w:pPr>
                          <w:pStyle w:val="AralkYok"/>
                          <w:rPr>
                            <w:color w:val="333333"/>
                            <w:sz w:val="16"/>
                            <w:szCs w:val="16"/>
                          </w:rPr>
                        </w:pPr>
                        <w:r w:rsidRPr="003127A1">
                          <w:rPr>
                            <w:color w:val="333333"/>
                            <w:sz w:val="16"/>
                            <w:szCs w:val="16"/>
                          </w:rPr>
                          <w:t>Muayene ve Teslim Alma Kom</w:t>
                        </w:r>
                        <w:r>
                          <w:rPr>
                            <w:color w:val="333333"/>
                            <w:sz w:val="16"/>
                            <w:szCs w:val="16"/>
                          </w:rPr>
                          <w:t>isyonu</w:t>
                        </w:r>
                      </w:p>
                      <w:p w:rsidR="004D0864" w:rsidRPr="003127A1" w:rsidRDefault="004D0864" w:rsidP="00945C6F">
                        <w:pPr>
                          <w:pStyle w:val="AralkYok"/>
                          <w:rPr>
                            <w:color w:val="333333"/>
                            <w:sz w:val="16"/>
                            <w:szCs w:val="16"/>
                          </w:rPr>
                        </w:pPr>
                        <w:r w:rsidRPr="003127A1">
                          <w:rPr>
                            <w:color w:val="333333"/>
                            <w:sz w:val="16"/>
                            <w:szCs w:val="16"/>
                          </w:rPr>
                          <w:t>Eser İnceleme Komisyonu</w:t>
                        </w:r>
                      </w:p>
                      <w:p w:rsidR="004D0864" w:rsidRPr="003127A1" w:rsidRDefault="004D0864" w:rsidP="00945C6F">
                        <w:pPr>
                          <w:pStyle w:val="AralkYok"/>
                          <w:rPr>
                            <w:color w:val="333333"/>
                            <w:sz w:val="16"/>
                            <w:szCs w:val="16"/>
                          </w:rPr>
                        </w:pPr>
                        <w:r w:rsidRPr="003127A1">
                          <w:rPr>
                            <w:color w:val="333333"/>
                            <w:sz w:val="16"/>
                            <w:szCs w:val="16"/>
                          </w:rPr>
                          <w:t>Demirbaş Sayımı Komisyonu</w:t>
                        </w:r>
                      </w:p>
                      <w:p w:rsidR="004D0864" w:rsidRPr="00C831E5" w:rsidRDefault="004D0864" w:rsidP="00945C6F">
                        <w:pPr>
                          <w:rPr>
                            <w:szCs w:val="20"/>
                          </w:rPr>
                        </w:pPr>
                      </w:p>
                    </w:txbxContent>
                  </v:textbox>
                </v:rect>
                <v:rect id="Rectangle 10" o:spid="_x0000_s1034"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D0864" w:rsidRPr="003127A1" w:rsidRDefault="004D0864" w:rsidP="00945C6F">
                        <w:pPr>
                          <w:jc w:val="center"/>
                          <w:rPr>
                            <w:sz w:val="16"/>
                            <w:szCs w:val="16"/>
                          </w:rPr>
                        </w:pPr>
                        <w:r>
                          <w:rPr>
                            <w:sz w:val="16"/>
                            <w:szCs w:val="16"/>
                          </w:rPr>
                          <w:t>Müdür Yardımcıları</w:t>
                        </w:r>
                      </w:p>
                      <w:p w:rsidR="004D0864" w:rsidRPr="00C831E5" w:rsidRDefault="004D0864" w:rsidP="00945C6F">
                        <w:pPr>
                          <w:rPr>
                            <w:szCs w:val="20"/>
                          </w:rPr>
                        </w:pPr>
                      </w:p>
                    </w:txbxContent>
                  </v:textbox>
                </v:rect>
                <v:rect id="Rectangle 11" o:spid="_x0000_s1035"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D0864" w:rsidRPr="003127A1" w:rsidRDefault="004D0864" w:rsidP="00945C6F">
                        <w:pPr>
                          <w:pStyle w:val="AralkYok"/>
                          <w:rPr>
                            <w:b/>
                            <w:sz w:val="16"/>
                            <w:szCs w:val="16"/>
                          </w:rPr>
                        </w:pPr>
                        <w:r w:rsidRPr="003127A1">
                          <w:rPr>
                            <w:b/>
                            <w:sz w:val="16"/>
                            <w:szCs w:val="16"/>
                          </w:rPr>
                          <w:t>Kurullar:</w:t>
                        </w:r>
                      </w:p>
                      <w:p w:rsidR="004D0864" w:rsidRPr="003127A1" w:rsidRDefault="004D0864" w:rsidP="00945C6F">
                        <w:pPr>
                          <w:pStyle w:val="AralkYok"/>
                          <w:rPr>
                            <w:color w:val="333333"/>
                            <w:sz w:val="16"/>
                            <w:szCs w:val="16"/>
                          </w:rPr>
                        </w:pPr>
                        <w:r w:rsidRPr="003127A1">
                          <w:rPr>
                            <w:color w:val="000000"/>
                            <w:sz w:val="16"/>
                            <w:szCs w:val="16"/>
                          </w:rPr>
                          <w:t>Öğretmenler Kurulu</w:t>
                        </w:r>
                      </w:p>
                      <w:p w:rsidR="004D0864" w:rsidRPr="003127A1" w:rsidRDefault="004D0864" w:rsidP="00945C6F">
                        <w:pPr>
                          <w:pStyle w:val="AralkYok"/>
                          <w:rPr>
                            <w:color w:val="333333"/>
                            <w:sz w:val="16"/>
                            <w:szCs w:val="16"/>
                          </w:rPr>
                        </w:pPr>
                        <w:r w:rsidRPr="003127A1">
                          <w:rPr>
                            <w:color w:val="000000"/>
                            <w:sz w:val="16"/>
                            <w:szCs w:val="16"/>
                          </w:rPr>
                          <w:t>Şube Öğretmenler Kurulu</w:t>
                        </w:r>
                      </w:p>
                      <w:p w:rsidR="004D0864" w:rsidRPr="003127A1" w:rsidRDefault="004D0864" w:rsidP="00945C6F">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4D0864" w:rsidRPr="003127A1" w:rsidRDefault="004D0864" w:rsidP="00945C6F">
                        <w:pPr>
                          <w:rPr>
                            <w:color w:val="333333"/>
                            <w:sz w:val="18"/>
                            <w:szCs w:val="18"/>
                          </w:rPr>
                        </w:pPr>
                        <w:r w:rsidRPr="003127A1">
                          <w:rPr>
                            <w:color w:val="000000"/>
                            <w:sz w:val="16"/>
                            <w:szCs w:val="16"/>
                          </w:rPr>
                          <w:t>Öğ</w:t>
                        </w:r>
                        <w:r>
                          <w:rPr>
                            <w:color w:val="000000"/>
                            <w:sz w:val="16"/>
                            <w:szCs w:val="16"/>
                          </w:rPr>
                          <w:t>renci Davranışlarını Değerlendirme Kurulu</w:t>
                        </w:r>
                      </w:p>
                      <w:p w:rsidR="004D0864" w:rsidRPr="00C831E5" w:rsidRDefault="004D0864" w:rsidP="00945C6F">
                        <w:pPr>
                          <w:rPr>
                            <w:szCs w:val="20"/>
                          </w:rPr>
                        </w:pPr>
                      </w:p>
                    </w:txbxContent>
                  </v:textbox>
                </v:rect>
                <v:rect id="Rectangle 12" o:spid="_x0000_s1036" style="position:absolute;left:3084;top:20578;width:1029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D0864" w:rsidRPr="004743DF" w:rsidRDefault="004D0864" w:rsidP="00945C6F">
                        <w:pPr>
                          <w:jc w:val="center"/>
                          <w:rPr>
                            <w:sz w:val="16"/>
                            <w:szCs w:val="16"/>
                          </w:rPr>
                        </w:pPr>
                        <w:r w:rsidRPr="004743DF">
                          <w:rPr>
                            <w:sz w:val="16"/>
                            <w:szCs w:val="16"/>
                          </w:rPr>
                          <w:t>Büro Hizmetleri</w:t>
                        </w:r>
                      </w:p>
                    </w:txbxContent>
                  </v:textbox>
                </v:rect>
                <v:rect id="Rectangle 14" o:spid="_x0000_s1037"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D0864" w:rsidRPr="004743DF" w:rsidRDefault="004D0864" w:rsidP="00945C6F">
                        <w:pPr>
                          <w:jc w:val="center"/>
                          <w:rPr>
                            <w:sz w:val="16"/>
                            <w:szCs w:val="16"/>
                          </w:rPr>
                        </w:pPr>
                        <w:r w:rsidRPr="004743DF">
                          <w:rPr>
                            <w:sz w:val="16"/>
                            <w:szCs w:val="16"/>
                          </w:rPr>
                          <w:t>Yardımcı Hizmetler</w:t>
                        </w:r>
                      </w:p>
                    </w:txbxContent>
                  </v:textbox>
                </v:rect>
                <v:rect id="Rectangle 15" o:spid="_x0000_s1038" style="position:absolute;left:14520;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D0864" w:rsidRPr="003127A1" w:rsidRDefault="004D0864" w:rsidP="00945C6F">
                        <w:pPr>
                          <w:jc w:val="center"/>
                          <w:rPr>
                            <w:sz w:val="16"/>
                            <w:szCs w:val="16"/>
                          </w:rPr>
                        </w:pPr>
                        <w:r w:rsidRPr="003127A1">
                          <w:rPr>
                            <w:sz w:val="16"/>
                            <w:szCs w:val="16"/>
                          </w:rPr>
                          <w:t>Zümre Öğretmenleri</w:t>
                        </w:r>
                      </w:p>
                      <w:p w:rsidR="004D0864" w:rsidRPr="003B57B9" w:rsidRDefault="004D0864" w:rsidP="00945C6F">
                        <w:pPr>
                          <w:rPr>
                            <w:sz w:val="20"/>
                            <w:szCs w:val="20"/>
                          </w:rPr>
                        </w:pPr>
                      </w:p>
                    </w:txbxContent>
                  </v:textbox>
                </v:rect>
                <v:line id="Line 16" o:spid="_x0000_s1039"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7" o:spid="_x0000_s1040"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18" o:spid="_x0000_s1041"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9" o:spid="_x0000_s1042"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0" o:spid="_x0000_s1043"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21" o:spid="_x0000_s1044"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rect id="Rectangle 24" o:spid="_x0000_s1045" style="position:absolute;left:28236;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4D0864" w:rsidRPr="004743DF" w:rsidRDefault="004D0864" w:rsidP="00945C6F">
                        <w:pPr>
                          <w:jc w:val="center"/>
                          <w:rPr>
                            <w:sz w:val="16"/>
                            <w:szCs w:val="16"/>
                          </w:rPr>
                        </w:pPr>
                        <w:r w:rsidRPr="004743DF">
                          <w:rPr>
                            <w:sz w:val="16"/>
                            <w:szCs w:val="16"/>
                          </w:rPr>
                          <w:t>Sınıf Öğretmenleri</w:t>
                        </w:r>
                      </w:p>
                    </w:txbxContent>
                  </v:textbox>
                </v:rect>
                <v:rect id="Rectangle 25" o:spid="_x0000_s1046" style="position:absolute;left:41951;top:29724;width:103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4D0864" w:rsidRPr="003127A1" w:rsidRDefault="004D0864" w:rsidP="00945C6F">
                        <w:pPr>
                          <w:jc w:val="center"/>
                          <w:rPr>
                            <w:sz w:val="16"/>
                            <w:szCs w:val="16"/>
                          </w:rPr>
                        </w:pPr>
                        <w:r w:rsidRPr="003127A1">
                          <w:rPr>
                            <w:sz w:val="16"/>
                            <w:szCs w:val="16"/>
                          </w:rPr>
                          <w:t>Rehb</w:t>
                        </w:r>
                        <w:r>
                          <w:rPr>
                            <w:sz w:val="16"/>
                            <w:szCs w:val="16"/>
                          </w:rPr>
                          <w:t>er Öğretmen</w:t>
                        </w:r>
                      </w:p>
                      <w:p w:rsidR="004D0864" w:rsidRPr="003B57B9" w:rsidRDefault="004D0864" w:rsidP="00945C6F">
                        <w:pPr>
                          <w:rPr>
                            <w:sz w:val="20"/>
                            <w:szCs w:val="20"/>
                          </w:rPr>
                        </w:pPr>
                      </w:p>
                    </w:txbxContent>
                  </v:textbox>
                </v:rect>
                <v:rect id="Rectangle 26" o:spid="_x0000_s1047"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4D0864" w:rsidRPr="004743DF" w:rsidRDefault="004D0864" w:rsidP="00945C6F">
                        <w:pPr>
                          <w:rPr>
                            <w:sz w:val="16"/>
                            <w:szCs w:val="16"/>
                          </w:rPr>
                        </w:pPr>
                        <w:r w:rsidRPr="004743DF">
                          <w:rPr>
                            <w:sz w:val="16"/>
                            <w:szCs w:val="16"/>
                          </w:rPr>
                          <w:t>Öğrenci Kulüpleri</w:t>
                        </w:r>
                      </w:p>
                      <w:p w:rsidR="004D0864" w:rsidRPr="003B57B9" w:rsidRDefault="004D0864" w:rsidP="00945C6F">
                        <w:pPr>
                          <w:rPr>
                            <w:sz w:val="20"/>
                            <w:szCs w:val="20"/>
                          </w:rPr>
                        </w:pPr>
                      </w:p>
                    </w:txbxContent>
                  </v:textbox>
                </v:rect>
                <v:line id="Line 27" o:spid="_x0000_s1048"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8" o:spid="_x0000_s1049"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50"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51"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1" o:spid="_x0000_s1052"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32" o:spid="_x0000_s1053"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33" o:spid="_x0000_s1054"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4" o:spid="_x0000_s1055"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w10:anchorlock/>
              </v:group>
            </w:pict>
          </mc:Fallback>
        </mc:AlternateContent>
      </w:r>
    </w:p>
    <w:p w:rsidR="00945C6F" w:rsidRDefault="00945C6F" w:rsidP="00945C6F">
      <w:pPr>
        <w:spacing w:after="0"/>
      </w:pPr>
    </w:p>
    <w:p w:rsidR="00945C6F" w:rsidRDefault="00945C6F" w:rsidP="00945C6F">
      <w:pPr>
        <w:spacing w:after="0"/>
      </w:pPr>
    </w:p>
    <w:p w:rsidR="00752F0D" w:rsidRDefault="00752F0D">
      <w:pPr>
        <w:rPr>
          <w:rFonts w:cs="Times New Roman"/>
        </w:rPr>
      </w:pPr>
    </w:p>
    <w:p w:rsidR="00945C6F" w:rsidRDefault="00945C6F" w:rsidP="00945C6F">
      <w:pPr>
        <w:spacing w:after="0"/>
      </w:pPr>
    </w:p>
    <w:p w:rsidR="00945C6F" w:rsidRDefault="00945C6F" w:rsidP="00945C6F">
      <w:pPr>
        <w:spacing w:after="0"/>
      </w:pPr>
    </w:p>
    <w:p w:rsidR="00945C6F" w:rsidRPr="00461CE0" w:rsidRDefault="00945C6F" w:rsidP="00945C6F">
      <w:pPr>
        <w:spacing w:after="0"/>
      </w:pPr>
    </w:p>
    <w:p w:rsidR="00945C6F" w:rsidRDefault="00945C6F" w:rsidP="00945C6F">
      <w:pPr>
        <w:pStyle w:val="Balk1"/>
        <w:spacing w:before="0" w:after="240"/>
        <w:rPr>
          <w:sz w:val="24"/>
        </w:rPr>
      </w:pPr>
      <w:bookmarkStart w:id="22" w:name="_Toc165887668"/>
      <w:r>
        <w:rPr>
          <w:sz w:val="24"/>
        </w:rPr>
        <w:lastRenderedPageBreak/>
        <w:t>2.7.2</w:t>
      </w:r>
      <w:r w:rsidRPr="00461CE0">
        <w:rPr>
          <w:sz w:val="24"/>
        </w:rPr>
        <w:t>. Kurum içi analiz</w:t>
      </w:r>
      <w:bookmarkEnd w:id="22"/>
    </w:p>
    <w:p w:rsidR="00945C6F" w:rsidRDefault="00945C6F" w:rsidP="00945C6F">
      <w:pPr>
        <w:spacing w:line="360" w:lineRule="auto"/>
        <w:jc w:val="both"/>
      </w:pPr>
      <w:r>
        <w:t>Bu bölümde okulumuza / kurumumuza yönelik öğrenci sayıları, akademik başarı verileri, devamsızlık ve gerçekleştirilen faaliyetlere yönelik analiz bilgileri yer almaktadır.</w:t>
      </w:r>
    </w:p>
    <w:p w:rsidR="00945C6F" w:rsidRPr="003B2B04" w:rsidRDefault="00945C6F" w:rsidP="00945C6F">
      <w:pPr>
        <w:spacing w:line="360" w:lineRule="auto"/>
        <w:jc w:val="both"/>
      </w:pPr>
    </w:p>
    <w:p w:rsidR="00945C6F" w:rsidRPr="003B2B04" w:rsidRDefault="00945C6F" w:rsidP="00945C6F">
      <w:pPr>
        <w:pStyle w:val="ResimYazs"/>
        <w:ind w:left="2124" w:firstLine="708"/>
        <w:rPr>
          <w:i/>
        </w:rPr>
      </w:pPr>
      <w:r>
        <w:rPr>
          <w:i/>
        </w:rPr>
        <w:t xml:space="preserve"> </w:t>
      </w:r>
      <w:bookmarkStart w:id="23" w:name="_Toc165887692"/>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E50E2D">
        <w:rPr>
          <w:i/>
          <w:noProof/>
          <w:sz w:val="22"/>
        </w:rPr>
        <w:t>9</w:t>
      </w:r>
      <w:r w:rsidRPr="003B2B04">
        <w:rPr>
          <w:i/>
          <w:sz w:val="22"/>
        </w:rPr>
        <w:fldChar w:fldCharType="end"/>
      </w:r>
      <w:r w:rsidRPr="003B2B04">
        <w:rPr>
          <w:i/>
          <w:sz w:val="22"/>
        </w:rPr>
        <w:t>:Sınıflara ve cinsiyete göre öğrenci sayıları</w:t>
      </w:r>
      <w:bookmarkEnd w:id="23"/>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945C6F" w:rsidRPr="005420CE" w:rsidTr="00CA4A9E">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jc w:val="center"/>
              <w:rPr>
                <w:rFonts w:ascii="Times New Roman" w:hAnsi="Times New Roman" w:cs="Times New Roman"/>
                <w:b w:val="0"/>
                <w:color w:val="auto"/>
                <w:szCs w:val="24"/>
              </w:rPr>
            </w:pPr>
          </w:p>
          <w:p w:rsidR="00945C6F" w:rsidRPr="005420CE" w:rsidRDefault="00945C6F" w:rsidP="00CA4A9E">
            <w:pPr>
              <w:pStyle w:val="TableParagraph"/>
              <w:jc w:val="center"/>
              <w:rPr>
                <w:rFonts w:ascii="Times New Roman" w:hAnsi="Times New Roman" w:cs="Times New Roman"/>
                <w:b w:val="0"/>
                <w:color w:val="auto"/>
                <w:szCs w:val="24"/>
              </w:rPr>
            </w:pPr>
          </w:p>
          <w:p w:rsidR="00945C6F" w:rsidRPr="005420CE" w:rsidRDefault="00945C6F" w:rsidP="00CA4A9E">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tcPr>
          <w:p w:rsidR="00945C6F" w:rsidRPr="005420CE" w:rsidRDefault="00945C6F" w:rsidP="00CA4A9E">
            <w:pPr>
              <w:pStyle w:val="TableParagraph"/>
              <w:spacing w:before="6"/>
              <w:jc w:val="center"/>
              <w:rPr>
                <w:rFonts w:ascii="Times New Roman" w:hAnsi="Times New Roman" w:cs="Times New Roman"/>
                <w:b w:val="0"/>
                <w:color w:val="auto"/>
                <w:szCs w:val="24"/>
              </w:rPr>
            </w:pPr>
          </w:p>
          <w:p w:rsidR="00945C6F" w:rsidRPr="005420CE" w:rsidRDefault="00945C6F" w:rsidP="00CA4A9E">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574" w:type="dxa"/>
          </w:tcPr>
          <w:p w:rsidR="00945C6F" w:rsidRPr="005420CE" w:rsidRDefault="00945C6F" w:rsidP="00CA4A9E">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945C6F" w:rsidRPr="005420CE" w:rsidRDefault="00945C6F" w:rsidP="00CA4A9E">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tcPr>
          <w:p w:rsidR="00945C6F" w:rsidRPr="005420CE" w:rsidRDefault="00945C6F" w:rsidP="00CA4A9E">
            <w:pPr>
              <w:pStyle w:val="TableParagraph"/>
              <w:spacing w:before="6"/>
              <w:jc w:val="center"/>
              <w:rPr>
                <w:rFonts w:ascii="Times New Roman" w:hAnsi="Times New Roman" w:cs="Times New Roman"/>
                <w:b w:val="0"/>
                <w:color w:val="auto"/>
                <w:szCs w:val="24"/>
              </w:rPr>
            </w:pPr>
          </w:p>
          <w:p w:rsidR="00945C6F" w:rsidRPr="005420CE" w:rsidRDefault="00945C6F" w:rsidP="00CA4A9E">
            <w:pPr>
              <w:pStyle w:val="TableParagraph"/>
              <w:ind w:left="102"/>
              <w:jc w:val="center"/>
              <w:rPr>
                <w:rFonts w:ascii="Times New Roman" w:hAnsi="Times New Roman" w:cs="Times New Roman"/>
                <w:b w:val="0"/>
                <w:color w:val="auto"/>
                <w:szCs w:val="24"/>
              </w:rPr>
            </w:pPr>
            <w:proofErr w:type="spellStart"/>
            <w:r w:rsidRPr="005420CE">
              <w:rPr>
                <w:rFonts w:ascii="Times New Roman" w:hAnsi="Times New Roman" w:cs="Times New Roman"/>
                <w:color w:val="auto"/>
                <w:szCs w:val="24"/>
              </w:rPr>
              <w:t>Toplam</w:t>
            </w:r>
            <w:proofErr w:type="spellEnd"/>
          </w:p>
        </w:tc>
      </w:tr>
      <w:tr w:rsidR="00945C6F" w:rsidRPr="005420CE" w:rsidTr="00CA4A9E">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rPr>
                <w:rFonts w:ascii="Times New Roman" w:hAnsi="Times New Roman" w:cs="Times New Roman"/>
                <w:szCs w:val="24"/>
              </w:rPr>
            </w:pPr>
            <w:proofErr w:type="spellStart"/>
            <w:r w:rsidRPr="004F40C1">
              <w:rPr>
                <w:rFonts w:ascii="Times New Roman" w:hAnsi="Times New Roman" w:cs="Times New Roman"/>
                <w:szCs w:val="24"/>
              </w:rPr>
              <w:t>Anasıfı</w:t>
            </w:r>
            <w:proofErr w:type="spellEnd"/>
            <w:r w:rsidRPr="004F40C1">
              <w:rPr>
                <w:rFonts w:ascii="Times New Roman" w:hAnsi="Times New Roman" w:cs="Times New Roman"/>
                <w:szCs w:val="24"/>
              </w:rPr>
              <w:t xml:space="preserve"> A</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6</w:t>
            </w:r>
          </w:p>
        </w:tc>
        <w:tc>
          <w:tcPr>
            <w:tcW w:w="2574" w:type="dxa"/>
            <w:vAlign w:val="center"/>
          </w:tcPr>
          <w:p w:rsidR="00945C6F" w:rsidRPr="005420CE"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szCs w:val="24"/>
              </w:rPr>
              <w:t>11</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17</w:t>
            </w:r>
          </w:p>
        </w:tc>
      </w:tr>
      <w:tr w:rsidR="00945C6F" w:rsidRPr="005420CE" w:rsidTr="00CA4A9E">
        <w:trPr>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rPr>
                <w:rFonts w:ascii="Times New Roman" w:hAnsi="Times New Roman" w:cs="Times New Roman"/>
                <w:szCs w:val="24"/>
              </w:rPr>
            </w:pPr>
            <w:proofErr w:type="spellStart"/>
            <w:r w:rsidRPr="004F40C1">
              <w:rPr>
                <w:rFonts w:ascii="Times New Roman" w:hAnsi="Times New Roman" w:cs="Times New Roman"/>
                <w:szCs w:val="24"/>
              </w:rPr>
              <w:t>Anasıfı</w:t>
            </w:r>
            <w:proofErr w:type="spellEnd"/>
            <w:r w:rsidRPr="004F40C1">
              <w:rPr>
                <w:rFonts w:ascii="Times New Roman" w:hAnsi="Times New Roman" w:cs="Times New Roman"/>
                <w:szCs w:val="24"/>
              </w:rPr>
              <w:t xml:space="preserve"> B</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6</w:t>
            </w:r>
          </w:p>
        </w:tc>
        <w:tc>
          <w:tcPr>
            <w:tcW w:w="2574" w:type="dxa"/>
            <w:vAlign w:val="center"/>
          </w:tcPr>
          <w:p w:rsidR="00945C6F" w:rsidRPr="005420CE" w:rsidRDefault="00945C6F"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szCs w:val="24"/>
              </w:rPr>
              <w:t>13</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19</w:t>
            </w:r>
          </w:p>
        </w:tc>
      </w:tr>
      <w:tr w:rsidR="00945C6F" w:rsidRPr="005420CE" w:rsidTr="00CA4A9E">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rPr>
                <w:rFonts w:ascii="Times New Roman" w:hAnsi="Times New Roman" w:cs="Times New Roman"/>
                <w:szCs w:val="24"/>
              </w:rPr>
            </w:pPr>
            <w:proofErr w:type="spellStart"/>
            <w:r w:rsidRPr="004F40C1">
              <w:rPr>
                <w:rFonts w:ascii="Times New Roman" w:hAnsi="Times New Roman" w:cs="Times New Roman"/>
                <w:szCs w:val="24"/>
              </w:rPr>
              <w:t>Anasıfı</w:t>
            </w:r>
            <w:proofErr w:type="spellEnd"/>
            <w:r w:rsidRPr="004F40C1">
              <w:rPr>
                <w:rFonts w:ascii="Times New Roman" w:hAnsi="Times New Roman" w:cs="Times New Roman"/>
                <w:szCs w:val="24"/>
              </w:rPr>
              <w:t xml:space="preserve"> C</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8</w:t>
            </w:r>
          </w:p>
        </w:tc>
        <w:tc>
          <w:tcPr>
            <w:tcW w:w="2574" w:type="dxa"/>
            <w:vAlign w:val="center"/>
          </w:tcPr>
          <w:p w:rsidR="00945C6F" w:rsidRPr="005420CE"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szCs w:val="24"/>
              </w:rPr>
              <w:t>11</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19</w:t>
            </w:r>
          </w:p>
        </w:tc>
      </w:tr>
      <w:tr w:rsidR="00945C6F" w:rsidRPr="005420CE" w:rsidTr="00CA4A9E">
        <w:trPr>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rPr>
                <w:rFonts w:ascii="Times New Roman" w:hAnsi="Times New Roman" w:cs="Times New Roman"/>
                <w:szCs w:val="24"/>
              </w:rPr>
            </w:pPr>
            <w:r>
              <w:rPr>
                <w:rFonts w:ascii="Times New Roman" w:hAnsi="Times New Roman"/>
                <w:szCs w:val="24"/>
              </w:rPr>
              <w:t>1/A</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10</w:t>
            </w:r>
          </w:p>
        </w:tc>
        <w:tc>
          <w:tcPr>
            <w:tcW w:w="2574" w:type="dxa"/>
            <w:vAlign w:val="center"/>
          </w:tcPr>
          <w:p w:rsidR="00945C6F" w:rsidRPr="005420CE" w:rsidRDefault="00945C6F"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szCs w:val="24"/>
              </w:rPr>
              <w:t>11</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21</w:t>
            </w:r>
          </w:p>
        </w:tc>
      </w:tr>
      <w:tr w:rsidR="00945C6F" w:rsidRPr="005420CE" w:rsidTr="00CA4A9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szCs w:val="24"/>
              </w:rPr>
            </w:pPr>
            <w:r>
              <w:rPr>
                <w:rFonts w:ascii="Times New Roman" w:hAnsi="Times New Roman"/>
                <w:szCs w:val="24"/>
              </w:rPr>
              <w:t>1/B</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10</w:t>
            </w:r>
          </w:p>
        </w:tc>
        <w:tc>
          <w:tcPr>
            <w:tcW w:w="2574" w:type="dxa"/>
            <w:vAlign w:val="center"/>
          </w:tcPr>
          <w:p w:rsidR="00945C6F" w:rsidRPr="005420CE"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szCs w:val="24"/>
              </w:rPr>
              <w:t>10</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20</w:t>
            </w:r>
          </w:p>
        </w:tc>
      </w:tr>
      <w:tr w:rsidR="00945C6F" w:rsidRPr="005420CE" w:rsidTr="00CA4A9E">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w w:val="99"/>
                <w:szCs w:val="24"/>
              </w:rPr>
            </w:pPr>
            <w:r>
              <w:rPr>
                <w:rFonts w:ascii="Times New Roman" w:hAnsi="Times New Roman"/>
                <w:szCs w:val="24"/>
              </w:rPr>
              <w:t>2/A</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6</w:t>
            </w:r>
          </w:p>
        </w:tc>
        <w:tc>
          <w:tcPr>
            <w:tcW w:w="2574" w:type="dxa"/>
            <w:vAlign w:val="center"/>
          </w:tcPr>
          <w:p w:rsidR="00945C6F" w:rsidRPr="005420CE" w:rsidRDefault="00945C6F"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szCs w:val="24"/>
              </w:rPr>
              <w:t>11</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17</w:t>
            </w:r>
          </w:p>
        </w:tc>
      </w:tr>
      <w:tr w:rsidR="00945C6F" w:rsidRPr="005420CE" w:rsidTr="00CA4A9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w w:val="99"/>
                <w:szCs w:val="24"/>
              </w:rPr>
            </w:pPr>
            <w:r>
              <w:rPr>
                <w:rFonts w:ascii="Times New Roman" w:hAnsi="Times New Roman"/>
                <w:szCs w:val="24"/>
              </w:rPr>
              <w:t>2/B</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10</w:t>
            </w:r>
          </w:p>
        </w:tc>
        <w:tc>
          <w:tcPr>
            <w:tcW w:w="2574" w:type="dxa"/>
            <w:vAlign w:val="center"/>
          </w:tcPr>
          <w:p w:rsidR="00945C6F" w:rsidRPr="005420CE"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szCs w:val="24"/>
              </w:rPr>
              <w:t>7</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17</w:t>
            </w:r>
          </w:p>
        </w:tc>
      </w:tr>
      <w:tr w:rsidR="00945C6F" w:rsidRPr="005420CE" w:rsidTr="00CA4A9E">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Default="00945C6F" w:rsidP="00CA4A9E">
            <w:pPr>
              <w:pStyle w:val="TableParagraph"/>
              <w:spacing w:before="1"/>
              <w:ind w:left="107"/>
              <w:rPr>
                <w:rFonts w:ascii="Times New Roman" w:hAnsi="Times New Roman" w:cs="Times New Roman"/>
                <w:w w:val="99"/>
                <w:szCs w:val="24"/>
              </w:rPr>
            </w:pPr>
            <w:r>
              <w:rPr>
                <w:rFonts w:ascii="Times New Roman" w:hAnsi="Times New Roman"/>
                <w:szCs w:val="24"/>
              </w:rPr>
              <w:t>3/A</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13</w:t>
            </w:r>
          </w:p>
        </w:tc>
        <w:tc>
          <w:tcPr>
            <w:tcW w:w="2574" w:type="dxa"/>
            <w:vAlign w:val="center"/>
          </w:tcPr>
          <w:p w:rsidR="00945C6F" w:rsidRPr="005420CE" w:rsidRDefault="00945C6F"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szCs w:val="24"/>
              </w:rPr>
              <w:t>8</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21</w:t>
            </w:r>
          </w:p>
        </w:tc>
      </w:tr>
      <w:tr w:rsidR="00945C6F" w:rsidRPr="005420CE" w:rsidTr="00CA4A9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Default="00945C6F" w:rsidP="00CA4A9E">
            <w:pPr>
              <w:pStyle w:val="TableParagraph"/>
              <w:spacing w:before="1"/>
              <w:ind w:left="107"/>
              <w:rPr>
                <w:rFonts w:ascii="Times New Roman" w:hAnsi="Times New Roman" w:cs="Times New Roman"/>
                <w:w w:val="99"/>
                <w:szCs w:val="24"/>
              </w:rPr>
            </w:pPr>
            <w:r>
              <w:rPr>
                <w:rFonts w:ascii="Times New Roman" w:hAnsi="Times New Roman"/>
                <w:szCs w:val="24"/>
              </w:rPr>
              <w:t>3/B</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18</w:t>
            </w:r>
          </w:p>
        </w:tc>
        <w:tc>
          <w:tcPr>
            <w:tcW w:w="2574" w:type="dxa"/>
            <w:vAlign w:val="center"/>
          </w:tcPr>
          <w:p w:rsidR="00945C6F" w:rsidRPr="005420CE"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szCs w:val="24"/>
              </w:rPr>
              <w:t>10</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28</w:t>
            </w:r>
          </w:p>
        </w:tc>
      </w:tr>
      <w:tr w:rsidR="00945C6F" w:rsidRPr="005420CE" w:rsidTr="00CA4A9E">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Default="00945C6F" w:rsidP="00CA4A9E">
            <w:pPr>
              <w:pStyle w:val="TableParagraph"/>
              <w:spacing w:before="1"/>
              <w:ind w:left="107"/>
              <w:rPr>
                <w:rFonts w:ascii="Times New Roman" w:hAnsi="Times New Roman" w:cs="Times New Roman"/>
                <w:w w:val="99"/>
                <w:szCs w:val="24"/>
              </w:rPr>
            </w:pPr>
            <w:r>
              <w:rPr>
                <w:rFonts w:ascii="Times New Roman" w:hAnsi="Times New Roman"/>
                <w:szCs w:val="24"/>
              </w:rPr>
              <w:t>4/A</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9</w:t>
            </w:r>
          </w:p>
        </w:tc>
        <w:tc>
          <w:tcPr>
            <w:tcW w:w="2574" w:type="dxa"/>
            <w:vAlign w:val="center"/>
          </w:tcPr>
          <w:p w:rsidR="00945C6F" w:rsidRPr="005420CE" w:rsidRDefault="00945C6F"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szCs w:val="24"/>
              </w:rPr>
              <w:t>7</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16</w:t>
            </w:r>
          </w:p>
        </w:tc>
      </w:tr>
      <w:tr w:rsidR="00945C6F" w:rsidRPr="005420CE" w:rsidTr="00CA4A9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Default="00945C6F" w:rsidP="00CA4A9E">
            <w:pPr>
              <w:pStyle w:val="TableParagraph"/>
              <w:spacing w:before="1"/>
              <w:ind w:left="107"/>
              <w:rPr>
                <w:rFonts w:ascii="Times New Roman" w:hAnsi="Times New Roman" w:cs="Times New Roman"/>
                <w:w w:val="99"/>
                <w:szCs w:val="24"/>
              </w:rPr>
            </w:pPr>
            <w:r>
              <w:rPr>
                <w:rFonts w:ascii="Times New Roman" w:hAnsi="Times New Roman"/>
                <w:szCs w:val="24"/>
              </w:rPr>
              <w:t>4/B</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5</w:t>
            </w:r>
          </w:p>
        </w:tc>
        <w:tc>
          <w:tcPr>
            <w:tcW w:w="2574" w:type="dxa"/>
            <w:vAlign w:val="center"/>
          </w:tcPr>
          <w:p w:rsidR="00945C6F" w:rsidRPr="005420CE"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szCs w:val="24"/>
              </w:rPr>
              <w:t>8</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13</w:t>
            </w:r>
          </w:p>
        </w:tc>
      </w:tr>
      <w:tr w:rsidR="00945C6F" w:rsidRPr="005420CE" w:rsidTr="00CA4A9E">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101</w:t>
            </w:r>
          </w:p>
        </w:tc>
        <w:tc>
          <w:tcPr>
            <w:tcW w:w="2574" w:type="dxa"/>
            <w:vAlign w:val="center"/>
          </w:tcPr>
          <w:p w:rsidR="00945C6F" w:rsidRPr="005420CE" w:rsidRDefault="00945C6F"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szCs w:val="24"/>
              </w:rPr>
              <w:t>107</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945C6F" w:rsidRPr="005420CE" w:rsidRDefault="00945C6F" w:rsidP="00CA4A9E">
            <w:pPr>
              <w:pStyle w:val="TableParagraph"/>
              <w:jc w:val="center"/>
              <w:rPr>
                <w:rFonts w:ascii="Times New Roman" w:hAnsi="Times New Roman" w:cs="Times New Roman"/>
                <w:szCs w:val="24"/>
              </w:rPr>
            </w:pPr>
            <w:r>
              <w:rPr>
                <w:rFonts w:ascii="Times New Roman" w:hAnsi="Times New Roman"/>
                <w:szCs w:val="24"/>
              </w:rPr>
              <w:t>208</w:t>
            </w:r>
          </w:p>
        </w:tc>
      </w:tr>
    </w:tbl>
    <w:p w:rsidR="00945C6F" w:rsidRDefault="00945C6F" w:rsidP="00945C6F">
      <w:pPr>
        <w:rPr>
          <w:i/>
        </w:rPr>
      </w:pPr>
    </w:p>
    <w:p w:rsidR="00945C6F" w:rsidRDefault="00945C6F" w:rsidP="00945C6F">
      <w:pPr>
        <w:rPr>
          <w:i/>
        </w:rPr>
      </w:pPr>
    </w:p>
    <w:p w:rsidR="00A85075" w:rsidRDefault="00A85075" w:rsidP="00945C6F">
      <w:pPr>
        <w:rPr>
          <w:i/>
        </w:rPr>
      </w:pPr>
    </w:p>
    <w:p w:rsidR="00A85075" w:rsidRDefault="00A85075" w:rsidP="00945C6F">
      <w:pPr>
        <w:rPr>
          <w:i/>
        </w:rPr>
      </w:pPr>
    </w:p>
    <w:p w:rsidR="00E42FEA" w:rsidRDefault="00E42FEA" w:rsidP="00945C6F">
      <w:pPr>
        <w:pStyle w:val="ResimYazs"/>
        <w:ind w:left="2124" w:firstLine="708"/>
        <w:rPr>
          <w:i/>
          <w:sz w:val="22"/>
        </w:rPr>
      </w:pPr>
      <w:bookmarkStart w:id="24" w:name="_Toc165887693"/>
    </w:p>
    <w:p w:rsidR="00945C6F" w:rsidRPr="003B2B04" w:rsidRDefault="00945C6F" w:rsidP="00945C6F">
      <w:pPr>
        <w:pStyle w:val="ResimYazs"/>
        <w:ind w:left="2124" w:firstLine="708"/>
        <w:rPr>
          <w:i/>
          <w:sz w:val="22"/>
        </w:rPr>
      </w:pPr>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E50E2D">
        <w:rPr>
          <w:i/>
          <w:noProof/>
          <w:sz w:val="22"/>
        </w:rPr>
        <w:t>10</w:t>
      </w:r>
      <w:r w:rsidRPr="003B2B04">
        <w:rPr>
          <w:i/>
          <w:sz w:val="22"/>
        </w:rPr>
        <w:fldChar w:fldCharType="end"/>
      </w:r>
      <w:r w:rsidRPr="003B2B04">
        <w:rPr>
          <w:i/>
          <w:sz w:val="22"/>
        </w:rPr>
        <w:t>:Yabancı uyruklu öğrenci sayısı</w:t>
      </w:r>
      <w:bookmarkEnd w:id="24"/>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945C6F" w:rsidRPr="004141F9" w:rsidTr="00CA4A9E">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4141F9" w:rsidRDefault="00945C6F" w:rsidP="00CA4A9E">
            <w:pPr>
              <w:pStyle w:val="TableParagraph"/>
              <w:jc w:val="center"/>
              <w:rPr>
                <w:rFonts w:ascii="Times New Roman" w:hAnsi="Times New Roman" w:cs="Times New Roman"/>
                <w:b w:val="0"/>
                <w:color w:val="auto"/>
                <w:szCs w:val="24"/>
              </w:rPr>
            </w:pPr>
          </w:p>
          <w:p w:rsidR="00945C6F" w:rsidRPr="004141F9" w:rsidRDefault="00945C6F" w:rsidP="00CA4A9E">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spacing w:before="6"/>
              <w:jc w:val="center"/>
              <w:rPr>
                <w:rFonts w:ascii="Times New Roman" w:hAnsi="Times New Roman" w:cs="Times New Roman"/>
                <w:b w:val="0"/>
                <w:color w:val="auto"/>
                <w:szCs w:val="24"/>
              </w:rPr>
            </w:pPr>
          </w:p>
          <w:p w:rsidR="00945C6F" w:rsidRPr="004141F9" w:rsidRDefault="00945C6F" w:rsidP="00CA4A9E">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945C6F" w:rsidRPr="004141F9" w:rsidRDefault="00945C6F" w:rsidP="00CA4A9E">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945C6F" w:rsidRPr="004141F9" w:rsidRDefault="00945C6F" w:rsidP="00CA4A9E">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spacing w:before="6"/>
              <w:jc w:val="center"/>
              <w:rPr>
                <w:rFonts w:ascii="Times New Roman" w:hAnsi="Times New Roman" w:cs="Times New Roman"/>
                <w:b w:val="0"/>
                <w:color w:val="auto"/>
                <w:szCs w:val="24"/>
              </w:rPr>
            </w:pPr>
          </w:p>
          <w:p w:rsidR="00945C6F" w:rsidRPr="004141F9" w:rsidRDefault="00945C6F" w:rsidP="00CA4A9E">
            <w:pPr>
              <w:pStyle w:val="TableParagraph"/>
              <w:ind w:left="102"/>
              <w:jc w:val="center"/>
              <w:rPr>
                <w:rFonts w:ascii="Times New Roman" w:hAnsi="Times New Roman" w:cs="Times New Roman"/>
                <w:b w:val="0"/>
                <w:color w:val="auto"/>
                <w:szCs w:val="24"/>
              </w:rPr>
            </w:pPr>
            <w:proofErr w:type="spellStart"/>
            <w:r w:rsidRPr="004141F9">
              <w:rPr>
                <w:rFonts w:ascii="Times New Roman" w:hAnsi="Times New Roman" w:cs="Times New Roman"/>
                <w:color w:val="auto"/>
                <w:szCs w:val="24"/>
              </w:rPr>
              <w:t>Toplam</w:t>
            </w:r>
            <w:proofErr w:type="spellEnd"/>
          </w:p>
        </w:tc>
      </w:tr>
      <w:tr w:rsidR="00945C6F" w:rsidRPr="004141F9" w:rsidTr="00CA4A9E">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rPr>
                <w:rFonts w:ascii="Times New Roman" w:hAnsi="Times New Roman" w:cs="Times New Roman"/>
                <w:szCs w:val="24"/>
              </w:rPr>
            </w:pPr>
            <w:proofErr w:type="spellStart"/>
            <w:r>
              <w:rPr>
                <w:rFonts w:ascii="Times New Roman" w:hAnsi="Times New Roman" w:cs="Times New Roman"/>
                <w:szCs w:val="24"/>
              </w:rPr>
              <w:t>Anasıfı</w:t>
            </w:r>
            <w:proofErr w:type="spellEnd"/>
            <w:r>
              <w:rPr>
                <w:rFonts w:ascii="Times New Roman" w:hAnsi="Times New Roman" w:cs="Times New Roman"/>
                <w:szCs w:val="24"/>
              </w:rPr>
              <w:t xml:space="preserve"> </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3</w:t>
            </w:r>
          </w:p>
        </w:tc>
        <w:tc>
          <w:tcPr>
            <w:tcW w:w="2126" w:type="dxa"/>
          </w:tcPr>
          <w:p w:rsidR="00945C6F" w:rsidRPr="004141F9"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8</w:t>
            </w:r>
          </w:p>
        </w:tc>
      </w:tr>
      <w:tr w:rsidR="00945C6F" w:rsidRPr="004141F9" w:rsidTr="00CA4A9E">
        <w:trPr>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rPr>
                <w:rFonts w:ascii="Times New Roman" w:hAnsi="Times New Roman" w:cs="Times New Roman"/>
                <w:szCs w:val="24"/>
              </w:rPr>
            </w:pPr>
            <w:r w:rsidRPr="006F4B4F">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4</w:t>
            </w:r>
          </w:p>
        </w:tc>
        <w:tc>
          <w:tcPr>
            <w:tcW w:w="2126" w:type="dxa"/>
          </w:tcPr>
          <w:p w:rsidR="00945C6F" w:rsidRPr="004141F9" w:rsidRDefault="00945C6F"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4</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8</w:t>
            </w:r>
          </w:p>
        </w:tc>
      </w:tr>
      <w:tr w:rsidR="00945C6F" w:rsidRPr="004141F9" w:rsidTr="00CA4A9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5</w:t>
            </w:r>
          </w:p>
        </w:tc>
        <w:tc>
          <w:tcPr>
            <w:tcW w:w="2126" w:type="dxa"/>
          </w:tcPr>
          <w:p w:rsidR="00945C6F" w:rsidRPr="004141F9"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6</w:t>
            </w:r>
          </w:p>
        </w:tc>
      </w:tr>
      <w:tr w:rsidR="00945C6F" w:rsidRPr="004141F9" w:rsidTr="00CA4A9E">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7</w:t>
            </w:r>
          </w:p>
        </w:tc>
        <w:tc>
          <w:tcPr>
            <w:tcW w:w="2126" w:type="dxa"/>
          </w:tcPr>
          <w:p w:rsidR="00945C6F" w:rsidRPr="004141F9" w:rsidRDefault="00945C6F"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7</w:t>
            </w:r>
          </w:p>
        </w:tc>
      </w:tr>
      <w:tr w:rsidR="00945C6F" w:rsidRPr="004141F9" w:rsidTr="00CA4A9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2</w:t>
            </w:r>
          </w:p>
        </w:tc>
        <w:tc>
          <w:tcPr>
            <w:tcW w:w="2126" w:type="dxa"/>
          </w:tcPr>
          <w:p w:rsidR="00945C6F" w:rsidRPr="004141F9"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3</w:t>
            </w:r>
          </w:p>
        </w:tc>
      </w:tr>
      <w:tr w:rsidR="00945C6F" w:rsidRPr="004141F9" w:rsidTr="00CA4A9E">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4141F9" w:rsidRDefault="00945C6F" w:rsidP="00CA4A9E">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21</w:t>
            </w:r>
          </w:p>
        </w:tc>
        <w:tc>
          <w:tcPr>
            <w:tcW w:w="2126" w:type="dxa"/>
          </w:tcPr>
          <w:p w:rsidR="00945C6F" w:rsidRPr="004141F9" w:rsidRDefault="00945C6F"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11</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32</w:t>
            </w:r>
          </w:p>
        </w:tc>
      </w:tr>
    </w:tbl>
    <w:p w:rsidR="00945C6F" w:rsidRDefault="00945C6F" w:rsidP="00945C6F">
      <w:pPr>
        <w:rPr>
          <w:i/>
        </w:rPr>
      </w:pPr>
    </w:p>
    <w:p w:rsidR="00945C6F" w:rsidRPr="003B2B04" w:rsidRDefault="00945C6F" w:rsidP="00945C6F">
      <w:pPr>
        <w:pStyle w:val="ResimYazs"/>
        <w:ind w:left="2124" w:firstLine="708"/>
        <w:rPr>
          <w:i/>
          <w:sz w:val="22"/>
        </w:rPr>
      </w:pPr>
      <w:bookmarkStart w:id="25" w:name="_Toc165887694"/>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E50E2D">
        <w:rPr>
          <w:i/>
          <w:noProof/>
          <w:sz w:val="22"/>
        </w:rPr>
        <w:t>11</w:t>
      </w:r>
      <w:r w:rsidRPr="003B2B04">
        <w:rPr>
          <w:i/>
          <w:sz w:val="22"/>
        </w:rPr>
        <w:fldChar w:fldCharType="end"/>
      </w:r>
      <w:r w:rsidRPr="003B2B04">
        <w:rPr>
          <w:i/>
          <w:sz w:val="22"/>
        </w:rPr>
        <w:t>:Kaynaştırma öğrencileri sayısı</w:t>
      </w:r>
      <w:bookmarkEnd w:id="25"/>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945C6F" w:rsidRPr="004141F9" w:rsidTr="00CA4A9E">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4141F9" w:rsidRDefault="00945C6F" w:rsidP="00CA4A9E">
            <w:pPr>
              <w:pStyle w:val="TableParagraph"/>
              <w:jc w:val="center"/>
              <w:rPr>
                <w:rFonts w:ascii="Times New Roman" w:hAnsi="Times New Roman" w:cs="Times New Roman"/>
                <w:b w:val="0"/>
                <w:color w:val="auto"/>
                <w:szCs w:val="24"/>
              </w:rPr>
            </w:pPr>
          </w:p>
          <w:p w:rsidR="00945C6F" w:rsidRPr="004141F9" w:rsidRDefault="00945C6F" w:rsidP="00CA4A9E">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spacing w:before="6"/>
              <w:jc w:val="center"/>
              <w:rPr>
                <w:rFonts w:ascii="Times New Roman" w:hAnsi="Times New Roman" w:cs="Times New Roman"/>
                <w:b w:val="0"/>
                <w:color w:val="auto"/>
                <w:szCs w:val="24"/>
              </w:rPr>
            </w:pPr>
          </w:p>
          <w:p w:rsidR="00945C6F" w:rsidRPr="004141F9" w:rsidRDefault="00945C6F" w:rsidP="00CA4A9E">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945C6F" w:rsidRPr="004141F9" w:rsidRDefault="00945C6F" w:rsidP="00CA4A9E">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945C6F" w:rsidRPr="004141F9" w:rsidRDefault="00945C6F" w:rsidP="00CA4A9E">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spacing w:before="6"/>
              <w:jc w:val="center"/>
              <w:rPr>
                <w:rFonts w:ascii="Times New Roman" w:hAnsi="Times New Roman" w:cs="Times New Roman"/>
                <w:b w:val="0"/>
                <w:color w:val="auto"/>
                <w:szCs w:val="24"/>
              </w:rPr>
            </w:pPr>
          </w:p>
          <w:p w:rsidR="00945C6F" w:rsidRPr="004141F9" w:rsidRDefault="00945C6F" w:rsidP="00CA4A9E">
            <w:pPr>
              <w:pStyle w:val="TableParagraph"/>
              <w:ind w:left="102"/>
              <w:jc w:val="center"/>
              <w:rPr>
                <w:rFonts w:ascii="Times New Roman" w:hAnsi="Times New Roman" w:cs="Times New Roman"/>
                <w:b w:val="0"/>
                <w:color w:val="auto"/>
                <w:szCs w:val="24"/>
              </w:rPr>
            </w:pPr>
            <w:proofErr w:type="spellStart"/>
            <w:r w:rsidRPr="004141F9">
              <w:rPr>
                <w:rFonts w:ascii="Times New Roman" w:hAnsi="Times New Roman" w:cs="Times New Roman"/>
                <w:color w:val="auto"/>
                <w:szCs w:val="24"/>
              </w:rPr>
              <w:t>Toplam</w:t>
            </w:r>
            <w:proofErr w:type="spellEnd"/>
          </w:p>
        </w:tc>
      </w:tr>
      <w:tr w:rsidR="00945C6F" w:rsidRPr="004141F9" w:rsidTr="00CA4A9E">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rPr>
                <w:rFonts w:ascii="Times New Roman" w:hAnsi="Times New Roman" w:cs="Times New Roman"/>
                <w:szCs w:val="24"/>
              </w:rPr>
            </w:pPr>
            <w:proofErr w:type="spellStart"/>
            <w:r w:rsidRPr="00AD2890">
              <w:rPr>
                <w:rFonts w:ascii="Times New Roman" w:hAnsi="Times New Roman" w:cs="Times New Roman"/>
                <w:szCs w:val="24"/>
              </w:rPr>
              <w:t>Anasıfı</w:t>
            </w:r>
            <w:proofErr w:type="spellEnd"/>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945C6F" w:rsidRPr="004141F9"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3</w:t>
            </w:r>
          </w:p>
        </w:tc>
      </w:tr>
      <w:tr w:rsidR="00945C6F" w:rsidRPr="004141F9" w:rsidTr="00CA4A9E">
        <w:trPr>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rPr>
                <w:rFonts w:ascii="Times New Roman" w:hAnsi="Times New Roman" w:cs="Times New Roman"/>
                <w:szCs w:val="24"/>
              </w:rPr>
            </w:pPr>
            <w:r w:rsidRPr="00AD2890">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945C6F" w:rsidRPr="004141F9" w:rsidRDefault="00945C6F"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1</w:t>
            </w:r>
          </w:p>
        </w:tc>
      </w:tr>
      <w:tr w:rsidR="00945C6F" w:rsidRPr="004141F9" w:rsidTr="00CA4A9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945C6F" w:rsidRPr="004141F9"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2</w:t>
            </w:r>
          </w:p>
        </w:tc>
      </w:tr>
      <w:tr w:rsidR="00945C6F" w:rsidRPr="004141F9" w:rsidTr="00CA4A9E">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945C6F" w:rsidRPr="004141F9" w:rsidRDefault="00945C6F"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0</w:t>
            </w:r>
          </w:p>
        </w:tc>
      </w:tr>
      <w:tr w:rsidR="00945C6F" w:rsidRPr="004141F9" w:rsidTr="00CA4A9E">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5420CE" w:rsidRDefault="00945C6F" w:rsidP="00CA4A9E">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rsidR="00945C6F" w:rsidRPr="004141F9" w:rsidRDefault="00945C6F"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0</w:t>
            </w:r>
          </w:p>
        </w:tc>
      </w:tr>
      <w:tr w:rsidR="00945C6F" w:rsidRPr="004141F9" w:rsidTr="00CA4A9E">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945C6F" w:rsidRPr="004141F9" w:rsidRDefault="00945C6F" w:rsidP="00CA4A9E">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2</w:t>
            </w:r>
          </w:p>
        </w:tc>
        <w:tc>
          <w:tcPr>
            <w:tcW w:w="2126" w:type="dxa"/>
          </w:tcPr>
          <w:p w:rsidR="00945C6F" w:rsidRPr="004141F9" w:rsidRDefault="00945C6F"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4</w:t>
            </w:r>
          </w:p>
        </w:tc>
        <w:tc>
          <w:tcPr>
            <w:cnfStyle w:val="000100000000" w:firstRow="0" w:lastRow="0" w:firstColumn="0" w:lastColumn="1" w:oddVBand="0" w:evenVBand="0" w:oddHBand="0" w:evenHBand="0" w:firstRowFirstColumn="0" w:firstRowLastColumn="0" w:lastRowFirstColumn="0" w:lastRowLastColumn="0"/>
            <w:tcW w:w="2268" w:type="dxa"/>
          </w:tcPr>
          <w:p w:rsidR="00945C6F" w:rsidRPr="004141F9" w:rsidRDefault="00945C6F" w:rsidP="00CA4A9E">
            <w:pPr>
              <w:pStyle w:val="TableParagraph"/>
              <w:jc w:val="center"/>
              <w:rPr>
                <w:rFonts w:ascii="Times New Roman" w:hAnsi="Times New Roman" w:cs="Times New Roman"/>
                <w:szCs w:val="24"/>
              </w:rPr>
            </w:pPr>
            <w:r>
              <w:rPr>
                <w:rFonts w:ascii="Times New Roman" w:hAnsi="Times New Roman" w:cs="Times New Roman"/>
                <w:szCs w:val="24"/>
              </w:rPr>
              <w:t>6</w:t>
            </w:r>
          </w:p>
        </w:tc>
      </w:tr>
    </w:tbl>
    <w:p w:rsidR="00757042" w:rsidRDefault="00757042" w:rsidP="00757042">
      <w:pPr>
        <w:rPr>
          <w:rFonts w:cs="Times New Roman"/>
          <w:b/>
          <w:color w:val="4E1B07" w:themeColor="text2" w:themeShade="80"/>
          <w:sz w:val="18"/>
          <w:szCs w:val="18"/>
          <w:u w:val="single"/>
        </w:rPr>
      </w:pPr>
    </w:p>
    <w:p w:rsidR="008F2C6C" w:rsidRDefault="008F2C6C" w:rsidP="00757042">
      <w:pPr>
        <w:rPr>
          <w:rFonts w:cs="Times New Roman"/>
          <w:b/>
          <w:color w:val="4E1B07" w:themeColor="text2" w:themeShade="80"/>
          <w:sz w:val="18"/>
          <w:szCs w:val="18"/>
          <w:u w:val="single"/>
        </w:rPr>
      </w:pPr>
    </w:p>
    <w:p w:rsidR="00E42FEA" w:rsidRDefault="00E42FEA" w:rsidP="00757042">
      <w:pPr>
        <w:rPr>
          <w:rFonts w:cs="Times New Roman"/>
          <w:b/>
          <w:color w:val="4E1B07" w:themeColor="text2" w:themeShade="80"/>
          <w:sz w:val="18"/>
          <w:szCs w:val="18"/>
          <w:u w:val="single"/>
        </w:rPr>
      </w:pPr>
    </w:p>
    <w:p w:rsidR="00A85075" w:rsidRDefault="00A85075" w:rsidP="00757042">
      <w:pPr>
        <w:rPr>
          <w:rFonts w:cs="Times New Roman"/>
          <w:b/>
          <w:color w:val="4E1B07" w:themeColor="text2" w:themeShade="80"/>
          <w:sz w:val="18"/>
          <w:szCs w:val="18"/>
          <w:u w:val="single"/>
        </w:rPr>
      </w:pPr>
    </w:p>
    <w:p w:rsidR="00A85075" w:rsidRDefault="00A85075" w:rsidP="00757042">
      <w:pPr>
        <w:rPr>
          <w:rFonts w:cs="Times New Roman"/>
          <w:b/>
          <w:color w:val="4E1B07" w:themeColor="text2" w:themeShade="80"/>
          <w:sz w:val="18"/>
          <w:szCs w:val="18"/>
          <w:u w:val="single"/>
        </w:rPr>
      </w:pPr>
    </w:p>
    <w:p w:rsidR="00A85075" w:rsidRDefault="00A85075" w:rsidP="00757042">
      <w:pPr>
        <w:rPr>
          <w:rFonts w:cs="Times New Roman"/>
          <w:b/>
          <w:color w:val="4E1B07" w:themeColor="text2" w:themeShade="80"/>
          <w:sz w:val="18"/>
          <w:szCs w:val="18"/>
          <w:u w:val="single"/>
        </w:rPr>
      </w:pPr>
    </w:p>
    <w:p w:rsidR="00E42FEA" w:rsidRDefault="00E42FEA" w:rsidP="00757042">
      <w:pPr>
        <w:rPr>
          <w:rFonts w:cs="Times New Roman"/>
          <w:b/>
          <w:color w:val="4E1B07" w:themeColor="text2" w:themeShade="80"/>
          <w:sz w:val="18"/>
          <w:szCs w:val="18"/>
          <w:u w:val="single"/>
        </w:rPr>
      </w:pPr>
    </w:p>
    <w:p w:rsidR="008F2C6C" w:rsidRPr="008F2C6C" w:rsidRDefault="008F2C6C" w:rsidP="008F2C6C">
      <w:pPr>
        <w:keepNext/>
        <w:keepLines/>
        <w:spacing w:before="200" w:after="0"/>
        <w:outlineLvl w:val="2"/>
        <w:rPr>
          <w:rFonts w:eastAsia="Times New Roman" w:cs="Times New Roman"/>
          <w:bCs/>
          <w:color w:val="F09415"/>
          <w:sz w:val="28"/>
          <w:szCs w:val="28"/>
        </w:rPr>
      </w:pPr>
      <w:r w:rsidRPr="008F2C6C">
        <w:rPr>
          <w:rFonts w:eastAsia="Times New Roman" w:cs="Times New Roman"/>
          <w:bCs/>
          <w:color w:val="F09415"/>
          <w:sz w:val="28"/>
          <w:szCs w:val="28"/>
        </w:rPr>
        <w:t>Gelir ve Gider Bilgisi</w:t>
      </w:r>
    </w:p>
    <w:p w:rsidR="008F2C6C" w:rsidRPr="008F2C6C" w:rsidRDefault="008F2C6C" w:rsidP="008F2C6C">
      <w:pPr>
        <w:ind w:firstLine="708"/>
        <w:rPr>
          <w:rFonts w:eastAsia="Trebuchet MS" w:cs="Times New Roman"/>
        </w:rPr>
      </w:pPr>
      <w:r w:rsidRPr="008F2C6C">
        <w:rPr>
          <w:rFonts w:eastAsia="Trebuchet MS" w:cs="Times New Roman"/>
        </w:rPr>
        <w:t>Okulumuzun genel bütçe ödenekleri, okul aile birliği gelirleri ve diğer katkılarda dâhil olmak üzere gelir ve giderlerine ilişkin son iki yıl gerçekleşme bilgileri alttaki tabloda verilmiştir.</w:t>
      </w:r>
    </w:p>
    <w:p w:rsidR="008F2C6C" w:rsidRPr="008F2C6C" w:rsidRDefault="008F2C6C" w:rsidP="008F2C6C">
      <w:pPr>
        <w:rPr>
          <w:rFonts w:eastAsia="Trebuchet MS" w:cs="Times New Roma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529"/>
        <w:gridCol w:w="5840"/>
      </w:tblGrid>
      <w:tr w:rsidR="008F2C6C" w:rsidRPr="008F2C6C" w:rsidTr="00CA4A9E">
        <w:tc>
          <w:tcPr>
            <w:tcW w:w="2943" w:type="dxa"/>
            <w:shd w:val="clear" w:color="auto" w:fill="9CC2E5"/>
          </w:tcPr>
          <w:p w:rsidR="008F2C6C" w:rsidRPr="008F2C6C" w:rsidRDefault="008F2C6C" w:rsidP="008F2C6C">
            <w:pPr>
              <w:jc w:val="center"/>
              <w:rPr>
                <w:rFonts w:eastAsia="Trebuchet MS" w:cs="Times New Roman"/>
                <w:b/>
              </w:rPr>
            </w:pPr>
            <w:r w:rsidRPr="008F2C6C">
              <w:rPr>
                <w:rFonts w:eastAsia="Trebuchet MS" w:cs="Times New Roman"/>
                <w:b/>
              </w:rPr>
              <w:t>Yıllar</w:t>
            </w:r>
          </w:p>
        </w:tc>
        <w:tc>
          <w:tcPr>
            <w:tcW w:w="5529" w:type="dxa"/>
            <w:shd w:val="clear" w:color="auto" w:fill="auto"/>
          </w:tcPr>
          <w:p w:rsidR="008F2C6C" w:rsidRPr="008F2C6C" w:rsidRDefault="008F2C6C" w:rsidP="008F2C6C">
            <w:pPr>
              <w:jc w:val="center"/>
              <w:rPr>
                <w:rFonts w:eastAsia="Trebuchet MS" w:cs="Times New Roman"/>
                <w:b/>
              </w:rPr>
            </w:pPr>
            <w:r w:rsidRPr="008F2C6C">
              <w:rPr>
                <w:rFonts w:eastAsia="Trebuchet MS" w:cs="Times New Roman"/>
                <w:b/>
              </w:rPr>
              <w:t>Gelir Miktarı (TL)</w:t>
            </w:r>
          </w:p>
        </w:tc>
        <w:tc>
          <w:tcPr>
            <w:tcW w:w="5840" w:type="dxa"/>
            <w:shd w:val="clear" w:color="auto" w:fill="auto"/>
          </w:tcPr>
          <w:p w:rsidR="008F2C6C" w:rsidRPr="008F2C6C" w:rsidRDefault="008F2C6C" w:rsidP="008F2C6C">
            <w:pPr>
              <w:jc w:val="center"/>
              <w:rPr>
                <w:rFonts w:eastAsia="Trebuchet MS" w:cs="Times New Roman"/>
                <w:b/>
              </w:rPr>
            </w:pPr>
            <w:r w:rsidRPr="008F2C6C">
              <w:rPr>
                <w:rFonts w:eastAsia="Trebuchet MS" w:cs="Times New Roman"/>
                <w:b/>
              </w:rPr>
              <w:t>Gider Miktarı (TL)</w:t>
            </w:r>
          </w:p>
        </w:tc>
      </w:tr>
      <w:tr w:rsidR="008F2C6C" w:rsidRPr="008F2C6C" w:rsidTr="00CA4A9E">
        <w:tc>
          <w:tcPr>
            <w:tcW w:w="2943" w:type="dxa"/>
            <w:shd w:val="clear" w:color="auto" w:fill="9CC2E5"/>
          </w:tcPr>
          <w:p w:rsidR="008F2C6C" w:rsidRPr="008F2C6C" w:rsidRDefault="008F2C6C" w:rsidP="008F2C6C">
            <w:pPr>
              <w:jc w:val="center"/>
              <w:rPr>
                <w:rFonts w:eastAsia="Trebuchet MS" w:cs="Times New Roman"/>
                <w:b/>
              </w:rPr>
            </w:pPr>
            <w:r w:rsidRPr="008F2C6C">
              <w:rPr>
                <w:rFonts w:eastAsia="Trebuchet MS" w:cs="Times New Roman"/>
                <w:b/>
              </w:rPr>
              <w:t>2022</w:t>
            </w:r>
          </w:p>
        </w:tc>
        <w:tc>
          <w:tcPr>
            <w:tcW w:w="5529" w:type="dxa"/>
            <w:shd w:val="clear" w:color="auto" w:fill="auto"/>
          </w:tcPr>
          <w:p w:rsidR="008F2C6C" w:rsidRPr="008F2C6C" w:rsidRDefault="0059143D" w:rsidP="008F2C6C">
            <w:pPr>
              <w:jc w:val="center"/>
              <w:rPr>
                <w:rFonts w:eastAsia="Trebuchet MS" w:cs="Times New Roman"/>
              </w:rPr>
            </w:pPr>
            <w:r>
              <w:rPr>
                <w:rFonts w:eastAsia="Trebuchet MS" w:cs="Times New Roman"/>
              </w:rPr>
              <w:t>8068</w:t>
            </w:r>
          </w:p>
        </w:tc>
        <w:tc>
          <w:tcPr>
            <w:tcW w:w="5840" w:type="dxa"/>
            <w:shd w:val="clear" w:color="auto" w:fill="auto"/>
          </w:tcPr>
          <w:p w:rsidR="008F2C6C" w:rsidRPr="008F2C6C" w:rsidRDefault="0059143D" w:rsidP="008F2C6C">
            <w:pPr>
              <w:jc w:val="center"/>
              <w:rPr>
                <w:rFonts w:eastAsia="Trebuchet MS" w:cs="Times New Roman"/>
              </w:rPr>
            </w:pPr>
            <w:r>
              <w:rPr>
                <w:rFonts w:eastAsia="Trebuchet MS" w:cs="Times New Roman"/>
              </w:rPr>
              <w:t>8068</w:t>
            </w:r>
          </w:p>
        </w:tc>
      </w:tr>
      <w:tr w:rsidR="008F2C6C" w:rsidRPr="008F2C6C" w:rsidTr="00CA4A9E">
        <w:tc>
          <w:tcPr>
            <w:tcW w:w="2943" w:type="dxa"/>
            <w:shd w:val="clear" w:color="auto" w:fill="9CC2E5"/>
          </w:tcPr>
          <w:p w:rsidR="008F2C6C" w:rsidRPr="008F2C6C" w:rsidRDefault="008F2C6C" w:rsidP="008F2C6C">
            <w:pPr>
              <w:jc w:val="center"/>
              <w:rPr>
                <w:rFonts w:eastAsia="Trebuchet MS" w:cs="Times New Roman"/>
                <w:b/>
              </w:rPr>
            </w:pPr>
            <w:r w:rsidRPr="008F2C6C">
              <w:rPr>
                <w:rFonts w:eastAsia="Trebuchet MS" w:cs="Times New Roman"/>
                <w:b/>
              </w:rPr>
              <w:t>2023</w:t>
            </w:r>
          </w:p>
        </w:tc>
        <w:tc>
          <w:tcPr>
            <w:tcW w:w="5529" w:type="dxa"/>
            <w:shd w:val="clear" w:color="auto" w:fill="auto"/>
          </w:tcPr>
          <w:p w:rsidR="008F2C6C" w:rsidRPr="008F2C6C" w:rsidRDefault="000B066D" w:rsidP="008F2C6C">
            <w:pPr>
              <w:jc w:val="center"/>
              <w:rPr>
                <w:rFonts w:eastAsia="Trebuchet MS" w:cs="Times New Roman"/>
              </w:rPr>
            </w:pPr>
            <w:r>
              <w:rPr>
                <w:rFonts w:eastAsia="Trebuchet MS" w:cs="Times New Roman"/>
              </w:rPr>
              <w:t>20000</w:t>
            </w:r>
          </w:p>
        </w:tc>
        <w:tc>
          <w:tcPr>
            <w:tcW w:w="5840" w:type="dxa"/>
            <w:shd w:val="clear" w:color="auto" w:fill="auto"/>
          </w:tcPr>
          <w:p w:rsidR="008F2C6C" w:rsidRPr="008F2C6C" w:rsidRDefault="0059143D" w:rsidP="008F2C6C">
            <w:pPr>
              <w:jc w:val="center"/>
              <w:rPr>
                <w:rFonts w:eastAsia="Trebuchet MS" w:cs="Times New Roman"/>
              </w:rPr>
            </w:pPr>
            <w:r>
              <w:rPr>
                <w:rFonts w:eastAsia="Trebuchet MS" w:cs="Times New Roman"/>
              </w:rPr>
              <w:t>16.641</w:t>
            </w:r>
          </w:p>
        </w:tc>
      </w:tr>
    </w:tbl>
    <w:p w:rsidR="008F2C6C" w:rsidRPr="008F2C6C" w:rsidRDefault="008F2C6C" w:rsidP="008F2C6C">
      <w:pPr>
        <w:spacing w:after="0"/>
        <w:rPr>
          <w:rFonts w:eastAsia="Trebuchet MS" w:cs="Times New Roman"/>
          <w:i/>
        </w:rPr>
      </w:pPr>
    </w:p>
    <w:p w:rsidR="008F2C6C" w:rsidRDefault="008F2C6C" w:rsidP="00757042">
      <w:pPr>
        <w:rPr>
          <w:rFonts w:cs="Times New Roman"/>
          <w:b/>
          <w:color w:val="4E1B07" w:themeColor="text2" w:themeShade="80"/>
          <w:sz w:val="18"/>
          <w:szCs w:val="18"/>
          <w:u w:val="single"/>
        </w:rPr>
      </w:pPr>
    </w:p>
    <w:p w:rsidR="00C97B2C" w:rsidRPr="00277BAB" w:rsidRDefault="00C97B2C" w:rsidP="00C97B2C">
      <w:pPr>
        <w:pStyle w:val="Balk1"/>
        <w:spacing w:after="240"/>
        <w:rPr>
          <w:sz w:val="24"/>
          <w:szCs w:val="24"/>
        </w:rPr>
      </w:pPr>
      <w:bookmarkStart w:id="26" w:name="_Toc165887669"/>
      <w:r w:rsidRPr="00461CE0">
        <w:rPr>
          <w:sz w:val="24"/>
        </w:rPr>
        <w:t>2.7.2.</w:t>
      </w:r>
      <w:r w:rsidRPr="00461CE0">
        <w:rPr>
          <w:sz w:val="24"/>
        </w:rPr>
        <w:tab/>
      </w:r>
      <w:r w:rsidRPr="00277BAB">
        <w:rPr>
          <w:sz w:val="24"/>
          <w:szCs w:val="24"/>
        </w:rPr>
        <w:t>İnsan Kaynakları</w:t>
      </w:r>
      <w:bookmarkEnd w:id="26"/>
    </w:p>
    <w:p w:rsidR="00C97B2C" w:rsidRPr="00277BAB" w:rsidRDefault="00C97B2C" w:rsidP="00C97B2C">
      <w:pPr>
        <w:pStyle w:val="AralkYok"/>
        <w:spacing w:line="360" w:lineRule="auto"/>
        <w:ind w:firstLine="708"/>
        <w:jc w:val="both"/>
        <w:rPr>
          <w:rFonts w:ascii="Times New Roman" w:hAnsi="Times New Roman" w:cs="Times New Roman"/>
          <w:sz w:val="24"/>
          <w:szCs w:val="24"/>
        </w:rPr>
      </w:pPr>
      <w:r w:rsidRPr="00277BAB">
        <w:rPr>
          <w:rFonts w:ascii="Times New Roman" w:hAnsi="Times New Roman" w:cs="Times New Roman"/>
          <w:sz w:val="24"/>
          <w:szCs w:val="24"/>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C97B2C" w:rsidRPr="00277BAB" w:rsidRDefault="00C97B2C" w:rsidP="00C97B2C">
      <w:pPr>
        <w:pStyle w:val="AralkYok"/>
        <w:spacing w:line="360" w:lineRule="auto"/>
        <w:ind w:firstLine="708"/>
        <w:jc w:val="both"/>
        <w:rPr>
          <w:rFonts w:ascii="Times New Roman" w:hAnsi="Times New Roman" w:cs="Times New Roman"/>
          <w:sz w:val="24"/>
          <w:szCs w:val="24"/>
        </w:rPr>
      </w:pPr>
      <w:r w:rsidRPr="00277BAB">
        <w:rPr>
          <w:rFonts w:ascii="Times New Roman" w:hAnsi="Times New Roman" w:cs="Times New Roman"/>
          <w:sz w:val="24"/>
          <w:szCs w:val="24"/>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C97B2C" w:rsidRPr="00277BAB" w:rsidRDefault="00C97B2C" w:rsidP="00C97B2C">
      <w:pPr>
        <w:pStyle w:val="AralkYok"/>
        <w:spacing w:line="360" w:lineRule="auto"/>
        <w:ind w:firstLine="708"/>
        <w:jc w:val="both"/>
        <w:rPr>
          <w:rFonts w:ascii="Times New Roman" w:hAnsi="Times New Roman" w:cs="Times New Roman"/>
          <w:sz w:val="24"/>
          <w:szCs w:val="24"/>
        </w:rPr>
      </w:pPr>
      <w:r w:rsidRPr="00277BAB">
        <w:rPr>
          <w:rFonts w:ascii="Times New Roman" w:hAnsi="Times New Roman" w:cs="Times New Roman"/>
          <w:sz w:val="24"/>
          <w:szCs w:val="24"/>
        </w:rPr>
        <w:t xml:space="preserve">Kanun ve yönetmeliklerde belirtilen ders saati sayısına ve norm kadro esasına göre insan kaynakları planlaması yapılmaktadır. </w:t>
      </w:r>
    </w:p>
    <w:p w:rsidR="00C97B2C" w:rsidRPr="00277BAB" w:rsidRDefault="00C97B2C" w:rsidP="00C97B2C">
      <w:pPr>
        <w:pStyle w:val="AralkYok"/>
        <w:spacing w:line="360" w:lineRule="auto"/>
        <w:ind w:firstLine="708"/>
        <w:jc w:val="both"/>
        <w:rPr>
          <w:rFonts w:ascii="Times New Roman" w:hAnsi="Times New Roman" w:cs="Times New Roman"/>
          <w:sz w:val="24"/>
          <w:szCs w:val="24"/>
        </w:rPr>
      </w:pPr>
      <w:r w:rsidRPr="00277BAB">
        <w:rPr>
          <w:rFonts w:ascii="Times New Roman" w:hAnsi="Times New Roman" w:cs="Times New Roman"/>
          <w:sz w:val="24"/>
          <w:szCs w:val="24"/>
        </w:rPr>
        <w:t xml:space="preserve">Çalışanın işten ayrılması (emekli olma, yer değiştirme) durumunda,  yerine atama Milli Eğitim Bakanlığı </w:t>
      </w:r>
      <w:proofErr w:type="gramStart"/>
      <w:r w:rsidRPr="00277BAB">
        <w:rPr>
          <w:rFonts w:ascii="Times New Roman" w:hAnsi="Times New Roman" w:cs="Times New Roman"/>
          <w:sz w:val="24"/>
          <w:szCs w:val="24"/>
        </w:rPr>
        <w:t>prosedürleri</w:t>
      </w:r>
      <w:proofErr w:type="gramEnd"/>
      <w:r w:rsidRPr="00277BAB">
        <w:rPr>
          <w:rFonts w:ascii="Times New Roman" w:hAnsi="Times New Roman" w:cs="Times New Roman"/>
          <w:sz w:val="24"/>
          <w:szCs w:val="24"/>
        </w:rPr>
        <w:t xml:space="preserve"> doğrultusunda yapılmaktadır. Çalışanların kısa süreli (rapor,  izin vb.) ayrılmaları durumunda ise dersin boş geçmemesi için gerekli planlama yapılmaktadır. Yönetici veya dersi boş olan öğretmenler derslere girmektedir.</w:t>
      </w:r>
    </w:p>
    <w:p w:rsidR="00C97B2C" w:rsidRPr="00277BAB" w:rsidRDefault="00C97B2C" w:rsidP="00C97B2C">
      <w:pPr>
        <w:rPr>
          <w:rFonts w:cs="Times New Roman"/>
          <w:szCs w:val="24"/>
        </w:rPr>
      </w:pPr>
      <w:r w:rsidRPr="00277BAB">
        <w:rPr>
          <w:rFonts w:cs="Times New Roman"/>
          <w:szCs w:val="24"/>
        </w:rPr>
        <w:t xml:space="preserve"> </w:t>
      </w:r>
      <w:r w:rsidR="004D0864">
        <w:rPr>
          <w:rFonts w:cs="Times New Roman"/>
          <w:szCs w:val="24"/>
        </w:rPr>
        <w:tab/>
      </w:r>
      <w:r w:rsidRPr="00277BAB">
        <w:rPr>
          <w:rFonts w:cs="Times New Roman"/>
          <w:szCs w:val="24"/>
        </w:rPr>
        <w:t xml:space="preserve">  İnsan kaynaklarına ilişkin politika ve stratejiler belirlenirken çalışanlar bu sürece dâhil edilmekte ve bu stratejiler her yıl Okul Gelişim Yönetim Ekibi tarafından güncellenmektedir</w:t>
      </w:r>
    </w:p>
    <w:p w:rsidR="00C97B2C" w:rsidRPr="00277BAB" w:rsidRDefault="00C97B2C" w:rsidP="00C97B2C">
      <w:pPr>
        <w:pStyle w:val="AralkYok"/>
        <w:spacing w:line="360" w:lineRule="auto"/>
        <w:jc w:val="both"/>
        <w:rPr>
          <w:rFonts w:ascii="Times New Roman" w:hAnsi="Times New Roman" w:cs="Times New Roman"/>
          <w:sz w:val="24"/>
          <w:szCs w:val="24"/>
        </w:rPr>
      </w:pPr>
      <w:r w:rsidRPr="00277BAB">
        <w:rPr>
          <w:rFonts w:ascii="Times New Roman" w:hAnsi="Times New Roman" w:cs="Times New Roman"/>
          <w:sz w:val="24"/>
          <w:szCs w:val="24"/>
        </w:rPr>
        <w:t xml:space="preserve"> </w:t>
      </w:r>
      <w:r w:rsidR="004D0864">
        <w:rPr>
          <w:rFonts w:ascii="Times New Roman" w:hAnsi="Times New Roman" w:cs="Times New Roman"/>
          <w:sz w:val="24"/>
          <w:szCs w:val="24"/>
        </w:rPr>
        <w:tab/>
      </w:r>
      <w:r w:rsidRPr="00277BAB">
        <w:rPr>
          <w:rFonts w:ascii="Times New Roman" w:hAnsi="Times New Roman" w:cs="Times New Roman"/>
          <w:sz w:val="24"/>
          <w:szCs w:val="24"/>
        </w:rPr>
        <w:t xml:space="preserve">  Kaliteli ve çağdaş eğitim politikamızın amacı evrensel düşüncelere sahip, yaratıcı,  demokratik, insan haklarına saygılı, yeniliklere açık, katılımcı ve çağdaş bireyler yetiştirmektir. </w:t>
      </w:r>
    </w:p>
    <w:p w:rsidR="00C97B2C" w:rsidRPr="00277BAB" w:rsidRDefault="00C97B2C" w:rsidP="004D0864">
      <w:pPr>
        <w:pStyle w:val="AralkYok"/>
        <w:spacing w:line="360" w:lineRule="auto"/>
        <w:ind w:firstLine="708"/>
        <w:jc w:val="both"/>
        <w:rPr>
          <w:rFonts w:ascii="Times New Roman" w:hAnsi="Times New Roman" w:cs="Times New Roman"/>
          <w:sz w:val="24"/>
          <w:szCs w:val="24"/>
        </w:rPr>
      </w:pPr>
      <w:r w:rsidRPr="00277BAB">
        <w:rPr>
          <w:rFonts w:ascii="Times New Roman" w:hAnsi="Times New Roman" w:cs="Times New Roman"/>
          <w:sz w:val="24"/>
          <w:szCs w:val="24"/>
        </w:rPr>
        <w:lastRenderedPageBreak/>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C97B2C" w:rsidRPr="00277BAB" w:rsidRDefault="00C97B2C" w:rsidP="00C97B2C">
      <w:pPr>
        <w:rPr>
          <w:rFonts w:cs="Times New Roman"/>
          <w:szCs w:val="24"/>
        </w:rPr>
      </w:pPr>
      <w:r w:rsidRPr="00277BAB">
        <w:rPr>
          <w:rFonts w:cs="Times New Roman"/>
          <w:szCs w:val="24"/>
        </w:rPr>
        <w:t xml:space="preserve">  </w:t>
      </w:r>
      <w:r w:rsidR="004D0864">
        <w:rPr>
          <w:rFonts w:cs="Times New Roman"/>
          <w:szCs w:val="24"/>
        </w:rPr>
        <w:tab/>
      </w:r>
      <w:r w:rsidRPr="00277BAB">
        <w:rPr>
          <w:rFonts w:cs="Times New Roman"/>
          <w:szCs w:val="24"/>
        </w:rPr>
        <w:t>Okulumuz çalışanlarının grup dayanışmasını sağlamak için yılda bir kez piknik, en az bir kere çalışanların katılımıyla yemekler düzenlenmektedir.</w:t>
      </w:r>
    </w:p>
    <w:p w:rsidR="00C97B2C" w:rsidRPr="00277BAB" w:rsidRDefault="00C97B2C" w:rsidP="00C97B2C">
      <w:pPr>
        <w:pStyle w:val="AralkYok"/>
        <w:spacing w:line="360" w:lineRule="auto"/>
        <w:jc w:val="both"/>
        <w:rPr>
          <w:rFonts w:ascii="Times New Roman" w:hAnsi="Times New Roman" w:cs="Times New Roman"/>
          <w:sz w:val="24"/>
          <w:szCs w:val="24"/>
        </w:rPr>
      </w:pPr>
      <w:r w:rsidRPr="00277BAB">
        <w:rPr>
          <w:rFonts w:ascii="Times New Roman" w:hAnsi="Times New Roman" w:cs="Times New Roman"/>
          <w:sz w:val="24"/>
          <w:szCs w:val="24"/>
        </w:rPr>
        <w:t xml:space="preserve"> </w:t>
      </w:r>
      <w:r w:rsidR="004D0864">
        <w:rPr>
          <w:rFonts w:ascii="Times New Roman" w:hAnsi="Times New Roman" w:cs="Times New Roman"/>
          <w:sz w:val="24"/>
          <w:szCs w:val="24"/>
        </w:rPr>
        <w:tab/>
      </w:r>
      <w:r w:rsidRPr="00277BAB">
        <w:rPr>
          <w:rFonts w:ascii="Times New Roman" w:hAnsi="Times New Roman" w:cs="Times New Roman"/>
          <w:sz w:val="24"/>
          <w:szCs w:val="24"/>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277BAB">
        <w:rPr>
          <w:rFonts w:ascii="Times New Roman" w:hAnsi="Times New Roman" w:cs="Times New Roman"/>
          <w:sz w:val="24"/>
          <w:szCs w:val="24"/>
        </w:rPr>
        <w:t>vizyonumuzdaki</w:t>
      </w:r>
      <w:proofErr w:type="gramEnd"/>
      <w:r w:rsidRPr="00277BAB">
        <w:rPr>
          <w:rFonts w:ascii="Times New Roman" w:hAnsi="Times New Roman" w:cs="Times New Roman"/>
          <w:sz w:val="24"/>
          <w:szCs w:val="24"/>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tbl>
      <w:tblPr>
        <w:tblStyle w:val="KlavuzuTablo4-Vurgu410"/>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97B2C" w:rsidRPr="00CB6410" w:rsidTr="004D0864">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2998" w:type="dxa"/>
            <w:vMerge w:val="restart"/>
            <w:tcBorders>
              <w:top w:val="none" w:sz="0" w:space="0" w:color="auto"/>
              <w:left w:val="none" w:sz="0" w:space="0" w:color="auto"/>
              <w:bottom w:val="none" w:sz="0" w:space="0" w:color="auto"/>
              <w:right w:val="none" w:sz="0" w:space="0" w:color="auto"/>
            </w:tcBorders>
          </w:tcPr>
          <w:p w:rsidR="00C97B2C" w:rsidRPr="00CB6410" w:rsidRDefault="00C97B2C" w:rsidP="00CA4A9E">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tcPr>
          <w:p w:rsidR="00C97B2C"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97B2C" w:rsidRPr="00CB6410"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rsidR="00C97B2C"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97B2C" w:rsidRPr="00CB6410"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rsidR="00C97B2C"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97B2C" w:rsidRPr="00CB6410"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rsidR="00C97B2C"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97B2C" w:rsidRPr="00CB6410"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tcPr>
          <w:p w:rsidR="00C97B2C"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97B2C" w:rsidRPr="00CB6410" w:rsidRDefault="00C97B2C" w:rsidP="00CA4A9E">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LİSE VE ALTI</w:t>
            </w:r>
          </w:p>
        </w:tc>
      </w:tr>
      <w:tr w:rsidR="00C97B2C" w:rsidRPr="00CB6410" w:rsidTr="004D0864">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2998" w:type="dxa"/>
            <w:vMerge/>
          </w:tcPr>
          <w:p w:rsidR="00C97B2C" w:rsidRPr="00CB6410" w:rsidRDefault="00C97B2C" w:rsidP="00CA4A9E">
            <w:pPr>
              <w:tabs>
                <w:tab w:val="center" w:pos="4536"/>
                <w:tab w:val="right" w:pos="9072"/>
              </w:tabs>
              <w:spacing w:after="55"/>
              <w:contextualSpacing/>
              <w:jc w:val="both"/>
              <w:rPr>
                <w:rFonts w:cs="Times New Roman"/>
              </w:rPr>
            </w:pPr>
          </w:p>
        </w:tc>
        <w:tc>
          <w:tcPr>
            <w:tcW w:w="925"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0"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76"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3"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2"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54"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6"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66"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68"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72" w:type="dxa"/>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r>
      <w:tr w:rsidR="00C97B2C" w:rsidRPr="00CB6410" w:rsidTr="004D0864">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rsidR="00C97B2C" w:rsidRPr="00CB6410" w:rsidRDefault="00C97B2C" w:rsidP="00CA4A9E">
            <w:pPr>
              <w:tabs>
                <w:tab w:val="center" w:pos="4536"/>
                <w:tab w:val="right" w:pos="9072"/>
              </w:tabs>
              <w:spacing w:after="55"/>
              <w:contextualSpacing/>
              <w:jc w:val="both"/>
              <w:rPr>
                <w:rFonts w:cs="Times New Roman"/>
                <w:b w:val="0"/>
              </w:rPr>
            </w:pPr>
            <w:proofErr w:type="spellStart"/>
            <w:r w:rsidRPr="00CB6410">
              <w:rPr>
                <w:rFonts w:cs="Times New Roman"/>
                <w:b w:val="0"/>
              </w:rPr>
              <w:t>Okul</w:t>
            </w:r>
            <w:proofErr w:type="spellEnd"/>
            <w:r w:rsidRPr="00CB6410">
              <w:rPr>
                <w:rFonts w:cs="Times New Roman"/>
                <w:b w:val="0"/>
              </w:rPr>
              <w:t xml:space="preserve"> </w:t>
            </w:r>
            <w:proofErr w:type="spellStart"/>
            <w:r w:rsidRPr="00CB6410">
              <w:rPr>
                <w:rFonts w:cs="Times New Roman"/>
                <w:b w:val="0"/>
              </w:rPr>
              <w:t>Müdürü</w:t>
            </w:r>
            <w:proofErr w:type="spellEnd"/>
          </w:p>
        </w:tc>
        <w:tc>
          <w:tcPr>
            <w:tcW w:w="925"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0"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3"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6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8"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r>
      <w:tr w:rsidR="00C97B2C" w:rsidRPr="00CB6410" w:rsidTr="004D0864">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2998" w:type="dxa"/>
          </w:tcPr>
          <w:p w:rsidR="00C97B2C" w:rsidRPr="00CB6410" w:rsidRDefault="00C97B2C" w:rsidP="00CA4A9E">
            <w:pPr>
              <w:tabs>
                <w:tab w:val="center" w:pos="4536"/>
                <w:tab w:val="right" w:pos="9072"/>
              </w:tabs>
              <w:spacing w:after="55"/>
              <w:contextualSpacing/>
              <w:jc w:val="both"/>
              <w:rPr>
                <w:rFonts w:cs="Times New Roman"/>
                <w:b w:val="0"/>
              </w:rPr>
            </w:pPr>
            <w:proofErr w:type="spellStart"/>
            <w:r w:rsidRPr="00CB6410">
              <w:rPr>
                <w:rFonts w:cs="Times New Roman"/>
                <w:b w:val="0"/>
              </w:rPr>
              <w:t>Müdür</w:t>
            </w:r>
            <w:proofErr w:type="spellEnd"/>
            <w:r w:rsidRPr="00CB6410">
              <w:rPr>
                <w:rFonts w:cs="Times New Roman"/>
                <w:b w:val="0"/>
              </w:rPr>
              <w:t xml:space="preserve"> </w:t>
            </w:r>
            <w:proofErr w:type="spellStart"/>
            <w:r w:rsidRPr="00CB6410">
              <w:rPr>
                <w:rFonts w:cs="Times New Roman"/>
                <w:b w:val="0"/>
              </w:rPr>
              <w:t>Yardımcıları</w:t>
            </w:r>
            <w:proofErr w:type="spellEnd"/>
          </w:p>
        </w:tc>
        <w:tc>
          <w:tcPr>
            <w:tcW w:w="925"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0"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7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63"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6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86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68"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r>
      <w:tr w:rsidR="00C97B2C" w:rsidRPr="00CB6410" w:rsidTr="004D0864">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2998" w:type="dxa"/>
          </w:tcPr>
          <w:p w:rsidR="00C97B2C" w:rsidRPr="00CB6410" w:rsidRDefault="00C97B2C" w:rsidP="00CA4A9E">
            <w:pPr>
              <w:tabs>
                <w:tab w:val="center" w:pos="4536"/>
                <w:tab w:val="right" w:pos="9072"/>
              </w:tabs>
              <w:spacing w:after="55"/>
              <w:contextualSpacing/>
              <w:jc w:val="both"/>
              <w:rPr>
                <w:rFonts w:cs="Times New Roman"/>
                <w:b w:val="0"/>
              </w:rPr>
            </w:pPr>
            <w:proofErr w:type="spellStart"/>
            <w:r w:rsidRPr="00CB6410">
              <w:rPr>
                <w:rFonts w:cs="Times New Roman"/>
                <w:b w:val="0"/>
              </w:rPr>
              <w:t>Branş</w:t>
            </w:r>
            <w:proofErr w:type="spellEnd"/>
            <w:r w:rsidRPr="00CB6410">
              <w:rPr>
                <w:rFonts w:cs="Times New Roman"/>
                <w:b w:val="0"/>
              </w:rPr>
              <w:t xml:space="preserve"> </w:t>
            </w:r>
            <w:proofErr w:type="spellStart"/>
            <w:r w:rsidRPr="00CB6410">
              <w:rPr>
                <w:rFonts w:cs="Times New Roman"/>
                <w:b w:val="0"/>
              </w:rPr>
              <w:t>Öğretmenleri</w:t>
            </w:r>
            <w:proofErr w:type="spellEnd"/>
          </w:p>
        </w:tc>
        <w:tc>
          <w:tcPr>
            <w:tcW w:w="925"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0"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3"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6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6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8"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r>
      <w:tr w:rsidR="00C97B2C" w:rsidRPr="00CB6410" w:rsidTr="004D0864">
        <w:trPr>
          <w:gridAfter w:val="1"/>
          <w:cnfStyle w:val="000000100000" w:firstRow="0" w:lastRow="0" w:firstColumn="0" w:lastColumn="0" w:oddVBand="0" w:evenVBand="0" w:oddHBand="1" w:evenHBand="0" w:firstRowFirstColumn="0" w:firstRowLastColumn="0" w:lastRowFirstColumn="0" w:lastRowLastColumn="0"/>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tcPr>
          <w:p w:rsidR="00C97B2C" w:rsidRPr="00CB6410" w:rsidRDefault="00C97B2C" w:rsidP="00CA4A9E">
            <w:pPr>
              <w:tabs>
                <w:tab w:val="center" w:pos="4536"/>
                <w:tab w:val="right" w:pos="9072"/>
              </w:tabs>
              <w:spacing w:after="55"/>
              <w:contextualSpacing/>
              <w:jc w:val="both"/>
              <w:rPr>
                <w:rFonts w:cs="Times New Roman"/>
                <w:b w:val="0"/>
              </w:rPr>
            </w:pPr>
            <w:proofErr w:type="spellStart"/>
            <w:r w:rsidRPr="00CB6410">
              <w:rPr>
                <w:rFonts w:cs="Times New Roman"/>
                <w:b w:val="0"/>
              </w:rPr>
              <w:t>Rehber</w:t>
            </w:r>
            <w:proofErr w:type="spellEnd"/>
            <w:r w:rsidRPr="00CB6410">
              <w:rPr>
                <w:rFonts w:cs="Times New Roman"/>
                <w:b w:val="0"/>
              </w:rPr>
              <w:t xml:space="preserve"> </w:t>
            </w:r>
            <w:proofErr w:type="spellStart"/>
            <w:r w:rsidRPr="00CB6410">
              <w:rPr>
                <w:rFonts w:cs="Times New Roman"/>
                <w:b w:val="0"/>
              </w:rPr>
              <w:t>Öğretmen</w:t>
            </w:r>
            <w:proofErr w:type="spellEnd"/>
          </w:p>
        </w:tc>
        <w:tc>
          <w:tcPr>
            <w:tcW w:w="925"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0"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3"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6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8"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C97B2C" w:rsidRPr="00CB6410" w:rsidTr="004D0864">
        <w:trPr>
          <w:gridAfter w:val="1"/>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tcPr>
          <w:p w:rsidR="00C97B2C" w:rsidRPr="00CB6410" w:rsidRDefault="00C97B2C" w:rsidP="00CA4A9E">
            <w:pPr>
              <w:tabs>
                <w:tab w:val="center" w:pos="4536"/>
                <w:tab w:val="right" w:pos="9072"/>
              </w:tabs>
              <w:spacing w:after="55"/>
              <w:contextualSpacing/>
              <w:jc w:val="both"/>
              <w:rPr>
                <w:rFonts w:cs="Times New Roman"/>
                <w:b w:val="0"/>
              </w:rPr>
            </w:pPr>
            <w:proofErr w:type="spellStart"/>
            <w:r>
              <w:rPr>
                <w:rFonts w:cs="Times New Roman"/>
                <w:b w:val="0"/>
              </w:rPr>
              <w:t>Memur</w:t>
            </w:r>
            <w:proofErr w:type="spellEnd"/>
          </w:p>
        </w:tc>
        <w:tc>
          <w:tcPr>
            <w:tcW w:w="925"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0"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7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63"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6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86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68"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6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r>
      <w:tr w:rsidR="00C97B2C" w:rsidRPr="00CB6410" w:rsidTr="004D0864">
        <w:trPr>
          <w:gridAfter w:val="1"/>
          <w:cnfStyle w:val="000000100000" w:firstRow="0" w:lastRow="0" w:firstColumn="0" w:lastColumn="0" w:oddVBand="0" w:evenVBand="0" w:oddHBand="1" w:evenHBand="0" w:firstRowFirstColumn="0" w:firstRowLastColumn="0" w:lastRowFirstColumn="0" w:lastRowLastColumn="0"/>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rsidR="00C97B2C" w:rsidRPr="00CB6410" w:rsidRDefault="00C97B2C" w:rsidP="00CA4A9E">
            <w:pPr>
              <w:tabs>
                <w:tab w:val="center" w:pos="4536"/>
                <w:tab w:val="right" w:pos="9072"/>
              </w:tabs>
              <w:spacing w:after="55"/>
              <w:contextualSpacing/>
              <w:jc w:val="both"/>
              <w:rPr>
                <w:rFonts w:cs="Times New Roman"/>
                <w:b w:val="0"/>
              </w:rPr>
            </w:pPr>
            <w:proofErr w:type="spellStart"/>
            <w:r w:rsidRPr="00CB6410">
              <w:rPr>
                <w:rFonts w:cs="Times New Roman"/>
                <w:b w:val="0"/>
              </w:rPr>
              <w:t>İdari</w:t>
            </w:r>
            <w:proofErr w:type="spellEnd"/>
            <w:r w:rsidRPr="00CB6410">
              <w:rPr>
                <w:rFonts w:cs="Times New Roman"/>
                <w:b w:val="0"/>
              </w:rPr>
              <w:t xml:space="preserve"> </w:t>
            </w:r>
            <w:proofErr w:type="spellStart"/>
            <w:r w:rsidRPr="00CB6410">
              <w:rPr>
                <w:rFonts w:cs="Times New Roman"/>
                <w:b w:val="0"/>
              </w:rPr>
              <w:t>Personeller</w:t>
            </w:r>
            <w:proofErr w:type="spellEnd"/>
          </w:p>
        </w:tc>
        <w:tc>
          <w:tcPr>
            <w:tcW w:w="925"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0"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3"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6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8"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C97B2C" w:rsidRPr="00CB6410" w:rsidTr="004D0864">
        <w:trPr>
          <w:gridAfter w:val="1"/>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2998" w:type="dxa"/>
          </w:tcPr>
          <w:p w:rsidR="00C97B2C" w:rsidRPr="00CB6410" w:rsidRDefault="00C97B2C" w:rsidP="00CA4A9E">
            <w:pPr>
              <w:tabs>
                <w:tab w:val="center" w:pos="4536"/>
                <w:tab w:val="right" w:pos="9072"/>
              </w:tabs>
              <w:spacing w:after="55"/>
              <w:contextualSpacing/>
              <w:jc w:val="both"/>
              <w:rPr>
                <w:rFonts w:cs="Times New Roman"/>
                <w:b w:val="0"/>
              </w:rPr>
            </w:pPr>
            <w:proofErr w:type="spellStart"/>
            <w:r w:rsidRPr="00CB6410">
              <w:rPr>
                <w:rFonts w:cs="Times New Roman"/>
                <w:b w:val="0"/>
              </w:rPr>
              <w:t>Yardımcı</w:t>
            </w:r>
            <w:proofErr w:type="spellEnd"/>
            <w:r w:rsidRPr="00CB6410">
              <w:rPr>
                <w:rFonts w:cs="Times New Roman"/>
                <w:b w:val="0"/>
              </w:rPr>
              <w:t xml:space="preserve"> </w:t>
            </w:r>
            <w:proofErr w:type="spellStart"/>
            <w:r w:rsidRPr="00CB6410">
              <w:rPr>
                <w:rFonts w:cs="Times New Roman"/>
                <w:b w:val="0"/>
              </w:rPr>
              <w:t>Personeller</w:t>
            </w:r>
            <w:proofErr w:type="spellEnd"/>
          </w:p>
        </w:tc>
        <w:tc>
          <w:tcPr>
            <w:tcW w:w="925"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0"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3"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6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8"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72" w:type="dxa"/>
            <w:vAlign w:val="center"/>
          </w:tcPr>
          <w:p w:rsidR="00C97B2C"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p>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r>
      <w:tr w:rsidR="00C97B2C" w:rsidRPr="00CB6410" w:rsidTr="004D0864">
        <w:trPr>
          <w:gridAfter w:val="1"/>
          <w:cnfStyle w:val="000000100000" w:firstRow="0" w:lastRow="0" w:firstColumn="0" w:lastColumn="0" w:oddVBand="0" w:evenVBand="0" w:oddHBand="1" w:evenHBand="0" w:firstRowFirstColumn="0" w:firstRowLastColumn="0" w:lastRowFirstColumn="0" w:lastRowLastColumn="0"/>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2998" w:type="dxa"/>
          </w:tcPr>
          <w:p w:rsidR="00C97B2C" w:rsidRPr="00CB6410" w:rsidRDefault="00C97B2C" w:rsidP="00CA4A9E">
            <w:pPr>
              <w:tabs>
                <w:tab w:val="center" w:pos="4536"/>
                <w:tab w:val="right" w:pos="9072"/>
              </w:tabs>
              <w:spacing w:after="55"/>
              <w:contextualSpacing/>
              <w:jc w:val="both"/>
              <w:rPr>
                <w:rFonts w:cs="Times New Roman"/>
                <w:b w:val="0"/>
              </w:rPr>
            </w:pPr>
            <w:proofErr w:type="spellStart"/>
            <w:r w:rsidRPr="00CB6410">
              <w:rPr>
                <w:rFonts w:cs="Times New Roman"/>
                <w:b w:val="0"/>
              </w:rPr>
              <w:t>Güvenlik</w:t>
            </w:r>
            <w:proofErr w:type="spellEnd"/>
            <w:r w:rsidRPr="00CB6410">
              <w:rPr>
                <w:rFonts w:cs="Times New Roman"/>
                <w:b w:val="0"/>
              </w:rPr>
              <w:t xml:space="preserve"> </w:t>
            </w:r>
            <w:proofErr w:type="spellStart"/>
            <w:r w:rsidRPr="00CB6410">
              <w:rPr>
                <w:rFonts w:cs="Times New Roman"/>
                <w:b w:val="0"/>
              </w:rPr>
              <w:t>Görevlisi</w:t>
            </w:r>
            <w:proofErr w:type="spellEnd"/>
          </w:p>
        </w:tc>
        <w:tc>
          <w:tcPr>
            <w:tcW w:w="925"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0"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3"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866"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68"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54"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672" w:type="dxa"/>
            <w:vAlign w:val="center"/>
          </w:tcPr>
          <w:p w:rsidR="00C97B2C" w:rsidRPr="00CB6410" w:rsidRDefault="00C97B2C" w:rsidP="00CA4A9E">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r>
      <w:tr w:rsidR="00C97B2C" w:rsidRPr="00CB6410" w:rsidTr="004D0864">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tcPr>
          <w:p w:rsidR="00C97B2C" w:rsidRPr="00CB6410" w:rsidRDefault="00C97B2C" w:rsidP="00CA4A9E">
            <w:pPr>
              <w:tabs>
                <w:tab w:val="center" w:pos="4536"/>
                <w:tab w:val="right" w:pos="9072"/>
              </w:tabs>
              <w:spacing w:after="55"/>
              <w:contextualSpacing/>
              <w:jc w:val="both"/>
              <w:rPr>
                <w:rFonts w:cs="Times New Roman"/>
              </w:rPr>
            </w:pPr>
            <w:r w:rsidRPr="00CB6410">
              <w:rPr>
                <w:rFonts w:cs="Times New Roman"/>
              </w:rPr>
              <w:t>TOPLAM</w:t>
            </w:r>
          </w:p>
        </w:tc>
        <w:tc>
          <w:tcPr>
            <w:tcW w:w="925"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0"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3"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6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866"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68"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72" w:type="dxa"/>
            <w:vAlign w:val="center"/>
          </w:tcPr>
          <w:p w:rsidR="00C97B2C" w:rsidRPr="00CB6410" w:rsidRDefault="00C97B2C" w:rsidP="00CA4A9E">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r>
    </w:tbl>
    <w:p w:rsidR="00C97B2C" w:rsidRDefault="00C97B2C" w:rsidP="00757042">
      <w:pPr>
        <w:rPr>
          <w:rFonts w:cs="Times New Roman"/>
          <w:b/>
          <w:color w:val="4E1B07" w:themeColor="text2" w:themeShade="80"/>
          <w:sz w:val="18"/>
          <w:szCs w:val="18"/>
          <w:u w:val="single"/>
        </w:rPr>
      </w:pPr>
    </w:p>
    <w:p w:rsidR="00C97B2C" w:rsidRPr="00CB1573" w:rsidRDefault="00C97B2C" w:rsidP="00C97B2C">
      <w:pPr>
        <w:pStyle w:val="ResimYazs"/>
        <w:rPr>
          <w:i/>
          <w:sz w:val="22"/>
        </w:rPr>
      </w:pPr>
      <w:r>
        <w:rPr>
          <w:i/>
          <w:sz w:val="22"/>
        </w:rPr>
        <w:lastRenderedPageBreak/>
        <w:t xml:space="preserve">     </w:t>
      </w:r>
      <w:bookmarkStart w:id="27" w:name="_Toc165887702"/>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E50E2D">
        <w:rPr>
          <w:i/>
          <w:noProof/>
          <w:sz w:val="22"/>
        </w:rPr>
        <w:t>12</w:t>
      </w:r>
      <w:r w:rsidRPr="00CB1573">
        <w:rPr>
          <w:i/>
          <w:sz w:val="22"/>
        </w:rPr>
        <w:fldChar w:fldCharType="end"/>
      </w:r>
      <w:r w:rsidRPr="00CB1573">
        <w:rPr>
          <w:i/>
          <w:sz w:val="22"/>
        </w:rPr>
        <w:t>: İdari Personelin Hizmet Süresine İlişkin Bilgiler</w:t>
      </w:r>
      <w:bookmarkEnd w:id="27"/>
    </w:p>
    <w:tbl>
      <w:tblPr>
        <w:tblStyle w:val="KlavuzuTablo4-Vurgu41"/>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584"/>
        <w:gridCol w:w="4587"/>
        <w:gridCol w:w="4588"/>
      </w:tblGrid>
      <w:tr w:rsidR="00C97B2C" w:rsidRPr="00DA484A" w:rsidTr="00CA4A9E">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tcPr>
          <w:p w:rsidR="00C97B2C" w:rsidRDefault="00C97B2C" w:rsidP="00CA4A9E">
            <w:pPr>
              <w:widowControl w:val="0"/>
              <w:autoSpaceDE w:val="0"/>
              <w:autoSpaceDN w:val="0"/>
              <w:spacing w:line="234" w:lineRule="exact"/>
              <w:ind w:left="107"/>
              <w:jc w:val="both"/>
              <w:rPr>
                <w:rFonts w:eastAsia="Calibri" w:cs="Times New Roman"/>
                <w:szCs w:val="24"/>
                <w:lang w:eastAsia="tr-TR" w:bidi="tr-TR"/>
              </w:rPr>
            </w:pPr>
          </w:p>
          <w:p w:rsidR="00C97B2C" w:rsidRPr="00DA484A" w:rsidRDefault="00C97B2C" w:rsidP="00CA4A9E">
            <w:pPr>
              <w:widowControl w:val="0"/>
              <w:autoSpaceDE w:val="0"/>
              <w:autoSpaceDN w:val="0"/>
              <w:spacing w:line="234" w:lineRule="exact"/>
              <w:ind w:left="107"/>
              <w:jc w:val="both"/>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tcPr>
          <w:p w:rsidR="00C97B2C" w:rsidRDefault="00C97B2C" w:rsidP="00CA4A9E">
            <w:pPr>
              <w:widowControl w:val="0"/>
              <w:tabs>
                <w:tab w:val="left" w:leader="dot" w:pos="662"/>
              </w:tabs>
              <w:autoSpaceDE w:val="0"/>
              <w:autoSpaceDN w:val="0"/>
              <w:spacing w:line="215" w:lineRule="exact"/>
              <w:ind w:left="108"/>
              <w:jc w:val="both"/>
              <w:rPr>
                <w:rFonts w:eastAsia="Calibri" w:cs="Times New Roman"/>
                <w:spacing w:val="-10"/>
                <w:szCs w:val="24"/>
                <w:lang w:eastAsia="tr-TR" w:bidi="tr-TR"/>
              </w:rPr>
            </w:pPr>
          </w:p>
          <w:p w:rsidR="00C97B2C" w:rsidRPr="00DA484A" w:rsidRDefault="00C97B2C" w:rsidP="00CA4A9E">
            <w:pPr>
              <w:widowControl w:val="0"/>
              <w:tabs>
                <w:tab w:val="left" w:leader="dot" w:pos="662"/>
              </w:tabs>
              <w:autoSpaceDE w:val="0"/>
              <w:autoSpaceDN w:val="0"/>
              <w:spacing w:line="215" w:lineRule="exact"/>
              <w:ind w:left="108"/>
              <w:jc w:val="both"/>
              <w:rPr>
                <w:rFonts w:eastAsia="Calibri" w:cs="Times New Roman"/>
                <w:szCs w:val="24"/>
                <w:lang w:eastAsia="tr-TR" w:bidi="tr-TR"/>
              </w:rPr>
            </w:pPr>
            <w:r>
              <w:rPr>
                <w:rFonts w:eastAsia="Calibri" w:cs="Times New Roman"/>
                <w:spacing w:val="-10"/>
                <w:szCs w:val="24"/>
                <w:lang w:eastAsia="tr-TR" w:bidi="tr-TR"/>
              </w:rPr>
              <w:t xml:space="preserve">2024 </w:t>
            </w:r>
            <w:r w:rsidRPr="00DA484A">
              <w:rPr>
                <w:rFonts w:eastAsia="Calibri" w:cs="Times New Roman"/>
                <w:szCs w:val="24"/>
                <w:lang w:eastAsia="tr-TR" w:bidi="tr-TR"/>
              </w:rPr>
              <w:t>Yıl</w:t>
            </w:r>
            <w:r>
              <w:rPr>
                <w:rFonts w:eastAsia="Calibri" w:cs="Times New Roman"/>
                <w:szCs w:val="24"/>
                <w:lang w:eastAsia="tr-TR" w:bidi="tr-TR"/>
              </w:rPr>
              <w:t>ı</w:t>
            </w:r>
            <w:r w:rsidRPr="00DA484A">
              <w:rPr>
                <w:rFonts w:eastAsia="Calibri" w:cs="Times New Roman"/>
                <w:spacing w:val="-3"/>
                <w:szCs w:val="24"/>
                <w:lang w:eastAsia="tr-TR" w:bidi="tr-TR"/>
              </w:rPr>
              <w:t xml:space="preserve"> </w:t>
            </w:r>
            <w:r w:rsidRPr="00DA484A">
              <w:rPr>
                <w:rFonts w:eastAsia="Calibri" w:cs="Times New Roman"/>
                <w:spacing w:val="-2"/>
                <w:szCs w:val="24"/>
                <w:lang w:eastAsia="tr-TR" w:bidi="tr-TR"/>
              </w:rPr>
              <w:t>İtibarıyla</w:t>
            </w:r>
          </w:p>
        </w:tc>
      </w:tr>
      <w:tr w:rsidR="00C97B2C" w:rsidRPr="00DA484A" w:rsidTr="00CA4A9E">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tcPr>
          <w:p w:rsidR="00C97B2C" w:rsidRPr="00DA484A" w:rsidRDefault="00C97B2C" w:rsidP="00CA4A9E">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tcPr>
          <w:p w:rsidR="00C97B2C" w:rsidRDefault="00C97B2C" w:rsidP="00CA4A9E">
            <w:pPr>
              <w:widowControl w:val="0"/>
              <w:autoSpaceDE w:val="0"/>
              <w:autoSpaceDN w:val="0"/>
              <w:spacing w:line="215" w:lineRule="exact"/>
              <w:ind w:left="108"/>
              <w:jc w:val="center"/>
              <w:rPr>
                <w:rFonts w:eastAsia="Calibri" w:cs="Times New Roman"/>
                <w:b/>
                <w:szCs w:val="24"/>
                <w:lang w:eastAsia="tr-TR" w:bidi="tr-TR"/>
              </w:rPr>
            </w:pPr>
          </w:p>
          <w:p w:rsidR="00C97B2C" w:rsidRPr="00DA484A" w:rsidRDefault="00C97B2C" w:rsidP="00CA4A9E">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tcPr>
          <w:p w:rsidR="00C97B2C" w:rsidRPr="00DA484A" w:rsidRDefault="00C97B2C" w:rsidP="00CA4A9E">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C97B2C" w:rsidRPr="00DA484A" w:rsidTr="00CA4A9E">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C97B2C" w:rsidRDefault="00C97B2C" w:rsidP="00CA4A9E">
            <w:pPr>
              <w:widowControl w:val="0"/>
              <w:autoSpaceDE w:val="0"/>
              <w:autoSpaceDN w:val="0"/>
              <w:spacing w:line="215" w:lineRule="exact"/>
              <w:ind w:left="107"/>
              <w:jc w:val="both"/>
              <w:rPr>
                <w:rFonts w:eastAsia="Calibri" w:cs="Times New Roman"/>
                <w:szCs w:val="24"/>
                <w:lang w:eastAsia="tr-TR" w:bidi="tr-TR"/>
              </w:rPr>
            </w:pPr>
          </w:p>
          <w:p w:rsidR="00C97B2C" w:rsidRPr="00DA484A" w:rsidRDefault="00C97B2C" w:rsidP="00CA4A9E">
            <w:pPr>
              <w:widowControl w:val="0"/>
              <w:autoSpaceDE w:val="0"/>
              <w:autoSpaceDN w:val="0"/>
              <w:spacing w:line="215" w:lineRule="exact"/>
              <w:ind w:left="107"/>
              <w:jc w:val="both"/>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C97B2C" w:rsidRPr="00DA484A" w:rsidRDefault="000B066D"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rsidR="00C97B2C" w:rsidRPr="00DA484A" w:rsidRDefault="000B066D"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C97B2C" w:rsidRPr="00DA484A" w:rsidTr="00CA4A9E">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584" w:type="dxa"/>
          </w:tcPr>
          <w:p w:rsidR="00C97B2C" w:rsidRDefault="00C97B2C" w:rsidP="00CA4A9E">
            <w:pPr>
              <w:widowControl w:val="0"/>
              <w:autoSpaceDE w:val="0"/>
              <w:autoSpaceDN w:val="0"/>
              <w:spacing w:line="212" w:lineRule="exact"/>
              <w:ind w:left="107"/>
              <w:jc w:val="both"/>
              <w:rPr>
                <w:rFonts w:eastAsia="Calibri" w:cs="Times New Roman"/>
                <w:szCs w:val="24"/>
                <w:lang w:eastAsia="tr-TR" w:bidi="tr-TR"/>
              </w:rPr>
            </w:pPr>
          </w:p>
          <w:p w:rsidR="00C97B2C" w:rsidRPr="00DA484A" w:rsidRDefault="00C97B2C" w:rsidP="00CA4A9E">
            <w:pPr>
              <w:widowControl w:val="0"/>
              <w:autoSpaceDE w:val="0"/>
              <w:autoSpaceDN w:val="0"/>
              <w:spacing w:line="212" w:lineRule="exact"/>
              <w:ind w:left="107"/>
              <w:jc w:val="both"/>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C97B2C" w:rsidRPr="00DA484A" w:rsidRDefault="000B066D"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rsidR="00C97B2C" w:rsidRPr="00DA484A" w:rsidRDefault="000B066D"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C97B2C" w:rsidRPr="00DA484A" w:rsidTr="00CA4A9E">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C97B2C" w:rsidRDefault="00C97B2C" w:rsidP="00CA4A9E">
            <w:pPr>
              <w:widowControl w:val="0"/>
              <w:autoSpaceDE w:val="0"/>
              <w:autoSpaceDN w:val="0"/>
              <w:spacing w:before="1" w:line="213" w:lineRule="exact"/>
              <w:ind w:left="107"/>
              <w:jc w:val="both"/>
              <w:rPr>
                <w:rFonts w:eastAsia="Calibri" w:cs="Times New Roman"/>
                <w:szCs w:val="24"/>
                <w:lang w:eastAsia="tr-TR" w:bidi="tr-TR"/>
              </w:rPr>
            </w:pPr>
          </w:p>
          <w:p w:rsidR="00C97B2C" w:rsidRPr="00DA484A" w:rsidRDefault="00C97B2C" w:rsidP="00CA4A9E">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C97B2C" w:rsidRPr="00DA484A" w:rsidRDefault="000B066D"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rsidR="00C97B2C" w:rsidRPr="00DA484A" w:rsidRDefault="000B066D"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C97B2C" w:rsidRPr="00DA484A" w:rsidTr="00CA4A9E">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C97B2C" w:rsidRDefault="00C97B2C" w:rsidP="00CA4A9E">
            <w:pPr>
              <w:widowControl w:val="0"/>
              <w:autoSpaceDE w:val="0"/>
              <w:autoSpaceDN w:val="0"/>
              <w:spacing w:before="1" w:line="213" w:lineRule="exact"/>
              <w:ind w:left="107"/>
              <w:jc w:val="both"/>
              <w:rPr>
                <w:rFonts w:eastAsia="Calibri" w:cs="Times New Roman"/>
                <w:szCs w:val="24"/>
                <w:lang w:eastAsia="tr-TR" w:bidi="tr-TR"/>
              </w:rPr>
            </w:pPr>
          </w:p>
          <w:p w:rsidR="00C97B2C" w:rsidRDefault="00C97B2C" w:rsidP="00CA4A9E">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tcPr>
          <w:p w:rsidR="00C97B2C" w:rsidRPr="00DA484A"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4588" w:type="dxa"/>
          </w:tcPr>
          <w:p w:rsidR="00C97B2C" w:rsidRPr="00DA484A"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100</w:t>
            </w:r>
          </w:p>
        </w:tc>
      </w:tr>
    </w:tbl>
    <w:p w:rsidR="00C97B2C" w:rsidRDefault="00C97B2C" w:rsidP="00C97B2C"/>
    <w:p w:rsidR="00C97B2C" w:rsidRPr="00CB1573" w:rsidRDefault="00C97B2C" w:rsidP="00C97B2C">
      <w:pPr>
        <w:pStyle w:val="ResimYazs"/>
        <w:rPr>
          <w:i/>
          <w:sz w:val="22"/>
        </w:rPr>
      </w:pPr>
      <w:r>
        <w:rPr>
          <w:i/>
          <w:sz w:val="22"/>
        </w:rPr>
        <w:t xml:space="preserve">    </w:t>
      </w:r>
      <w:bookmarkStart w:id="28" w:name="_Toc165887703"/>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E50E2D">
        <w:rPr>
          <w:i/>
          <w:noProof/>
          <w:sz w:val="22"/>
        </w:rPr>
        <w:t>13</w:t>
      </w:r>
      <w:r w:rsidRPr="00CB1573">
        <w:rPr>
          <w:i/>
          <w:sz w:val="22"/>
        </w:rPr>
        <w:fldChar w:fldCharType="end"/>
      </w:r>
      <w:r w:rsidRPr="00CB1573">
        <w:rPr>
          <w:i/>
          <w:sz w:val="22"/>
        </w:rPr>
        <w:t>: Öğretmenlerin Hizmet Süreleri</w:t>
      </w:r>
      <w:bookmarkEnd w:id="28"/>
    </w:p>
    <w:tbl>
      <w:tblPr>
        <w:tblStyle w:val="KlavuzuTablo4-Vurgu41"/>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658"/>
        <w:gridCol w:w="4511"/>
        <w:gridCol w:w="1435"/>
        <w:gridCol w:w="1435"/>
        <w:gridCol w:w="2254"/>
        <w:gridCol w:w="1563"/>
      </w:tblGrid>
      <w:tr w:rsidR="00C97B2C" w:rsidRPr="005420CE" w:rsidTr="00CA4A9E">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658" w:type="dxa"/>
          </w:tcPr>
          <w:p w:rsidR="00C97B2C" w:rsidRPr="005420CE" w:rsidRDefault="00C97B2C" w:rsidP="00CA4A9E">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rsidR="00C97B2C" w:rsidRPr="005420CE" w:rsidRDefault="00C97B2C" w:rsidP="00CA4A9E">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4511" w:type="dxa"/>
          </w:tcPr>
          <w:p w:rsidR="00C97B2C" w:rsidRPr="005420CE" w:rsidRDefault="00C97B2C" w:rsidP="00CA4A9E">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tcW w:w="1435" w:type="dxa"/>
          </w:tcPr>
          <w:p w:rsidR="00C97B2C" w:rsidRPr="005420CE" w:rsidRDefault="00C97B2C" w:rsidP="00CA4A9E">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tcPr>
          <w:p w:rsidR="00C97B2C" w:rsidRPr="005420CE" w:rsidRDefault="00C97B2C" w:rsidP="00CA4A9E">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tcW w:w="2254" w:type="dxa"/>
          </w:tcPr>
          <w:p w:rsidR="00C97B2C" w:rsidRPr="005420CE" w:rsidRDefault="00C97B2C" w:rsidP="00CA4A9E">
            <w:pPr>
              <w:widowControl w:val="0"/>
              <w:autoSpaceDE w:val="0"/>
              <w:autoSpaceDN w:val="0"/>
              <w:spacing w:before="167"/>
              <w:ind w:left="131"/>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zCs w:val="24"/>
                <w:lang w:eastAsia="tr-TR" w:bidi="tr-TR"/>
              </w:rPr>
              <w:t>Hizmet</w:t>
            </w:r>
            <w:r w:rsidRPr="005420CE">
              <w:rPr>
                <w:rFonts w:eastAsia="Calibri" w:cs="Times New Roman"/>
                <w:color w:val="auto"/>
                <w:spacing w:val="-9"/>
                <w:szCs w:val="24"/>
                <w:lang w:eastAsia="tr-TR" w:bidi="tr-TR"/>
              </w:rPr>
              <w:t xml:space="preserve"> </w:t>
            </w:r>
            <w:r w:rsidRPr="005420CE">
              <w:rPr>
                <w:rFonts w:eastAsia="Calibri" w:cs="Times New Roman"/>
                <w:color w:val="auto"/>
                <w:spacing w:val="-4"/>
                <w:szCs w:val="24"/>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563" w:type="dxa"/>
          </w:tcPr>
          <w:p w:rsidR="00C97B2C" w:rsidRPr="005420CE" w:rsidRDefault="00C97B2C" w:rsidP="00CA4A9E">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658" w:type="dxa"/>
          </w:tcPr>
          <w:p w:rsidR="00C97B2C" w:rsidRPr="005420CE" w:rsidRDefault="00C97B2C" w:rsidP="00CA4A9E">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C97B2C" w:rsidRPr="005420CE"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435" w:type="dxa"/>
          </w:tcPr>
          <w:p w:rsidR="00C97B2C" w:rsidRPr="005420CE" w:rsidRDefault="00C97B2C" w:rsidP="004D086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2254" w:type="dxa"/>
          </w:tcPr>
          <w:p w:rsidR="00C97B2C" w:rsidRPr="005420CE" w:rsidRDefault="00C97B2C" w:rsidP="004D086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C97B2C" w:rsidRPr="005420CE" w:rsidTr="00CA4A9E">
        <w:trPr>
          <w:trHeight w:val="447"/>
          <w:jc w:val="center"/>
        </w:trPr>
        <w:tc>
          <w:tcPr>
            <w:cnfStyle w:val="001000000000" w:firstRow="0" w:lastRow="0" w:firstColumn="1" w:lastColumn="0" w:oddVBand="0" w:evenVBand="0" w:oddHBand="0" w:evenHBand="0" w:firstRowFirstColumn="0" w:firstRowLastColumn="0" w:lastRowFirstColumn="0" w:lastRowLastColumn="0"/>
            <w:tcW w:w="2658" w:type="dxa"/>
          </w:tcPr>
          <w:p w:rsidR="00C97B2C" w:rsidRPr="005420CE" w:rsidRDefault="00C97B2C" w:rsidP="00CA4A9E">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C97B2C" w:rsidRPr="005420CE"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435" w:type="dxa"/>
          </w:tcPr>
          <w:p w:rsidR="00C97B2C" w:rsidRPr="005420CE" w:rsidRDefault="00C97B2C" w:rsidP="004D086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2254" w:type="dxa"/>
          </w:tcPr>
          <w:p w:rsidR="00C97B2C" w:rsidRPr="005420CE" w:rsidRDefault="00C97B2C" w:rsidP="004D086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2658" w:type="dxa"/>
          </w:tcPr>
          <w:p w:rsidR="00C97B2C" w:rsidRPr="005420CE" w:rsidRDefault="00C97B2C" w:rsidP="00CA4A9E">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C97B2C" w:rsidRPr="005420CE"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1435" w:type="dxa"/>
          </w:tcPr>
          <w:p w:rsidR="00C97B2C" w:rsidRPr="005420CE" w:rsidRDefault="00C97B2C" w:rsidP="004D086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c>
          <w:tcPr>
            <w:tcW w:w="2254" w:type="dxa"/>
          </w:tcPr>
          <w:p w:rsidR="00C97B2C" w:rsidRPr="005420CE" w:rsidRDefault="00C97B2C" w:rsidP="004D086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C97B2C" w:rsidRPr="005420CE" w:rsidTr="00CA4A9E">
        <w:trPr>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C97B2C" w:rsidRPr="005420CE" w:rsidRDefault="00C97B2C" w:rsidP="00CA4A9E">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C97B2C" w:rsidRPr="00C408B2" w:rsidRDefault="00C97B2C" w:rsidP="00CA4A9E">
            <w:pPr>
              <w:widowControl w:val="0"/>
              <w:autoSpaceDE w:val="0"/>
              <w:autoSpaceDN w:val="0"/>
              <w:jc w:val="both"/>
              <w:rPr>
                <w:rFonts w:eastAsia="Calibri" w:cs="Times New Roman"/>
                <w:szCs w:val="24"/>
                <w:lang w:eastAsia="tr-TR" w:bidi="tr-TR"/>
              </w:rPr>
            </w:pPr>
            <w:r w:rsidRPr="00C408B2">
              <w:rPr>
                <w:rFonts w:eastAsia="Calibri" w:cs="Times New Roman"/>
                <w:szCs w:val="24"/>
                <w:lang w:eastAsia="tr-TR" w:bidi="tr-TR"/>
              </w:rPr>
              <w:t>Sınıf</w:t>
            </w:r>
            <w:r w:rsidR="002A2FE3">
              <w:rPr>
                <w:rFonts w:eastAsia="Calibri" w:cs="Times New Roman"/>
                <w:szCs w:val="24"/>
                <w:lang w:eastAsia="tr-TR" w:bidi="tr-TR"/>
              </w:rPr>
              <w:t xml:space="preserve"> ve Ana Sınıfı</w:t>
            </w:r>
          </w:p>
        </w:tc>
        <w:tc>
          <w:tcPr>
            <w:tcW w:w="1435" w:type="dxa"/>
          </w:tcPr>
          <w:p w:rsidR="00C97B2C" w:rsidRPr="005420CE" w:rsidRDefault="00C97B2C" w:rsidP="004D086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tcPr>
          <w:p w:rsidR="00C97B2C" w:rsidRPr="005420CE" w:rsidRDefault="00C97B2C" w:rsidP="004D0864">
            <w:pPr>
              <w:widowControl w:val="0"/>
              <w:autoSpaceDE w:val="0"/>
              <w:autoSpaceDN w:val="0"/>
              <w:jc w:val="center"/>
              <w:rPr>
                <w:rFonts w:eastAsia="Calibri" w:cs="Times New Roman"/>
                <w:szCs w:val="24"/>
                <w:lang w:eastAsia="tr-TR" w:bidi="tr-TR"/>
              </w:rPr>
            </w:pPr>
          </w:p>
        </w:tc>
        <w:tc>
          <w:tcPr>
            <w:tcW w:w="2254" w:type="dxa"/>
          </w:tcPr>
          <w:p w:rsidR="00C97B2C" w:rsidRPr="005420CE" w:rsidRDefault="00C97B2C" w:rsidP="004D086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12</w:t>
            </w:r>
          </w:p>
        </w:tc>
        <w:tc>
          <w:tcPr>
            <w:cnfStyle w:val="000100000000" w:firstRow="0" w:lastRow="0" w:firstColumn="0" w:lastColumn="1" w:oddVBand="0" w:evenVBand="0" w:oddHBand="0" w:evenHBand="0" w:firstRowFirstColumn="0" w:firstRowLastColumn="0" w:lastRowFirstColumn="0" w:lastRowLastColumn="0"/>
            <w:tcW w:w="1563"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C97B2C" w:rsidRPr="005420CE" w:rsidRDefault="00C97B2C" w:rsidP="00CA4A9E">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4511" w:type="dxa"/>
          </w:tcPr>
          <w:p w:rsidR="00C97B2C" w:rsidRPr="00C408B2" w:rsidRDefault="00C97B2C" w:rsidP="00CA4A9E">
            <w:pPr>
              <w:widowControl w:val="0"/>
              <w:autoSpaceDE w:val="0"/>
              <w:autoSpaceDN w:val="0"/>
              <w:jc w:val="both"/>
              <w:rPr>
                <w:rFonts w:eastAsia="Calibri" w:cs="Times New Roman"/>
                <w:szCs w:val="24"/>
                <w:lang w:eastAsia="tr-TR" w:bidi="tr-TR"/>
              </w:rPr>
            </w:pPr>
            <w:r w:rsidRPr="00C408B2">
              <w:rPr>
                <w:rFonts w:eastAsia="Calibri" w:cs="Times New Roman"/>
                <w:szCs w:val="24"/>
                <w:lang w:eastAsia="tr-TR" w:bidi="tr-TR"/>
              </w:rPr>
              <w:t xml:space="preserve">Sınıf </w:t>
            </w:r>
            <w:r w:rsidR="002A2FE3">
              <w:rPr>
                <w:rFonts w:eastAsia="Calibri" w:cs="Times New Roman"/>
                <w:szCs w:val="24"/>
                <w:lang w:eastAsia="tr-TR" w:bidi="tr-TR"/>
              </w:rPr>
              <w:t>ve Ana Sınıfı</w:t>
            </w:r>
          </w:p>
        </w:tc>
        <w:tc>
          <w:tcPr>
            <w:tcW w:w="1435" w:type="dxa"/>
          </w:tcPr>
          <w:p w:rsidR="00C97B2C" w:rsidRPr="005420CE" w:rsidRDefault="00C97B2C" w:rsidP="004D086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435"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tcPr>
          <w:p w:rsidR="00C97B2C" w:rsidRPr="005420CE" w:rsidRDefault="00C97B2C" w:rsidP="004D086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18</w:t>
            </w:r>
          </w:p>
        </w:tc>
        <w:tc>
          <w:tcPr>
            <w:cnfStyle w:val="000100000000" w:firstRow="0" w:lastRow="0" w:firstColumn="0" w:lastColumn="1" w:oddVBand="0" w:evenVBand="0" w:oddHBand="0" w:evenHBand="0" w:firstRowFirstColumn="0" w:firstRowLastColumn="0" w:lastRowFirstColumn="0" w:lastRowLastColumn="0"/>
            <w:tcW w:w="1563"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w:t>
            </w:r>
          </w:p>
        </w:tc>
      </w:tr>
      <w:tr w:rsidR="00C97B2C" w:rsidRPr="005420CE" w:rsidTr="00CA4A9E">
        <w:trPr>
          <w:cnfStyle w:val="010000000000" w:firstRow="0" w:lastRow="1"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C97B2C" w:rsidRPr="005420CE" w:rsidRDefault="00C97B2C" w:rsidP="00CA4A9E">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4511" w:type="dxa"/>
          </w:tcPr>
          <w:p w:rsidR="00C97B2C" w:rsidRPr="00C408B2" w:rsidRDefault="00C97B2C" w:rsidP="00CA4A9E">
            <w:pPr>
              <w:widowControl w:val="0"/>
              <w:autoSpaceDE w:val="0"/>
              <w:autoSpaceDN w:val="0"/>
              <w:jc w:val="both"/>
              <w:rPr>
                <w:rFonts w:eastAsia="Calibri" w:cs="Times New Roman"/>
                <w:b w:val="0"/>
                <w:szCs w:val="24"/>
                <w:lang w:eastAsia="tr-TR" w:bidi="tr-TR"/>
              </w:rPr>
            </w:pPr>
            <w:r w:rsidRPr="00C408B2">
              <w:rPr>
                <w:rFonts w:eastAsia="Calibri" w:cs="Times New Roman"/>
                <w:b w:val="0"/>
                <w:szCs w:val="24"/>
                <w:lang w:eastAsia="tr-TR" w:bidi="tr-TR"/>
              </w:rPr>
              <w:t>Sınıf</w:t>
            </w:r>
          </w:p>
        </w:tc>
        <w:tc>
          <w:tcPr>
            <w:tcW w:w="1435" w:type="dxa"/>
          </w:tcPr>
          <w:p w:rsidR="00C97B2C" w:rsidRPr="005420CE" w:rsidRDefault="00C97B2C" w:rsidP="004D0864">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435"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w:t>
            </w:r>
          </w:p>
        </w:tc>
        <w:tc>
          <w:tcPr>
            <w:tcW w:w="2254" w:type="dxa"/>
          </w:tcPr>
          <w:p w:rsidR="00C97B2C" w:rsidRPr="005420CE" w:rsidRDefault="00C97B2C" w:rsidP="004D0864">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25</w:t>
            </w:r>
          </w:p>
        </w:tc>
        <w:tc>
          <w:tcPr>
            <w:cnfStyle w:val="000100000000" w:firstRow="0" w:lastRow="0" w:firstColumn="0" w:lastColumn="1" w:oddVBand="0" w:evenVBand="0" w:oddHBand="0" w:evenHBand="0" w:firstRowFirstColumn="0" w:firstRowLastColumn="0" w:lastRowFirstColumn="0" w:lastRowLastColumn="0"/>
            <w:tcW w:w="1563" w:type="dxa"/>
          </w:tcPr>
          <w:p w:rsidR="00C97B2C" w:rsidRPr="005420CE" w:rsidRDefault="00C97B2C"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7</w:t>
            </w:r>
          </w:p>
        </w:tc>
      </w:tr>
    </w:tbl>
    <w:p w:rsidR="00C97B2C" w:rsidRPr="00CB1573" w:rsidRDefault="00C97B2C" w:rsidP="00C97B2C">
      <w:pPr>
        <w:pStyle w:val="ResimYazs"/>
        <w:rPr>
          <w:i/>
          <w:sz w:val="22"/>
        </w:rPr>
      </w:pPr>
      <w:bookmarkStart w:id="29" w:name="_Toc165887704"/>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E50E2D">
        <w:rPr>
          <w:i/>
          <w:noProof/>
          <w:sz w:val="22"/>
        </w:rPr>
        <w:t>14</w:t>
      </w:r>
      <w:r w:rsidRPr="00CB1573">
        <w:rPr>
          <w:i/>
          <w:sz w:val="22"/>
        </w:rPr>
        <w:fldChar w:fldCharType="end"/>
      </w:r>
      <w:r w:rsidRPr="00CB1573">
        <w:rPr>
          <w:i/>
          <w:sz w:val="22"/>
        </w:rPr>
        <w:t>: Yönetici ve öğretmenlerin katıldıkları hizmet içi eğitim faaliyeti sayısı</w:t>
      </w:r>
      <w:bookmarkEnd w:id="29"/>
    </w:p>
    <w:tbl>
      <w:tblPr>
        <w:tblStyle w:val="KlavuzuTablo4-Vurgu41"/>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47"/>
        <w:gridCol w:w="3155"/>
        <w:gridCol w:w="1626"/>
        <w:gridCol w:w="1626"/>
        <w:gridCol w:w="1628"/>
        <w:gridCol w:w="1629"/>
      </w:tblGrid>
      <w:tr w:rsidR="00C97B2C" w:rsidRPr="005420CE" w:rsidTr="00CA4A9E">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val="restart"/>
          </w:tcPr>
          <w:p w:rsidR="00C97B2C" w:rsidRPr="005420CE" w:rsidRDefault="00C97B2C" w:rsidP="00CA4A9E">
            <w:pPr>
              <w:widowControl w:val="0"/>
              <w:autoSpaceDE w:val="0"/>
              <w:autoSpaceDN w:val="0"/>
              <w:spacing w:before="180"/>
              <w:jc w:val="both"/>
              <w:rPr>
                <w:rFonts w:eastAsia="Calibri" w:cs="Times New Roman"/>
                <w:color w:val="auto"/>
                <w:szCs w:val="24"/>
                <w:lang w:eastAsia="tr-TR" w:bidi="tr-TR"/>
              </w:rPr>
            </w:pPr>
          </w:p>
          <w:p w:rsidR="00C97B2C" w:rsidRPr="005420CE" w:rsidRDefault="00C97B2C" w:rsidP="00CA4A9E">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155" w:type="dxa"/>
            <w:vMerge w:val="restart"/>
          </w:tcPr>
          <w:p w:rsidR="00C97B2C" w:rsidRPr="005420CE" w:rsidRDefault="00C97B2C" w:rsidP="00CA4A9E">
            <w:pPr>
              <w:widowControl w:val="0"/>
              <w:autoSpaceDE w:val="0"/>
              <w:autoSpaceDN w:val="0"/>
              <w:spacing w:before="180"/>
              <w:jc w:val="both"/>
              <w:rPr>
                <w:rFonts w:eastAsia="Calibri" w:cs="Times New Roman"/>
                <w:color w:val="auto"/>
                <w:szCs w:val="24"/>
                <w:lang w:eastAsia="tr-TR" w:bidi="tr-TR"/>
              </w:rPr>
            </w:pPr>
          </w:p>
          <w:p w:rsidR="00C97B2C" w:rsidRPr="005420CE" w:rsidRDefault="00C97B2C" w:rsidP="00CA4A9E">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509" w:type="dxa"/>
            <w:gridSpan w:val="4"/>
          </w:tcPr>
          <w:p w:rsidR="00C97B2C" w:rsidRPr="005420CE" w:rsidRDefault="00C97B2C" w:rsidP="00CA4A9E">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tcPr>
          <w:p w:rsidR="00C97B2C" w:rsidRPr="005420CE" w:rsidRDefault="00C97B2C" w:rsidP="00CA4A9E">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vMerge/>
          </w:tcPr>
          <w:p w:rsidR="00C97B2C" w:rsidRPr="005420CE" w:rsidRDefault="00C97B2C" w:rsidP="00CA4A9E">
            <w:pPr>
              <w:widowControl w:val="0"/>
              <w:autoSpaceDE w:val="0"/>
              <w:autoSpaceDN w:val="0"/>
              <w:spacing w:before="180"/>
              <w:jc w:val="both"/>
              <w:rPr>
                <w:rFonts w:eastAsia="Calibri" w:cs="Times New Roman"/>
                <w:szCs w:val="24"/>
                <w:lang w:eastAsia="tr-TR" w:bidi="tr-TR"/>
              </w:rPr>
            </w:pPr>
          </w:p>
        </w:tc>
        <w:tc>
          <w:tcPr>
            <w:tcW w:w="1626" w:type="dxa"/>
          </w:tcPr>
          <w:p w:rsidR="00C97B2C" w:rsidRPr="005420CE" w:rsidRDefault="00C97B2C" w:rsidP="00CA4A9E">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26" w:type="dxa"/>
          </w:tcPr>
          <w:p w:rsidR="00C97B2C" w:rsidRPr="005420CE" w:rsidRDefault="00C97B2C" w:rsidP="00CA4A9E">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28" w:type="dxa"/>
          </w:tcPr>
          <w:p w:rsidR="00C97B2C" w:rsidRPr="005420CE" w:rsidRDefault="00C97B2C" w:rsidP="00CA4A9E">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420CE">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28" w:type="dxa"/>
          </w:tcPr>
          <w:p w:rsidR="00C97B2C" w:rsidRPr="005420CE" w:rsidRDefault="00C97B2C" w:rsidP="00CA4A9E">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C97B2C" w:rsidRPr="005420CE" w:rsidTr="00CA4A9E">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Çağatay TETİK</w:t>
            </w:r>
          </w:p>
        </w:tc>
        <w:tc>
          <w:tcPr>
            <w:cnfStyle w:val="000010000000" w:firstRow="0" w:lastRow="0" w:firstColumn="0" w:lastColumn="0" w:oddVBand="1" w:evenVBand="0" w:oddHBand="0" w:evenHBand="0" w:firstRowFirstColumn="0" w:firstRowLastColumn="0" w:lastRowFirstColumn="0" w:lastRowLastColumn="0"/>
            <w:tcW w:w="3155"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Pr="005420CE"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Pr="005420CE"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14</w:t>
            </w:r>
          </w:p>
        </w:tc>
        <w:tc>
          <w:tcPr>
            <w:tcW w:w="1628" w:type="dxa"/>
            <w:vAlign w:val="center"/>
          </w:tcPr>
          <w:p w:rsidR="00C97B2C" w:rsidRPr="00121478"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tr-TR" w:bidi="tr-TR"/>
              </w:rPr>
            </w:pPr>
            <w:r w:rsidRPr="00121478">
              <w:rPr>
                <w:rFonts w:eastAsia="Calibri" w:cs="Times New Roman"/>
                <w:b/>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Pr="005420CE"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20</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Dursun GÜNDAĞ</w:t>
            </w:r>
          </w:p>
        </w:tc>
        <w:tc>
          <w:tcPr>
            <w:cnfStyle w:val="000010000000" w:firstRow="0" w:lastRow="0" w:firstColumn="0" w:lastColumn="0" w:oddVBand="1" w:evenVBand="0" w:oddHBand="0" w:evenHBand="0" w:firstRowFirstColumn="0" w:firstRowLastColumn="0" w:lastRowFirstColumn="0" w:lastRowLastColumn="0"/>
            <w:tcW w:w="3155"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Ana Sınıfı</w:t>
            </w:r>
          </w:p>
        </w:tc>
        <w:tc>
          <w:tcPr>
            <w:tcW w:w="1626" w:type="dxa"/>
            <w:vAlign w:val="center"/>
          </w:tcPr>
          <w:p w:rsidR="00C97B2C" w:rsidRPr="005420CE"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Pr="005420CE"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15</w:t>
            </w:r>
          </w:p>
        </w:tc>
        <w:tc>
          <w:tcPr>
            <w:tcW w:w="1628" w:type="dxa"/>
            <w:vAlign w:val="center"/>
          </w:tcPr>
          <w:p w:rsidR="00C97B2C" w:rsidRPr="005420CE"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Pr="005420CE"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24</w:t>
            </w:r>
          </w:p>
        </w:tc>
      </w:tr>
      <w:tr w:rsidR="00C97B2C" w:rsidRPr="005420CE" w:rsidTr="00CA4A9E">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Erkan ÖZÇELİK</w:t>
            </w:r>
          </w:p>
        </w:tc>
        <w:tc>
          <w:tcPr>
            <w:cnfStyle w:val="000010000000" w:firstRow="0" w:lastRow="0" w:firstColumn="0" w:lastColumn="0" w:oddVBand="1" w:evenVBand="0" w:oddHBand="0" w:evenHBand="0" w:firstRowFirstColumn="0" w:firstRowLastColumn="0" w:lastRowFirstColumn="0" w:lastRowLastColumn="0"/>
            <w:tcW w:w="3155"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Pr="005420CE"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Pr="005420CE"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6</w:t>
            </w:r>
          </w:p>
        </w:tc>
        <w:tc>
          <w:tcPr>
            <w:tcW w:w="1628" w:type="dxa"/>
            <w:vAlign w:val="center"/>
          </w:tcPr>
          <w:p w:rsidR="00C97B2C" w:rsidRPr="005420CE"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Pr="005420CE"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12</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Feriştah ARTUKOĞLU</w:t>
            </w:r>
          </w:p>
        </w:tc>
        <w:tc>
          <w:tcPr>
            <w:cnfStyle w:val="000010000000" w:firstRow="0" w:lastRow="0" w:firstColumn="0" w:lastColumn="0" w:oddVBand="1" w:evenVBand="0" w:oddHBand="0" w:evenHBand="0" w:firstRowFirstColumn="0" w:firstRowLastColumn="0" w:lastRowFirstColumn="0" w:lastRowLastColumn="0"/>
            <w:tcW w:w="3155"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Pr="005420CE"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Pr="005420CE"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16</w:t>
            </w:r>
          </w:p>
        </w:tc>
        <w:tc>
          <w:tcPr>
            <w:tcW w:w="1628" w:type="dxa"/>
            <w:vAlign w:val="center"/>
          </w:tcPr>
          <w:p w:rsidR="00C97B2C" w:rsidRPr="005420CE"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Pr="005420CE"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23</w:t>
            </w:r>
          </w:p>
        </w:tc>
      </w:tr>
      <w:tr w:rsidR="00C97B2C" w:rsidRPr="005420CE" w:rsidTr="00CA4A9E">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lastRenderedPageBreak/>
              <w:t>Hakan ÇOBAN</w:t>
            </w:r>
          </w:p>
        </w:tc>
        <w:tc>
          <w:tcPr>
            <w:cnfStyle w:val="000010000000" w:firstRow="0" w:lastRow="0" w:firstColumn="0" w:lastColumn="0" w:oddVBand="1" w:evenVBand="0" w:oddHBand="0" w:evenHBand="0" w:firstRowFirstColumn="0" w:firstRowLastColumn="0" w:lastRowFirstColumn="0" w:lastRowLastColumn="0"/>
            <w:tcW w:w="3155" w:type="dxa"/>
          </w:tcPr>
          <w:p w:rsidR="00C97B2C" w:rsidRPr="005420CE"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Pr="005420CE"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Pr="005420CE"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22</w:t>
            </w:r>
          </w:p>
        </w:tc>
        <w:tc>
          <w:tcPr>
            <w:tcW w:w="1628" w:type="dxa"/>
            <w:vAlign w:val="center"/>
          </w:tcPr>
          <w:p w:rsidR="00C97B2C" w:rsidRPr="005420CE"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23</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Pr="005420CE"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52</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Halise Balcı KOÇ</w:t>
            </w:r>
          </w:p>
        </w:tc>
        <w:tc>
          <w:tcPr>
            <w:cnfStyle w:val="000010000000" w:firstRow="0" w:lastRow="0" w:firstColumn="0" w:lastColumn="0" w:oddVBand="1" w:evenVBand="0" w:oddHBand="0" w:evenHBand="0" w:firstRowFirstColumn="0" w:firstRowLastColumn="0" w:lastRowFirstColumn="0" w:lastRowLastColumn="0"/>
            <w:tcW w:w="3155"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İng.</w:t>
            </w:r>
          </w:p>
        </w:tc>
        <w:tc>
          <w:tcPr>
            <w:tcW w:w="1626" w:type="dxa"/>
            <w:vAlign w:val="center"/>
          </w:tcPr>
          <w:p w:rsidR="00C97B2C"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9</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27</w:t>
            </w:r>
          </w:p>
        </w:tc>
        <w:tc>
          <w:tcPr>
            <w:tcW w:w="1628" w:type="dxa"/>
            <w:vAlign w:val="center"/>
          </w:tcPr>
          <w:p w:rsidR="00C97B2C"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16</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52</w:t>
            </w:r>
          </w:p>
        </w:tc>
      </w:tr>
      <w:tr w:rsidR="00C97B2C" w:rsidRPr="005420CE" w:rsidTr="00CA4A9E">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Mahmut ŞİMŞEK</w:t>
            </w:r>
          </w:p>
        </w:tc>
        <w:tc>
          <w:tcPr>
            <w:cnfStyle w:val="000010000000" w:firstRow="0" w:lastRow="0" w:firstColumn="0" w:lastColumn="0" w:oddVBand="1" w:evenVBand="0" w:oddHBand="0" w:evenHBand="0" w:firstRowFirstColumn="0" w:firstRowLastColumn="0" w:lastRowFirstColumn="0" w:lastRowLastColumn="0"/>
            <w:tcW w:w="3155"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17</w:t>
            </w:r>
          </w:p>
        </w:tc>
        <w:tc>
          <w:tcPr>
            <w:tcW w:w="1628" w:type="dxa"/>
            <w:vAlign w:val="center"/>
          </w:tcPr>
          <w:p w:rsidR="00C97B2C"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29</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Mehmet ÇELİK</w:t>
            </w:r>
          </w:p>
        </w:tc>
        <w:tc>
          <w:tcPr>
            <w:cnfStyle w:val="000010000000" w:firstRow="0" w:lastRow="0" w:firstColumn="0" w:lastColumn="0" w:oddVBand="1" w:evenVBand="0" w:oddHBand="0" w:evenHBand="0" w:firstRowFirstColumn="0" w:firstRowLastColumn="0" w:lastRowFirstColumn="0" w:lastRowLastColumn="0"/>
            <w:tcW w:w="3155"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9</w:t>
            </w:r>
          </w:p>
        </w:tc>
        <w:tc>
          <w:tcPr>
            <w:tcW w:w="1628" w:type="dxa"/>
            <w:vAlign w:val="center"/>
          </w:tcPr>
          <w:p w:rsidR="00C97B2C"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10</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20</w:t>
            </w:r>
          </w:p>
        </w:tc>
      </w:tr>
      <w:tr w:rsidR="00C97B2C" w:rsidRPr="005420CE" w:rsidTr="00CA4A9E">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Mehmet HOYRAZ</w:t>
            </w:r>
          </w:p>
        </w:tc>
        <w:tc>
          <w:tcPr>
            <w:cnfStyle w:val="000010000000" w:firstRow="0" w:lastRow="0" w:firstColumn="0" w:lastColumn="0" w:oddVBand="1" w:evenVBand="0" w:oddHBand="0" w:evenHBand="0" w:firstRowFirstColumn="0" w:firstRowLastColumn="0" w:lastRowFirstColumn="0" w:lastRowLastColumn="0"/>
            <w:tcW w:w="3155"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11</w:t>
            </w:r>
          </w:p>
        </w:tc>
        <w:tc>
          <w:tcPr>
            <w:tcW w:w="1628" w:type="dxa"/>
            <w:vAlign w:val="center"/>
          </w:tcPr>
          <w:p w:rsidR="00C97B2C"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16</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Nalan YÜKSEL</w:t>
            </w:r>
          </w:p>
        </w:tc>
        <w:tc>
          <w:tcPr>
            <w:cnfStyle w:val="000010000000" w:firstRow="0" w:lastRow="0" w:firstColumn="0" w:lastColumn="0" w:oddVBand="1" w:evenVBand="0" w:oddHBand="0" w:evenHBand="0" w:firstRowFirstColumn="0" w:firstRowLastColumn="0" w:lastRowFirstColumn="0" w:lastRowLastColumn="0"/>
            <w:tcW w:w="3155"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20</w:t>
            </w:r>
          </w:p>
        </w:tc>
        <w:tc>
          <w:tcPr>
            <w:tcW w:w="1628" w:type="dxa"/>
            <w:vAlign w:val="center"/>
          </w:tcPr>
          <w:p w:rsidR="00C97B2C"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12</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35</w:t>
            </w:r>
          </w:p>
        </w:tc>
      </w:tr>
      <w:tr w:rsidR="00C97B2C" w:rsidRPr="005420CE" w:rsidTr="00CA4A9E">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Sami KIZILKAYA</w:t>
            </w:r>
          </w:p>
        </w:tc>
        <w:tc>
          <w:tcPr>
            <w:cnfStyle w:val="000010000000" w:firstRow="0" w:lastRow="0" w:firstColumn="0" w:lastColumn="0" w:oddVBand="1" w:evenVBand="0" w:oddHBand="0" w:evenHBand="0" w:firstRowFirstColumn="0" w:firstRowLastColumn="0" w:lastRowFirstColumn="0" w:lastRowLastColumn="0"/>
            <w:tcW w:w="3155"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11</w:t>
            </w:r>
          </w:p>
        </w:tc>
        <w:tc>
          <w:tcPr>
            <w:tcW w:w="1628" w:type="dxa"/>
            <w:vAlign w:val="center"/>
          </w:tcPr>
          <w:p w:rsidR="00C97B2C"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14</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28</w:t>
            </w:r>
          </w:p>
        </w:tc>
      </w:tr>
      <w:tr w:rsidR="00C97B2C" w:rsidRPr="005420CE" w:rsidTr="00CA4A9E">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Şerife GÖZÜAÇIK</w:t>
            </w:r>
          </w:p>
        </w:tc>
        <w:tc>
          <w:tcPr>
            <w:cnfStyle w:val="000010000000" w:firstRow="0" w:lastRow="0" w:firstColumn="0" w:lastColumn="0" w:oddVBand="1" w:evenVBand="0" w:oddHBand="0" w:evenHBand="0" w:firstRowFirstColumn="0" w:firstRowLastColumn="0" w:lastRowFirstColumn="0" w:lastRowLastColumn="0"/>
            <w:tcW w:w="3155"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w:t>
            </w:r>
          </w:p>
        </w:tc>
        <w:tc>
          <w:tcPr>
            <w:tcW w:w="1626" w:type="dxa"/>
            <w:vAlign w:val="center"/>
          </w:tcPr>
          <w:p w:rsidR="00C97B2C"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30</w:t>
            </w:r>
          </w:p>
        </w:tc>
        <w:tc>
          <w:tcPr>
            <w:tcW w:w="1628" w:type="dxa"/>
            <w:vAlign w:val="center"/>
          </w:tcPr>
          <w:p w:rsidR="00C97B2C" w:rsidRDefault="00C97B2C" w:rsidP="00CA4A9E">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40</w:t>
            </w:r>
          </w:p>
        </w:tc>
      </w:tr>
      <w:tr w:rsidR="00C97B2C" w:rsidRPr="005420CE" w:rsidTr="00CA4A9E">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Tuba ŞANLI</w:t>
            </w:r>
          </w:p>
        </w:tc>
        <w:tc>
          <w:tcPr>
            <w:cnfStyle w:val="000010000000" w:firstRow="0" w:lastRow="0" w:firstColumn="0" w:lastColumn="0" w:oddVBand="1" w:evenVBand="0" w:oddHBand="0" w:evenHBand="0" w:firstRowFirstColumn="0" w:firstRowLastColumn="0" w:lastRowFirstColumn="0" w:lastRowLastColumn="0"/>
            <w:tcW w:w="3155"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Ana Sınıfı</w:t>
            </w:r>
          </w:p>
        </w:tc>
        <w:tc>
          <w:tcPr>
            <w:tcW w:w="1626" w:type="dxa"/>
            <w:vAlign w:val="center"/>
          </w:tcPr>
          <w:p w:rsidR="00C97B2C"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9</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Default="00C97B2C" w:rsidP="00CA4A9E">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28</w:t>
            </w:r>
          </w:p>
        </w:tc>
        <w:tc>
          <w:tcPr>
            <w:tcW w:w="1628" w:type="dxa"/>
            <w:vAlign w:val="center"/>
          </w:tcPr>
          <w:p w:rsidR="00C97B2C" w:rsidRDefault="00C97B2C" w:rsidP="00CA4A9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14</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51</w:t>
            </w:r>
          </w:p>
        </w:tc>
      </w:tr>
      <w:tr w:rsidR="00C97B2C" w:rsidRPr="005420CE" w:rsidTr="00CA4A9E">
        <w:trPr>
          <w:cnfStyle w:val="010000000000" w:firstRow="0" w:lastRow="1"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Zehra ÇETİN</w:t>
            </w:r>
          </w:p>
        </w:tc>
        <w:tc>
          <w:tcPr>
            <w:cnfStyle w:val="000010000000" w:firstRow="0" w:lastRow="0" w:firstColumn="0" w:lastColumn="0" w:oddVBand="1" w:evenVBand="0" w:oddHBand="0" w:evenHBand="0" w:firstRowFirstColumn="0" w:firstRowLastColumn="0" w:lastRowFirstColumn="0" w:lastRowLastColumn="0"/>
            <w:tcW w:w="3155" w:type="dxa"/>
          </w:tcPr>
          <w:p w:rsidR="00C97B2C" w:rsidRDefault="00C97B2C"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Ana Sınıfı</w:t>
            </w:r>
          </w:p>
        </w:tc>
        <w:tc>
          <w:tcPr>
            <w:tcW w:w="1626" w:type="dxa"/>
            <w:vAlign w:val="center"/>
          </w:tcPr>
          <w:p w:rsidR="00C97B2C" w:rsidRDefault="00C97B2C" w:rsidP="00CA4A9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Pr>
                <w:rFonts w:eastAsia="Calibri" w:cs="Times New Roman"/>
                <w:b w:val="0"/>
                <w:bCs w:val="0"/>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vAlign w:val="center"/>
          </w:tcPr>
          <w:p w:rsidR="00C97B2C" w:rsidRDefault="00C97B2C" w:rsidP="00CA4A9E">
            <w:pPr>
              <w:widowControl w:val="0"/>
              <w:autoSpaceDE w:val="0"/>
              <w:autoSpaceDN w:val="0"/>
              <w:jc w:val="center"/>
              <w:rPr>
                <w:rFonts w:eastAsia="Calibri" w:cs="Times New Roman"/>
                <w:b w:val="0"/>
                <w:bCs w:val="0"/>
                <w:szCs w:val="24"/>
                <w:lang w:eastAsia="tr-TR" w:bidi="tr-TR"/>
              </w:rPr>
            </w:pPr>
            <w:r>
              <w:rPr>
                <w:rFonts w:eastAsia="Calibri" w:cs="Times New Roman"/>
                <w:b w:val="0"/>
                <w:bCs w:val="0"/>
                <w:szCs w:val="24"/>
                <w:lang w:eastAsia="tr-TR" w:bidi="tr-TR"/>
              </w:rPr>
              <w:t>14</w:t>
            </w:r>
          </w:p>
        </w:tc>
        <w:tc>
          <w:tcPr>
            <w:tcW w:w="1628" w:type="dxa"/>
            <w:vAlign w:val="center"/>
          </w:tcPr>
          <w:p w:rsidR="00C97B2C" w:rsidRDefault="00C97B2C" w:rsidP="00CA4A9E">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12</w:t>
            </w:r>
          </w:p>
        </w:tc>
        <w:tc>
          <w:tcPr>
            <w:cnfStyle w:val="000100000000" w:firstRow="0" w:lastRow="0" w:firstColumn="0" w:lastColumn="1" w:oddVBand="0" w:evenVBand="0" w:oddHBand="0" w:evenHBand="0" w:firstRowFirstColumn="0" w:firstRowLastColumn="0" w:lastRowFirstColumn="0" w:lastRowLastColumn="0"/>
            <w:tcW w:w="1628" w:type="dxa"/>
            <w:vAlign w:val="center"/>
          </w:tcPr>
          <w:p w:rsidR="00C97B2C" w:rsidRDefault="00C97B2C" w:rsidP="00CA4A9E">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30</w:t>
            </w:r>
          </w:p>
        </w:tc>
      </w:tr>
    </w:tbl>
    <w:p w:rsidR="00C97B2C" w:rsidRDefault="00C97B2C" w:rsidP="00757042">
      <w:pPr>
        <w:rPr>
          <w:rFonts w:cs="Times New Roman"/>
          <w:b/>
          <w:color w:val="4E1B07" w:themeColor="text2" w:themeShade="80"/>
          <w:sz w:val="18"/>
          <w:szCs w:val="18"/>
          <w:u w:val="single"/>
        </w:rPr>
      </w:pPr>
    </w:p>
    <w:p w:rsidR="00E42FEA" w:rsidRDefault="00E42FEA" w:rsidP="00757042">
      <w:pPr>
        <w:rPr>
          <w:rFonts w:cs="Times New Roman"/>
          <w:b/>
          <w:color w:val="4E1B07" w:themeColor="text2" w:themeShade="80"/>
          <w:sz w:val="18"/>
          <w:szCs w:val="18"/>
          <w:u w:val="single"/>
        </w:rPr>
      </w:pPr>
    </w:p>
    <w:p w:rsidR="000542D2" w:rsidRPr="00CB1573" w:rsidRDefault="000542D2" w:rsidP="000542D2">
      <w:pPr>
        <w:pStyle w:val="ResimYazs"/>
        <w:rPr>
          <w:i/>
          <w:sz w:val="22"/>
        </w:rPr>
      </w:pPr>
      <w:bookmarkStart w:id="30" w:name="_Toc165887705"/>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E50E2D">
        <w:rPr>
          <w:i/>
          <w:noProof/>
          <w:sz w:val="22"/>
        </w:rPr>
        <w:t>15</w:t>
      </w:r>
      <w:r w:rsidRPr="00CB1573">
        <w:rPr>
          <w:i/>
          <w:sz w:val="22"/>
        </w:rPr>
        <w:fldChar w:fldCharType="end"/>
      </w:r>
      <w:r w:rsidRPr="00CB1573">
        <w:rPr>
          <w:i/>
          <w:sz w:val="22"/>
        </w:rPr>
        <w:t>: Okul / kurum norm ve ihtiyaç durumu</w:t>
      </w:r>
      <w:bookmarkEnd w:id="30"/>
    </w:p>
    <w:tbl>
      <w:tblPr>
        <w:tblStyle w:val="KlavuzuTablo4-Vurgu41"/>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0542D2" w:rsidRPr="005420CE" w:rsidTr="00CA4A9E">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rsidR="000542D2" w:rsidRPr="005420CE" w:rsidRDefault="000542D2" w:rsidP="00CA4A9E">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rsidR="000542D2" w:rsidRPr="005420CE" w:rsidRDefault="000542D2" w:rsidP="00CA4A9E">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rsidR="000542D2" w:rsidRPr="005420CE" w:rsidRDefault="000542D2" w:rsidP="00CA4A9E">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rsidR="000542D2" w:rsidRPr="005420CE" w:rsidRDefault="000542D2" w:rsidP="00CA4A9E">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rsidR="000542D2" w:rsidRPr="005420CE" w:rsidRDefault="000542D2" w:rsidP="00CA4A9E">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0542D2" w:rsidRPr="005420CE" w:rsidTr="00CA4A9E">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rsidR="000542D2" w:rsidRPr="005420CE" w:rsidRDefault="000542D2"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Öğretmenliği</w:t>
            </w:r>
          </w:p>
        </w:tc>
        <w:tc>
          <w:tcPr>
            <w:cnfStyle w:val="000010000000" w:firstRow="0" w:lastRow="0" w:firstColumn="0" w:lastColumn="0" w:oddVBand="1" w:evenVBand="0" w:oddHBand="0" w:evenHBand="0" w:firstRowFirstColumn="0" w:firstRowLastColumn="0" w:lastRowFirstColumn="0" w:lastRowLastColumn="0"/>
            <w:tcW w:w="1808" w:type="dxa"/>
          </w:tcPr>
          <w:p w:rsidR="000542D2" w:rsidRPr="005420CE" w:rsidRDefault="000542D2"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8</w:t>
            </w:r>
          </w:p>
        </w:tc>
        <w:tc>
          <w:tcPr>
            <w:tcW w:w="1808" w:type="dxa"/>
          </w:tcPr>
          <w:p w:rsidR="000542D2" w:rsidRPr="005420CE" w:rsidRDefault="000542D2" w:rsidP="004D086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8</w:t>
            </w:r>
          </w:p>
        </w:tc>
        <w:tc>
          <w:tcPr>
            <w:cnfStyle w:val="000010000000" w:firstRow="0" w:lastRow="0" w:firstColumn="0" w:lastColumn="0" w:oddVBand="1" w:evenVBand="0" w:oddHBand="0" w:evenHBand="0" w:firstRowFirstColumn="0" w:firstRowLastColumn="0" w:lastRowFirstColumn="0" w:lastRowLastColumn="0"/>
            <w:tcW w:w="2842" w:type="dxa"/>
          </w:tcPr>
          <w:p w:rsidR="000542D2" w:rsidRPr="005420CE" w:rsidRDefault="000542D2"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rsidR="000542D2" w:rsidRPr="005420CE" w:rsidRDefault="000542D2"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8</w:t>
            </w:r>
          </w:p>
        </w:tc>
      </w:tr>
      <w:tr w:rsidR="000542D2" w:rsidRPr="005420CE" w:rsidTr="004D0864">
        <w:trPr>
          <w:trHeight w:val="378"/>
        </w:trPr>
        <w:tc>
          <w:tcPr>
            <w:cnfStyle w:val="001000000000" w:firstRow="0" w:lastRow="0" w:firstColumn="1" w:lastColumn="0" w:oddVBand="0" w:evenVBand="0" w:oddHBand="0" w:evenHBand="0" w:firstRowFirstColumn="0" w:firstRowLastColumn="0" w:lastRowFirstColumn="0" w:lastRowLastColumn="0"/>
            <w:tcW w:w="5687" w:type="dxa"/>
          </w:tcPr>
          <w:p w:rsidR="000542D2" w:rsidRPr="005420CE" w:rsidRDefault="000542D2"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Ana Sınıfı</w:t>
            </w:r>
          </w:p>
        </w:tc>
        <w:tc>
          <w:tcPr>
            <w:cnfStyle w:val="000010000000" w:firstRow="0" w:lastRow="0" w:firstColumn="0" w:lastColumn="0" w:oddVBand="1" w:evenVBand="0" w:oddHBand="0" w:evenHBand="0" w:firstRowFirstColumn="0" w:firstRowLastColumn="0" w:lastRowFirstColumn="0" w:lastRowLastColumn="0"/>
            <w:tcW w:w="1808" w:type="dxa"/>
            <w:shd w:val="clear" w:color="auto" w:fill="auto"/>
          </w:tcPr>
          <w:p w:rsidR="000542D2" w:rsidRPr="004D0864" w:rsidRDefault="000542D2" w:rsidP="004D0864">
            <w:pPr>
              <w:widowControl w:val="0"/>
              <w:autoSpaceDE w:val="0"/>
              <w:autoSpaceDN w:val="0"/>
              <w:jc w:val="center"/>
              <w:rPr>
                <w:rFonts w:eastAsia="Calibri" w:cs="Times New Roman"/>
                <w:szCs w:val="24"/>
                <w:lang w:eastAsia="tr-TR" w:bidi="tr-TR"/>
              </w:rPr>
            </w:pPr>
            <w:r w:rsidRPr="004D0864">
              <w:rPr>
                <w:rFonts w:eastAsia="Calibri" w:cs="Times New Roman"/>
                <w:szCs w:val="24"/>
                <w:lang w:eastAsia="tr-TR" w:bidi="tr-TR"/>
              </w:rPr>
              <w:t>3</w:t>
            </w:r>
          </w:p>
        </w:tc>
        <w:tc>
          <w:tcPr>
            <w:tcW w:w="1808" w:type="dxa"/>
            <w:shd w:val="clear" w:color="auto" w:fill="auto"/>
          </w:tcPr>
          <w:p w:rsidR="000542D2" w:rsidRPr="004D0864" w:rsidRDefault="000542D2" w:rsidP="004D086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4D0864">
              <w:rPr>
                <w:rFonts w:eastAsia="Calibri" w:cs="Times New Roman"/>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2842" w:type="dxa"/>
            <w:shd w:val="clear" w:color="auto" w:fill="auto"/>
          </w:tcPr>
          <w:p w:rsidR="000542D2" w:rsidRPr="004D0864" w:rsidRDefault="000542D2" w:rsidP="004D0864">
            <w:pPr>
              <w:widowControl w:val="0"/>
              <w:autoSpaceDE w:val="0"/>
              <w:autoSpaceDN w:val="0"/>
              <w:jc w:val="center"/>
              <w:rPr>
                <w:rFonts w:eastAsia="Calibri" w:cs="Times New Roman"/>
                <w:szCs w:val="24"/>
                <w:lang w:eastAsia="tr-TR" w:bidi="tr-TR"/>
              </w:rPr>
            </w:pPr>
            <w:r w:rsidRPr="004D0864">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shd w:val="clear" w:color="auto" w:fill="auto"/>
          </w:tcPr>
          <w:p w:rsidR="000542D2" w:rsidRPr="004D0864" w:rsidRDefault="000542D2" w:rsidP="004D0864">
            <w:pPr>
              <w:widowControl w:val="0"/>
              <w:autoSpaceDE w:val="0"/>
              <w:autoSpaceDN w:val="0"/>
              <w:jc w:val="center"/>
              <w:rPr>
                <w:rFonts w:eastAsia="Calibri" w:cs="Times New Roman"/>
                <w:szCs w:val="24"/>
                <w:lang w:eastAsia="tr-TR" w:bidi="tr-TR"/>
              </w:rPr>
            </w:pPr>
            <w:r w:rsidRPr="004D0864">
              <w:rPr>
                <w:rFonts w:eastAsia="Calibri" w:cs="Times New Roman"/>
                <w:szCs w:val="24"/>
                <w:lang w:eastAsia="tr-TR" w:bidi="tr-TR"/>
              </w:rPr>
              <w:t>3</w:t>
            </w:r>
          </w:p>
        </w:tc>
      </w:tr>
      <w:tr w:rsidR="000542D2" w:rsidRPr="005420CE" w:rsidTr="00CA4A9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87" w:type="dxa"/>
          </w:tcPr>
          <w:p w:rsidR="000542D2" w:rsidRPr="005420CE" w:rsidRDefault="000542D2"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İngilizce</w:t>
            </w:r>
          </w:p>
        </w:tc>
        <w:tc>
          <w:tcPr>
            <w:cnfStyle w:val="000010000000" w:firstRow="0" w:lastRow="0" w:firstColumn="0" w:lastColumn="0" w:oddVBand="1" w:evenVBand="0" w:oddHBand="0" w:evenHBand="0" w:firstRowFirstColumn="0" w:firstRowLastColumn="0" w:lastRowFirstColumn="0" w:lastRowLastColumn="0"/>
            <w:tcW w:w="1808" w:type="dxa"/>
          </w:tcPr>
          <w:p w:rsidR="000542D2" w:rsidRPr="004D0864" w:rsidRDefault="000542D2" w:rsidP="004D0864">
            <w:pPr>
              <w:widowControl w:val="0"/>
              <w:autoSpaceDE w:val="0"/>
              <w:autoSpaceDN w:val="0"/>
              <w:jc w:val="center"/>
              <w:rPr>
                <w:rFonts w:eastAsia="Calibri" w:cs="Times New Roman"/>
                <w:szCs w:val="24"/>
                <w:lang w:eastAsia="tr-TR" w:bidi="tr-TR"/>
              </w:rPr>
            </w:pPr>
            <w:r w:rsidRPr="004D0864">
              <w:rPr>
                <w:rFonts w:eastAsia="Calibri" w:cs="Times New Roman"/>
                <w:szCs w:val="24"/>
                <w:lang w:eastAsia="tr-TR" w:bidi="tr-TR"/>
              </w:rPr>
              <w:t>1</w:t>
            </w:r>
          </w:p>
        </w:tc>
        <w:tc>
          <w:tcPr>
            <w:tcW w:w="1808" w:type="dxa"/>
          </w:tcPr>
          <w:p w:rsidR="000542D2" w:rsidRPr="005420CE" w:rsidRDefault="000542D2" w:rsidP="004D086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tcPr>
          <w:p w:rsidR="000542D2" w:rsidRPr="005420CE" w:rsidRDefault="000542D2"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rsidR="000542D2" w:rsidRPr="005420CE" w:rsidRDefault="000542D2"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0542D2" w:rsidRPr="005420CE" w:rsidTr="004D0864">
        <w:trPr>
          <w:cnfStyle w:val="010000000000" w:firstRow="0" w:lastRow="1"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87" w:type="dxa"/>
          </w:tcPr>
          <w:p w:rsidR="000542D2" w:rsidRPr="005420CE" w:rsidRDefault="000542D2" w:rsidP="00CA4A9E">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Hizmetli</w:t>
            </w:r>
          </w:p>
        </w:tc>
        <w:tc>
          <w:tcPr>
            <w:cnfStyle w:val="000010000000" w:firstRow="0" w:lastRow="0" w:firstColumn="0" w:lastColumn="0" w:oddVBand="1" w:evenVBand="0" w:oddHBand="0" w:evenHBand="0" w:firstRowFirstColumn="0" w:firstRowLastColumn="0" w:lastRowFirstColumn="0" w:lastRowLastColumn="0"/>
            <w:tcW w:w="1808" w:type="dxa"/>
            <w:shd w:val="clear" w:color="auto" w:fill="auto"/>
          </w:tcPr>
          <w:p w:rsidR="000542D2" w:rsidRPr="005420CE" w:rsidRDefault="000542D2"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1808" w:type="dxa"/>
            <w:shd w:val="clear" w:color="auto" w:fill="auto"/>
          </w:tcPr>
          <w:p w:rsidR="000542D2" w:rsidRPr="005420CE" w:rsidRDefault="000542D2" w:rsidP="004D0864">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2842" w:type="dxa"/>
            <w:shd w:val="clear" w:color="auto" w:fill="auto"/>
          </w:tcPr>
          <w:p w:rsidR="000542D2" w:rsidRPr="005420CE" w:rsidRDefault="000542D2"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shd w:val="clear" w:color="auto" w:fill="auto"/>
          </w:tcPr>
          <w:p w:rsidR="000542D2" w:rsidRPr="005420CE" w:rsidRDefault="000542D2" w:rsidP="004D086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r>
    </w:tbl>
    <w:p w:rsidR="000542D2" w:rsidRDefault="000542D2" w:rsidP="000542D2"/>
    <w:p w:rsidR="000542D2" w:rsidRPr="002B4930" w:rsidRDefault="000542D2" w:rsidP="000542D2">
      <w:pPr>
        <w:pStyle w:val="ResimYazs"/>
        <w:rPr>
          <w:i/>
          <w:sz w:val="22"/>
        </w:rPr>
      </w:pPr>
      <w:bookmarkStart w:id="31" w:name="_Toc165887706"/>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E50E2D">
        <w:rPr>
          <w:i/>
          <w:noProof/>
          <w:sz w:val="22"/>
        </w:rPr>
        <w:t>16</w:t>
      </w:r>
      <w:r w:rsidRPr="002B4930">
        <w:rPr>
          <w:i/>
          <w:sz w:val="22"/>
        </w:rPr>
        <w:fldChar w:fldCharType="end"/>
      </w:r>
      <w:r w:rsidRPr="002B4930">
        <w:rPr>
          <w:i/>
          <w:sz w:val="22"/>
        </w:rPr>
        <w:t>: Okul/Kurumda Oluşan Öğretmen Sirkülasyon Durumu</w:t>
      </w:r>
      <w:bookmarkEnd w:id="31"/>
    </w:p>
    <w:tbl>
      <w:tblPr>
        <w:tblStyle w:val="KlavuzuTablo4-Vurgu410"/>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0542D2" w:rsidRPr="00D3046B" w:rsidTr="00CA4A9E">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rsidR="000542D2" w:rsidRPr="00D3046B" w:rsidRDefault="000542D2" w:rsidP="00CA4A9E">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rsidR="000542D2" w:rsidRDefault="000542D2" w:rsidP="00CA4A9E">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Ayrılan</w:t>
            </w:r>
            <w:proofErr w:type="spellEnd"/>
            <w:r w:rsidRPr="00D3046B">
              <w:rPr>
                <w:rFonts w:ascii="Times New Roman" w:hAnsi="Times New Roman" w:cs="Times New Roman"/>
                <w:color w:val="auto"/>
                <w:sz w:val="22"/>
              </w:rPr>
              <w:t xml:space="preserve"> </w:t>
            </w:r>
          </w:p>
          <w:p w:rsidR="000542D2" w:rsidRPr="00D3046B" w:rsidRDefault="000542D2" w:rsidP="00CA4A9E">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8" w:type="dxa"/>
            <w:gridSpan w:val="3"/>
          </w:tcPr>
          <w:p w:rsidR="000542D2" w:rsidRDefault="000542D2" w:rsidP="00CA4A9E">
            <w:pPr>
              <w:pStyle w:val="TableParagraph"/>
              <w:spacing w:before="1" w:line="300" w:lineRule="auto"/>
              <w:ind w:left="104"/>
              <w:jc w:val="center"/>
              <w:rPr>
                <w:rFonts w:ascii="Times New Roman" w:hAnsi="Times New Roman" w:cs="Times New Roman"/>
                <w:color w:val="auto"/>
                <w:spacing w:val="-3"/>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w:t>
            </w:r>
            <w:proofErr w:type="spellEnd"/>
            <w:r w:rsidRPr="00D3046B">
              <w:rPr>
                <w:rFonts w:ascii="Times New Roman" w:hAnsi="Times New Roman" w:cs="Times New Roman"/>
                <w:color w:val="auto"/>
                <w:spacing w:val="29"/>
                <w:sz w:val="22"/>
              </w:rPr>
              <w:t xml:space="preserve"> </w:t>
            </w:r>
            <w:proofErr w:type="spellStart"/>
            <w:r w:rsidRPr="00D3046B">
              <w:rPr>
                <w:rFonts w:ascii="Times New Roman" w:hAnsi="Times New Roman" w:cs="Times New Roman"/>
                <w:color w:val="auto"/>
                <w:sz w:val="22"/>
              </w:rPr>
              <w:t>Göreve</w:t>
            </w:r>
            <w:proofErr w:type="spellEnd"/>
            <w:r w:rsidRPr="00D3046B">
              <w:rPr>
                <w:rFonts w:ascii="Times New Roman" w:hAnsi="Times New Roman" w:cs="Times New Roman"/>
                <w:color w:val="auto"/>
                <w:spacing w:val="-42"/>
                <w:sz w:val="22"/>
              </w:rPr>
              <w:t xml:space="preserve"> </w:t>
            </w:r>
            <w:r>
              <w:rPr>
                <w:rFonts w:ascii="Times New Roman" w:hAnsi="Times New Roman" w:cs="Times New Roman"/>
                <w:color w:val="auto"/>
                <w:spacing w:val="-42"/>
                <w:sz w:val="22"/>
              </w:rPr>
              <w:t xml:space="preserve">    </w:t>
            </w:r>
            <w:proofErr w:type="spellStart"/>
            <w:r w:rsidRPr="00D3046B">
              <w:rPr>
                <w:rFonts w:ascii="Times New Roman" w:hAnsi="Times New Roman" w:cs="Times New Roman"/>
                <w:color w:val="auto"/>
                <w:sz w:val="22"/>
              </w:rPr>
              <w:t>Başlayan</w:t>
            </w:r>
            <w:proofErr w:type="spellEnd"/>
            <w:r w:rsidRPr="00D3046B">
              <w:rPr>
                <w:rFonts w:ascii="Times New Roman" w:hAnsi="Times New Roman" w:cs="Times New Roman"/>
                <w:color w:val="auto"/>
                <w:spacing w:val="-3"/>
                <w:sz w:val="22"/>
              </w:rPr>
              <w:t xml:space="preserve"> </w:t>
            </w:r>
          </w:p>
          <w:p w:rsidR="000542D2" w:rsidRPr="00D3046B" w:rsidRDefault="000542D2" w:rsidP="00CA4A9E">
            <w:pPr>
              <w:pStyle w:val="TableParagraph"/>
              <w:spacing w:before="1" w:line="300" w:lineRule="auto"/>
              <w:ind w:left="104"/>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pacing w:val="1"/>
                <w:sz w:val="22"/>
              </w:rPr>
              <w:t xml:space="preserve"> </w:t>
            </w:r>
            <w:proofErr w:type="spellStart"/>
            <w:r w:rsidRPr="00D3046B">
              <w:rPr>
                <w:rFonts w:ascii="Times New Roman" w:hAnsi="Times New Roman" w:cs="Times New Roman"/>
                <w:color w:val="auto"/>
                <w:sz w:val="22"/>
              </w:rPr>
              <w:t>Sayısı</w:t>
            </w:r>
            <w:proofErr w:type="spellEnd"/>
          </w:p>
        </w:tc>
      </w:tr>
      <w:tr w:rsidR="000542D2" w:rsidRPr="00D3046B" w:rsidTr="00CA4A9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rsidR="000542D2" w:rsidRPr="00D3046B" w:rsidRDefault="000542D2" w:rsidP="00CA4A9E">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tcPr>
          <w:p w:rsidR="000542D2" w:rsidRPr="00D3046B" w:rsidRDefault="000542D2" w:rsidP="004D0864">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rsidR="000542D2" w:rsidRPr="00D3046B" w:rsidRDefault="000542D2" w:rsidP="004D0864">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0542D2" w:rsidRPr="00D3046B" w:rsidRDefault="000542D2" w:rsidP="004D0864">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rsidR="000542D2" w:rsidRPr="00D3046B" w:rsidRDefault="000542D2" w:rsidP="004D0864">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tcPr>
          <w:p w:rsidR="000542D2" w:rsidRPr="00D3046B" w:rsidRDefault="000542D2" w:rsidP="004D0864">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0542D2" w:rsidRPr="00D3046B" w:rsidRDefault="000542D2" w:rsidP="004D0864">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0542D2" w:rsidRPr="00D3046B" w:rsidTr="00CA4A9E">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tcPr>
          <w:p w:rsidR="000542D2" w:rsidRPr="00D3046B" w:rsidRDefault="000542D2" w:rsidP="00CA4A9E">
            <w:pPr>
              <w:pStyle w:val="TableParagraph"/>
              <w:spacing w:before="1"/>
              <w:ind w:left="107"/>
              <w:jc w:val="both"/>
              <w:rPr>
                <w:rFonts w:ascii="Times New Roman" w:hAnsi="Times New Roman" w:cs="Times New Roman"/>
                <w:sz w:val="20"/>
              </w:rPr>
            </w:pPr>
            <w:r w:rsidRPr="00D3046B">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20" w:type="dxa"/>
            <w:vAlign w:val="center"/>
          </w:tcPr>
          <w:p w:rsidR="000542D2" w:rsidRPr="00566E49" w:rsidRDefault="00D95F8C" w:rsidP="004D0864">
            <w:pPr>
              <w:pStyle w:val="TableParagraph"/>
              <w:jc w:val="center"/>
              <w:rPr>
                <w:rFonts w:ascii="Times New Roman" w:hAnsi="Times New Roman" w:cs="Times New Roman"/>
                <w:sz w:val="18"/>
              </w:rPr>
            </w:pPr>
            <w:r>
              <w:rPr>
                <w:rFonts w:ascii="Times New Roman" w:hAnsi="Times New Roman" w:cs="Times New Roman"/>
                <w:sz w:val="18"/>
              </w:rPr>
              <w:t>0</w:t>
            </w:r>
          </w:p>
        </w:tc>
        <w:tc>
          <w:tcPr>
            <w:tcW w:w="2020" w:type="dxa"/>
            <w:vAlign w:val="center"/>
          </w:tcPr>
          <w:p w:rsidR="000542D2" w:rsidRPr="00566E49" w:rsidRDefault="00D95F8C" w:rsidP="004D08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vAlign w:val="center"/>
          </w:tcPr>
          <w:p w:rsidR="000542D2" w:rsidRPr="00566E49" w:rsidRDefault="000542D2" w:rsidP="004D0864">
            <w:pPr>
              <w:pStyle w:val="TableParagraph"/>
              <w:jc w:val="center"/>
              <w:rPr>
                <w:rFonts w:ascii="Times New Roman" w:hAnsi="Times New Roman" w:cs="Times New Roman"/>
                <w:sz w:val="18"/>
              </w:rPr>
            </w:pPr>
            <w:r w:rsidRPr="00566E49">
              <w:rPr>
                <w:rFonts w:ascii="Times New Roman" w:hAnsi="Times New Roman" w:cs="Times New Roman"/>
                <w:sz w:val="18"/>
              </w:rPr>
              <w:t>2</w:t>
            </w:r>
          </w:p>
        </w:tc>
        <w:tc>
          <w:tcPr>
            <w:tcW w:w="2017" w:type="dxa"/>
            <w:vAlign w:val="center"/>
          </w:tcPr>
          <w:p w:rsidR="000542D2" w:rsidRPr="00566E49" w:rsidRDefault="00D95F8C" w:rsidP="004D08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20" w:type="dxa"/>
            <w:vAlign w:val="center"/>
          </w:tcPr>
          <w:p w:rsidR="000542D2" w:rsidRPr="00566E49" w:rsidRDefault="00D95F8C" w:rsidP="004D0864">
            <w:pPr>
              <w:pStyle w:val="TableParagraph"/>
              <w:jc w:val="center"/>
              <w:rPr>
                <w:rFonts w:ascii="Times New Roman" w:hAnsi="Times New Roman" w:cs="Times New Roman"/>
                <w:sz w:val="18"/>
              </w:rPr>
            </w:pPr>
            <w:r>
              <w:rPr>
                <w:rFonts w:ascii="Times New Roman" w:hAnsi="Times New Roman" w:cs="Times New Roman"/>
                <w:sz w:val="18"/>
              </w:rPr>
              <w:t>0</w:t>
            </w:r>
          </w:p>
        </w:tc>
        <w:tc>
          <w:tcPr>
            <w:cnfStyle w:val="000100000000" w:firstRow="0" w:lastRow="0" w:firstColumn="0" w:lastColumn="1" w:oddVBand="0" w:evenVBand="0" w:oddHBand="0" w:evenHBand="0" w:firstRowFirstColumn="0" w:firstRowLastColumn="0" w:lastRowFirstColumn="0" w:lastRowLastColumn="0"/>
            <w:tcW w:w="2020" w:type="dxa"/>
            <w:vAlign w:val="center"/>
          </w:tcPr>
          <w:p w:rsidR="000542D2" w:rsidRPr="00566E49" w:rsidRDefault="000542D2" w:rsidP="004D0864">
            <w:pPr>
              <w:pStyle w:val="TableParagraph"/>
              <w:jc w:val="center"/>
              <w:rPr>
                <w:rFonts w:ascii="Times New Roman" w:hAnsi="Times New Roman" w:cs="Times New Roman"/>
                <w:sz w:val="18"/>
              </w:rPr>
            </w:pPr>
            <w:r w:rsidRPr="00566E49">
              <w:rPr>
                <w:rFonts w:ascii="Times New Roman" w:hAnsi="Times New Roman" w:cs="Times New Roman"/>
                <w:sz w:val="18"/>
              </w:rPr>
              <w:t>2</w:t>
            </w:r>
          </w:p>
        </w:tc>
      </w:tr>
    </w:tbl>
    <w:p w:rsidR="000542D2" w:rsidRDefault="000542D2" w:rsidP="000542D2"/>
    <w:p w:rsidR="004D0864" w:rsidRDefault="004D0864" w:rsidP="000542D2">
      <w:pPr>
        <w:pStyle w:val="ResimYazs"/>
        <w:rPr>
          <w:i/>
          <w:sz w:val="22"/>
        </w:rPr>
      </w:pPr>
      <w:bookmarkStart w:id="32" w:name="_Toc165887707"/>
    </w:p>
    <w:p w:rsidR="000542D2" w:rsidRPr="002B4930" w:rsidRDefault="000542D2" w:rsidP="000542D2">
      <w:pPr>
        <w:pStyle w:val="ResimYazs"/>
        <w:rPr>
          <w:i/>
          <w:sz w:val="22"/>
        </w:rPr>
      </w:pPr>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E50E2D">
        <w:rPr>
          <w:i/>
          <w:noProof/>
          <w:sz w:val="22"/>
        </w:rPr>
        <w:t>17</w:t>
      </w:r>
      <w:r w:rsidRPr="002B4930">
        <w:rPr>
          <w:i/>
          <w:sz w:val="22"/>
        </w:rPr>
        <w:fldChar w:fldCharType="end"/>
      </w:r>
      <w:r w:rsidRPr="002B4930">
        <w:rPr>
          <w:i/>
          <w:sz w:val="22"/>
        </w:rPr>
        <w:t>: Okul/Kurumda Oluşan Yönetici Sirkülasyon Durumu</w:t>
      </w:r>
      <w:bookmarkEnd w:id="32"/>
    </w:p>
    <w:tbl>
      <w:tblPr>
        <w:tblStyle w:val="KlavuzuTablo4-Vurgu410"/>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0542D2" w:rsidRPr="005420CE" w:rsidTr="00CA4A9E">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rsidR="000542D2" w:rsidRPr="005420CE" w:rsidRDefault="000542D2" w:rsidP="00CA4A9E">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rsidR="000542D2" w:rsidRDefault="000542D2" w:rsidP="00CA4A9E">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Ayrılan</w:t>
            </w:r>
            <w:proofErr w:type="spellEnd"/>
            <w:r w:rsidRPr="00D3046B">
              <w:rPr>
                <w:rFonts w:ascii="Times New Roman" w:hAnsi="Times New Roman" w:cs="Times New Roman"/>
                <w:color w:val="auto"/>
                <w:sz w:val="22"/>
              </w:rPr>
              <w:t xml:space="preserve"> </w:t>
            </w:r>
          </w:p>
          <w:p w:rsidR="000542D2" w:rsidRPr="00D3046B" w:rsidRDefault="000542D2" w:rsidP="00CA4A9E">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3" w:type="dxa"/>
            <w:gridSpan w:val="3"/>
          </w:tcPr>
          <w:p w:rsidR="000542D2" w:rsidRDefault="000542D2" w:rsidP="00CA4A9E">
            <w:pPr>
              <w:pStyle w:val="TableParagraph"/>
              <w:spacing w:before="1" w:line="300" w:lineRule="auto"/>
              <w:ind w:left="104"/>
              <w:jc w:val="center"/>
              <w:rPr>
                <w:rFonts w:ascii="Times New Roman" w:hAnsi="Times New Roman" w:cs="Times New Roman"/>
                <w:color w:val="auto"/>
                <w:spacing w:val="-3"/>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w:t>
            </w:r>
            <w:proofErr w:type="spellEnd"/>
            <w:r w:rsidRPr="00D3046B">
              <w:rPr>
                <w:rFonts w:ascii="Times New Roman" w:hAnsi="Times New Roman" w:cs="Times New Roman"/>
                <w:color w:val="auto"/>
                <w:spacing w:val="29"/>
                <w:sz w:val="22"/>
              </w:rPr>
              <w:t xml:space="preserve"> </w:t>
            </w:r>
            <w:proofErr w:type="spellStart"/>
            <w:r w:rsidRPr="00D3046B">
              <w:rPr>
                <w:rFonts w:ascii="Times New Roman" w:hAnsi="Times New Roman" w:cs="Times New Roman"/>
                <w:color w:val="auto"/>
                <w:sz w:val="22"/>
              </w:rPr>
              <w:t>Göreve</w:t>
            </w:r>
            <w:proofErr w:type="spellEnd"/>
            <w:r w:rsidRPr="00D3046B">
              <w:rPr>
                <w:rFonts w:ascii="Times New Roman" w:hAnsi="Times New Roman" w:cs="Times New Roman"/>
                <w:color w:val="auto"/>
                <w:spacing w:val="-42"/>
                <w:sz w:val="22"/>
              </w:rPr>
              <w:t xml:space="preserve"> </w:t>
            </w:r>
            <w:r>
              <w:rPr>
                <w:rFonts w:ascii="Times New Roman" w:hAnsi="Times New Roman" w:cs="Times New Roman"/>
                <w:color w:val="auto"/>
                <w:spacing w:val="-42"/>
                <w:sz w:val="22"/>
              </w:rPr>
              <w:t xml:space="preserve">    </w:t>
            </w:r>
            <w:proofErr w:type="spellStart"/>
            <w:r w:rsidRPr="00D3046B">
              <w:rPr>
                <w:rFonts w:ascii="Times New Roman" w:hAnsi="Times New Roman" w:cs="Times New Roman"/>
                <w:color w:val="auto"/>
                <w:sz w:val="22"/>
              </w:rPr>
              <w:t>Başlayan</w:t>
            </w:r>
            <w:proofErr w:type="spellEnd"/>
            <w:r w:rsidRPr="00D3046B">
              <w:rPr>
                <w:rFonts w:ascii="Times New Roman" w:hAnsi="Times New Roman" w:cs="Times New Roman"/>
                <w:color w:val="auto"/>
                <w:spacing w:val="-3"/>
                <w:sz w:val="22"/>
              </w:rPr>
              <w:t xml:space="preserve"> </w:t>
            </w:r>
          </w:p>
          <w:p w:rsidR="000542D2" w:rsidRPr="00D3046B" w:rsidRDefault="000542D2" w:rsidP="00CA4A9E">
            <w:pPr>
              <w:pStyle w:val="TableParagraph"/>
              <w:spacing w:before="1" w:line="300" w:lineRule="auto"/>
              <w:ind w:left="104"/>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pacing w:val="1"/>
                <w:sz w:val="22"/>
              </w:rPr>
              <w:t xml:space="preserve"> </w:t>
            </w:r>
            <w:proofErr w:type="spellStart"/>
            <w:r w:rsidRPr="00D3046B">
              <w:rPr>
                <w:rFonts w:ascii="Times New Roman" w:hAnsi="Times New Roman" w:cs="Times New Roman"/>
                <w:color w:val="auto"/>
                <w:sz w:val="22"/>
              </w:rPr>
              <w:t>Sayısı</w:t>
            </w:r>
            <w:proofErr w:type="spellEnd"/>
          </w:p>
        </w:tc>
      </w:tr>
      <w:tr w:rsidR="000542D2" w:rsidRPr="005420CE" w:rsidTr="00CA4A9E">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rsidR="000542D2" w:rsidRPr="005420CE" w:rsidRDefault="000542D2" w:rsidP="00CA4A9E">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tcPr>
          <w:p w:rsidR="000542D2" w:rsidRPr="005420CE" w:rsidRDefault="000542D2" w:rsidP="00CA4A9E">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rsidR="000542D2" w:rsidRPr="005420CE" w:rsidRDefault="000542D2" w:rsidP="00CA4A9E">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0542D2" w:rsidRPr="005420CE" w:rsidRDefault="000542D2" w:rsidP="00CA4A9E">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rsidR="000542D2" w:rsidRPr="005420CE" w:rsidRDefault="000542D2" w:rsidP="00CA4A9E">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tcPr>
          <w:p w:rsidR="000542D2" w:rsidRPr="005420CE" w:rsidRDefault="000542D2" w:rsidP="00CA4A9E">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0542D2" w:rsidRPr="005420CE" w:rsidRDefault="000542D2" w:rsidP="00CA4A9E">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0542D2" w:rsidRPr="005420CE" w:rsidTr="00CA4A9E">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tcPr>
          <w:p w:rsidR="000542D2" w:rsidRPr="005420CE" w:rsidRDefault="000542D2" w:rsidP="00CA4A9E">
            <w:pPr>
              <w:pStyle w:val="TableParagraph"/>
              <w:spacing w:before="1"/>
              <w:ind w:left="107"/>
              <w:jc w:val="both"/>
              <w:rPr>
                <w:rFonts w:ascii="Times New Roman" w:hAnsi="Times New Roman" w:cs="Times New Roman"/>
                <w:sz w:val="20"/>
              </w:rPr>
            </w:pPr>
            <w:r w:rsidRPr="005420CE">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17" w:type="dxa"/>
            <w:vAlign w:val="center"/>
          </w:tcPr>
          <w:p w:rsidR="000542D2" w:rsidRPr="005420CE" w:rsidRDefault="000542D2" w:rsidP="00CA4A9E">
            <w:pPr>
              <w:pStyle w:val="TableParagraph"/>
              <w:jc w:val="center"/>
              <w:rPr>
                <w:rFonts w:ascii="Times New Roman" w:hAnsi="Times New Roman" w:cs="Times New Roman"/>
                <w:sz w:val="18"/>
              </w:rPr>
            </w:pPr>
            <w:r>
              <w:rPr>
                <w:rFonts w:ascii="Times New Roman" w:hAnsi="Times New Roman" w:cs="Times New Roman"/>
                <w:sz w:val="18"/>
              </w:rPr>
              <w:t>0</w:t>
            </w:r>
          </w:p>
        </w:tc>
        <w:tc>
          <w:tcPr>
            <w:tcW w:w="2017" w:type="dxa"/>
            <w:vAlign w:val="center"/>
          </w:tcPr>
          <w:p w:rsidR="000542D2" w:rsidRPr="005420CE" w:rsidRDefault="000542D2"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2020" w:type="dxa"/>
            <w:vAlign w:val="center"/>
          </w:tcPr>
          <w:p w:rsidR="000542D2" w:rsidRPr="005420CE" w:rsidRDefault="000542D2" w:rsidP="00CA4A9E">
            <w:pPr>
              <w:pStyle w:val="TableParagraph"/>
              <w:jc w:val="center"/>
              <w:rPr>
                <w:rFonts w:ascii="Times New Roman" w:hAnsi="Times New Roman" w:cs="Times New Roman"/>
                <w:sz w:val="18"/>
              </w:rPr>
            </w:pPr>
            <w:r>
              <w:rPr>
                <w:rFonts w:ascii="Times New Roman" w:hAnsi="Times New Roman" w:cs="Times New Roman"/>
                <w:sz w:val="18"/>
              </w:rPr>
              <w:t>1</w:t>
            </w:r>
          </w:p>
        </w:tc>
        <w:tc>
          <w:tcPr>
            <w:tcW w:w="2014" w:type="dxa"/>
            <w:vAlign w:val="center"/>
          </w:tcPr>
          <w:p w:rsidR="000542D2" w:rsidRPr="005420CE" w:rsidRDefault="000542D2"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17" w:type="dxa"/>
            <w:vAlign w:val="center"/>
          </w:tcPr>
          <w:p w:rsidR="000542D2" w:rsidRPr="005420CE" w:rsidRDefault="000542D2" w:rsidP="00CA4A9E">
            <w:pPr>
              <w:pStyle w:val="TableParagraph"/>
              <w:jc w:val="center"/>
              <w:rPr>
                <w:rFonts w:ascii="Times New Roman" w:hAnsi="Times New Roman" w:cs="Times New Roman"/>
                <w:sz w:val="18"/>
              </w:rPr>
            </w:pPr>
            <w:r>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2020" w:type="dxa"/>
            <w:vAlign w:val="center"/>
          </w:tcPr>
          <w:p w:rsidR="000542D2" w:rsidRPr="005420CE" w:rsidRDefault="000542D2" w:rsidP="00CA4A9E">
            <w:pPr>
              <w:pStyle w:val="TableParagraph"/>
              <w:jc w:val="center"/>
              <w:rPr>
                <w:rFonts w:ascii="Times New Roman" w:hAnsi="Times New Roman" w:cs="Times New Roman"/>
                <w:sz w:val="18"/>
              </w:rPr>
            </w:pPr>
            <w:r>
              <w:rPr>
                <w:rFonts w:ascii="Times New Roman" w:hAnsi="Times New Roman" w:cs="Times New Roman"/>
                <w:sz w:val="18"/>
              </w:rPr>
              <w:t>1</w:t>
            </w:r>
          </w:p>
        </w:tc>
      </w:tr>
    </w:tbl>
    <w:p w:rsidR="000542D2" w:rsidRDefault="000542D2" w:rsidP="000542D2"/>
    <w:p w:rsidR="000542D2" w:rsidRPr="002B4930" w:rsidRDefault="000542D2" w:rsidP="000542D2">
      <w:pPr>
        <w:pStyle w:val="ResimYazs"/>
        <w:rPr>
          <w:i/>
          <w:sz w:val="22"/>
        </w:rPr>
      </w:pPr>
      <w:bookmarkStart w:id="33" w:name="_Toc165887708"/>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E50E2D">
        <w:rPr>
          <w:i/>
          <w:noProof/>
          <w:sz w:val="22"/>
        </w:rPr>
        <w:t>18</w:t>
      </w:r>
      <w:r w:rsidRPr="002B4930">
        <w:rPr>
          <w:i/>
          <w:sz w:val="22"/>
        </w:rPr>
        <w:fldChar w:fldCharType="end"/>
      </w:r>
      <w:r w:rsidRPr="002B4930">
        <w:rPr>
          <w:i/>
          <w:sz w:val="22"/>
        </w:rPr>
        <w:t>: Kurumdaki Mevcut Hizmetli/ Memur/ Yardımcı Personel Sayısı</w:t>
      </w:r>
      <w:bookmarkEnd w:id="33"/>
    </w:p>
    <w:tbl>
      <w:tblPr>
        <w:tblStyle w:val="KlavuzuTablo4-Vurgu410"/>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0542D2" w:rsidRPr="005420CE" w:rsidTr="00CA4A9E">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rsidR="000542D2" w:rsidRPr="005420CE" w:rsidRDefault="000542D2" w:rsidP="00CA4A9E">
            <w:pPr>
              <w:pStyle w:val="TableParagraph"/>
              <w:jc w:val="both"/>
              <w:rPr>
                <w:rFonts w:ascii="Times New Roman" w:hAnsi="Times New Roman" w:cs="Times New Roman"/>
                <w:color w:val="auto"/>
                <w:sz w:val="22"/>
              </w:rPr>
            </w:pPr>
          </w:p>
        </w:tc>
        <w:tc>
          <w:tcPr>
            <w:cnfStyle w:val="000010000000" w:firstRow="0" w:lastRow="0" w:firstColumn="0" w:lastColumn="0" w:oddVBand="1" w:evenVBand="0" w:oddHBand="0" w:evenHBand="0" w:firstRowFirstColumn="0" w:firstRowLastColumn="0" w:lastRowFirstColumn="0" w:lastRowLastColumn="0"/>
            <w:tcW w:w="3138" w:type="dxa"/>
          </w:tcPr>
          <w:p w:rsidR="000542D2" w:rsidRPr="005420CE" w:rsidRDefault="000542D2" w:rsidP="00CA4A9E">
            <w:pPr>
              <w:pStyle w:val="TableParagraph"/>
              <w:spacing w:before="6"/>
              <w:jc w:val="center"/>
              <w:rPr>
                <w:rFonts w:ascii="Times New Roman" w:hAnsi="Times New Roman" w:cs="Times New Roman"/>
                <w:color w:val="auto"/>
                <w:sz w:val="22"/>
              </w:rPr>
            </w:pPr>
          </w:p>
          <w:p w:rsidR="000542D2" w:rsidRPr="005420CE" w:rsidRDefault="000542D2" w:rsidP="00CA4A9E">
            <w:pPr>
              <w:pStyle w:val="TableParagraph"/>
              <w:ind w:left="107"/>
              <w:jc w:val="center"/>
              <w:rPr>
                <w:rFonts w:ascii="Times New Roman" w:hAnsi="Times New Roman" w:cs="Times New Roman"/>
                <w:color w:val="auto"/>
                <w:sz w:val="22"/>
              </w:rPr>
            </w:pPr>
            <w:proofErr w:type="spellStart"/>
            <w:r w:rsidRPr="005420CE">
              <w:rPr>
                <w:rFonts w:ascii="Times New Roman" w:hAnsi="Times New Roman" w:cs="Times New Roman"/>
                <w:color w:val="auto"/>
                <w:sz w:val="22"/>
              </w:rPr>
              <w:t>Görevi</w:t>
            </w:r>
            <w:proofErr w:type="spellEnd"/>
          </w:p>
        </w:tc>
        <w:tc>
          <w:tcPr>
            <w:tcW w:w="2016" w:type="dxa"/>
          </w:tcPr>
          <w:p w:rsidR="000542D2" w:rsidRPr="005420CE" w:rsidRDefault="000542D2" w:rsidP="00CA4A9E">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
          <w:p w:rsidR="000542D2" w:rsidRPr="005420CE" w:rsidRDefault="000542D2" w:rsidP="00CA4A9E">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5420CE">
              <w:rPr>
                <w:rFonts w:ascii="Times New Roman" w:hAnsi="Times New Roman" w:cs="Times New Roman"/>
                <w:color w:val="auto"/>
                <w:sz w:val="22"/>
              </w:rPr>
              <w:t>Erkek</w:t>
            </w:r>
            <w:proofErr w:type="spellEnd"/>
          </w:p>
        </w:tc>
        <w:tc>
          <w:tcPr>
            <w:cnfStyle w:val="000010000000" w:firstRow="0" w:lastRow="0" w:firstColumn="0" w:lastColumn="0" w:oddVBand="1" w:evenVBand="0" w:oddHBand="0" w:evenHBand="0" w:firstRowFirstColumn="0" w:firstRowLastColumn="0" w:lastRowFirstColumn="0" w:lastRowLastColumn="0"/>
            <w:tcW w:w="1792" w:type="dxa"/>
          </w:tcPr>
          <w:p w:rsidR="000542D2" w:rsidRPr="005420CE" w:rsidRDefault="000542D2" w:rsidP="00CA4A9E">
            <w:pPr>
              <w:pStyle w:val="TableParagraph"/>
              <w:spacing w:before="6"/>
              <w:jc w:val="center"/>
              <w:rPr>
                <w:rFonts w:ascii="Times New Roman" w:hAnsi="Times New Roman" w:cs="Times New Roman"/>
                <w:color w:val="auto"/>
                <w:sz w:val="22"/>
              </w:rPr>
            </w:pPr>
          </w:p>
          <w:p w:rsidR="000542D2" w:rsidRPr="005420CE" w:rsidRDefault="000542D2" w:rsidP="00CA4A9E">
            <w:pPr>
              <w:pStyle w:val="TableParagraph"/>
              <w:ind w:left="104"/>
              <w:jc w:val="center"/>
              <w:rPr>
                <w:rFonts w:ascii="Times New Roman" w:hAnsi="Times New Roman" w:cs="Times New Roman"/>
                <w:color w:val="auto"/>
                <w:sz w:val="22"/>
              </w:rPr>
            </w:pPr>
            <w:r w:rsidRPr="005420CE">
              <w:rPr>
                <w:rFonts w:ascii="Times New Roman" w:hAnsi="Times New Roman" w:cs="Times New Roman"/>
                <w:color w:val="auto"/>
                <w:sz w:val="22"/>
              </w:rPr>
              <w:t>Kadın</w:t>
            </w:r>
          </w:p>
        </w:tc>
        <w:tc>
          <w:tcPr>
            <w:tcW w:w="2465" w:type="dxa"/>
          </w:tcPr>
          <w:p w:rsidR="000542D2" w:rsidRPr="005420CE" w:rsidRDefault="000542D2" w:rsidP="00CA4A9E">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5420CE">
              <w:rPr>
                <w:rFonts w:ascii="Times New Roman" w:hAnsi="Times New Roman" w:cs="Times New Roman"/>
                <w:color w:val="auto"/>
                <w:sz w:val="22"/>
              </w:rPr>
              <w:t>Eğitim</w:t>
            </w:r>
            <w:proofErr w:type="spellEnd"/>
            <w:r w:rsidRPr="005420CE">
              <w:rPr>
                <w:rFonts w:ascii="Times New Roman" w:hAnsi="Times New Roman" w:cs="Times New Roman"/>
                <w:color w:val="auto"/>
                <w:spacing w:val="1"/>
                <w:sz w:val="22"/>
              </w:rPr>
              <w:t xml:space="preserve"> </w:t>
            </w:r>
            <w:proofErr w:type="spellStart"/>
            <w:r w:rsidRPr="005420CE">
              <w:rPr>
                <w:rFonts w:ascii="Times New Roman" w:hAnsi="Times New Roman" w:cs="Times New Roman"/>
                <w:color w:val="auto"/>
                <w:spacing w:val="-1"/>
                <w:sz w:val="22"/>
              </w:rPr>
              <w:t>Durumu</w:t>
            </w:r>
            <w:proofErr w:type="spellEnd"/>
          </w:p>
        </w:tc>
        <w:tc>
          <w:tcPr>
            <w:cnfStyle w:val="000010000000" w:firstRow="0" w:lastRow="0" w:firstColumn="0" w:lastColumn="0" w:oddVBand="1" w:evenVBand="0" w:oddHBand="0" w:evenHBand="0" w:firstRowFirstColumn="0" w:firstRowLastColumn="0" w:lastRowFirstColumn="0" w:lastRowLastColumn="0"/>
            <w:tcW w:w="2239" w:type="dxa"/>
          </w:tcPr>
          <w:p w:rsidR="000542D2" w:rsidRPr="005420CE" w:rsidRDefault="000542D2" w:rsidP="00CA4A9E">
            <w:pPr>
              <w:pStyle w:val="TableParagraph"/>
              <w:spacing w:before="153" w:line="300" w:lineRule="auto"/>
              <w:ind w:left="103" w:right="192"/>
              <w:jc w:val="center"/>
              <w:rPr>
                <w:rFonts w:ascii="Times New Roman" w:hAnsi="Times New Roman" w:cs="Times New Roman"/>
                <w:color w:val="auto"/>
                <w:spacing w:val="-42"/>
                <w:sz w:val="22"/>
              </w:rPr>
            </w:pPr>
            <w:proofErr w:type="spellStart"/>
            <w:r w:rsidRPr="005420CE">
              <w:rPr>
                <w:rFonts w:ascii="Times New Roman" w:hAnsi="Times New Roman" w:cs="Times New Roman"/>
                <w:color w:val="auto"/>
                <w:spacing w:val="-1"/>
                <w:sz w:val="22"/>
              </w:rPr>
              <w:t>Hizmet</w:t>
            </w:r>
            <w:proofErr w:type="spellEnd"/>
          </w:p>
          <w:p w:rsidR="000542D2" w:rsidRPr="005420CE" w:rsidRDefault="000542D2" w:rsidP="00CA4A9E">
            <w:pPr>
              <w:pStyle w:val="TableParagraph"/>
              <w:spacing w:before="153" w:line="300" w:lineRule="auto"/>
              <w:ind w:left="103" w:right="192"/>
              <w:jc w:val="center"/>
              <w:rPr>
                <w:rFonts w:ascii="Times New Roman" w:hAnsi="Times New Roman" w:cs="Times New Roman"/>
                <w:color w:val="auto"/>
                <w:sz w:val="22"/>
              </w:rPr>
            </w:pPr>
            <w:proofErr w:type="spellStart"/>
            <w:r w:rsidRPr="005420CE">
              <w:rPr>
                <w:rFonts w:ascii="Times New Roman" w:hAnsi="Times New Roman" w:cs="Times New Roman"/>
                <w:color w:val="auto"/>
                <w:sz w:val="22"/>
              </w:rPr>
              <w:t>Yılı</w:t>
            </w:r>
            <w:proofErr w:type="spellEnd"/>
          </w:p>
        </w:tc>
        <w:tc>
          <w:tcPr>
            <w:cnfStyle w:val="000100000000" w:firstRow="0" w:lastRow="0" w:firstColumn="0" w:lastColumn="1" w:oddVBand="0" w:evenVBand="0" w:oddHBand="0" w:evenHBand="0" w:firstRowFirstColumn="0" w:firstRowLastColumn="0" w:lastRowFirstColumn="0" w:lastRowLastColumn="0"/>
            <w:tcW w:w="1817" w:type="dxa"/>
          </w:tcPr>
          <w:p w:rsidR="000542D2" w:rsidRPr="005420CE" w:rsidRDefault="000542D2" w:rsidP="00CA4A9E">
            <w:pPr>
              <w:pStyle w:val="TableParagraph"/>
              <w:spacing w:before="6"/>
              <w:jc w:val="center"/>
              <w:rPr>
                <w:rFonts w:ascii="Times New Roman" w:hAnsi="Times New Roman" w:cs="Times New Roman"/>
                <w:color w:val="auto"/>
                <w:sz w:val="22"/>
              </w:rPr>
            </w:pPr>
          </w:p>
          <w:p w:rsidR="000542D2" w:rsidRPr="005420CE" w:rsidRDefault="000542D2" w:rsidP="00CA4A9E">
            <w:pPr>
              <w:pStyle w:val="TableParagraph"/>
              <w:ind w:left="102"/>
              <w:jc w:val="center"/>
              <w:rPr>
                <w:rFonts w:ascii="Times New Roman" w:hAnsi="Times New Roman" w:cs="Times New Roman"/>
                <w:color w:val="auto"/>
                <w:sz w:val="22"/>
              </w:rPr>
            </w:pPr>
            <w:proofErr w:type="spellStart"/>
            <w:r w:rsidRPr="005420CE">
              <w:rPr>
                <w:rFonts w:ascii="Times New Roman" w:hAnsi="Times New Roman" w:cs="Times New Roman"/>
                <w:color w:val="auto"/>
                <w:sz w:val="22"/>
              </w:rPr>
              <w:t>Toplam</w:t>
            </w:r>
            <w:proofErr w:type="spellEnd"/>
          </w:p>
        </w:tc>
      </w:tr>
      <w:tr w:rsidR="000542D2" w:rsidRPr="005420CE" w:rsidTr="004D0864">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0542D2" w:rsidRPr="005420CE" w:rsidRDefault="000542D2" w:rsidP="00CA4A9E">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1</w:t>
            </w:r>
          </w:p>
        </w:tc>
        <w:tc>
          <w:tcPr>
            <w:cnfStyle w:val="000010000000" w:firstRow="0" w:lastRow="0" w:firstColumn="0" w:lastColumn="0" w:oddVBand="1" w:evenVBand="0" w:oddHBand="0" w:evenHBand="0" w:firstRowFirstColumn="0" w:firstRowLastColumn="0" w:lastRowFirstColumn="0" w:lastRowLastColumn="0"/>
            <w:tcW w:w="3138" w:type="dxa"/>
            <w:shd w:val="clear" w:color="auto" w:fill="BCDBE5" w:themeFill="accent4" w:themeFillTint="66"/>
          </w:tcPr>
          <w:p w:rsidR="000542D2" w:rsidRPr="005420CE" w:rsidRDefault="000542D2" w:rsidP="00CA4A9E">
            <w:pPr>
              <w:pStyle w:val="TableParagraph"/>
              <w:spacing w:before="1"/>
              <w:jc w:val="both"/>
              <w:rPr>
                <w:rFonts w:ascii="Times New Roman" w:hAnsi="Times New Roman" w:cs="Times New Roman"/>
                <w:b/>
                <w:sz w:val="22"/>
              </w:rPr>
            </w:pPr>
            <w:proofErr w:type="spellStart"/>
            <w:r w:rsidRPr="005420CE">
              <w:rPr>
                <w:rFonts w:ascii="Times New Roman" w:hAnsi="Times New Roman" w:cs="Times New Roman"/>
                <w:b/>
                <w:sz w:val="22"/>
              </w:rPr>
              <w:t>Memur</w:t>
            </w:r>
            <w:proofErr w:type="spellEnd"/>
          </w:p>
        </w:tc>
        <w:tc>
          <w:tcPr>
            <w:tcW w:w="2016" w:type="dxa"/>
            <w:shd w:val="clear" w:color="auto" w:fill="BCDBE5" w:themeFill="accent4" w:themeFillTint="66"/>
          </w:tcPr>
          <w:p w:rsidR="000542D2" w:rsidRPr="005420CE" w:rsidRDefault="000542D2" w:rsidP="004D08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0</w:t>
            </w:r>
          </w:p>
        </w:tc>
        <w:tc>
          <w:tcPr>
            <w:cnfStyle w:val="000010000000" w:firstRow="0" w:lastRow="0" w:firstColumn="0" w:lastColumn="0" w:oddVBand="1" w:evenVBand="0" w:oddHBand="0" w:evenHBand="0" w:firstRowFirstColumn="0" w:firstRowLastColumn="0" w:lastRowFirstColumn="0" w:lastRowLastColumn="0"/>
            <w:tcW w:w="1792" w:type="dxa"/>
            <w:shd w:val="clear" w:color="auto" w:fill="BCDBE5" w:themeFill="accent4" w:themeFillTint="66"/>
          </w:tcPr>
          <w:p w:rsidR="000542D2" w:rsidRPr="005420CE" w:rsidRDefault="000542D2" w:rsidP="004D0864">
            <w:pPr>
              <w:pStyle w:val="TableParagraph"/>
              <w:jc w:val="center"/>
              <w:rPr>
                <w:rFonts w:ascii="Times New Roman" w:hAnsi="Times New Roman" w:cs="Times New Roman"/>
                <w:b/>
                <w:sz w:val="22"/>
              </w:rPr>
            </w:pPr>
            <w:r>
              <w:rPr>
                <w:rFonts w:ascii="Times New Roman" w:hAnsi="Times New Roman" w:cs="Times New Roman"/>
                <w:b/>
                <w:sz w:val="22"/>
              </w:rPr>
              <w:t>0</w:t>
            </w:r>
          </w:p>
        </w:tc>
        <w:tc>
          <w:tcPr>
            <w:tcW w:w="2465" w:type="dxa"/>
            <w:shd w:val="clear" w:color="auto" w:fill="BCDBE5" w:themeFill="accent4" w:themeFillTint="66"/>
          </w:tcPr>
          <w:p w:rsidR="000542D2" w:rsidRPr="005420CE" w:rsidRDefault="000542D2" w:rsidP="004D08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0</w:t>
            </w:r>
          </w:p>
        </w:tc>
        <w:tc>
          <w:tcPr>
            <w:cnfStyle w:val="000010000000" w:firstRow="0" w:lastRow="0" w:firstColumn="0" w:lastColumn="0" w:oddVBand="1" w:evenVBand="0" w:oddHBand="0" w:evenHBand="0" w:firstRowFirstColumn="0" w:firstRowLastColumn="0" w:lastRowFirstColumn="0" w:lastRowLastColumn="0"/>
            <w:tcW w:w="2239" w:type="dxa"/>
            <w:shd w:val="clear" w:color="auto" w:fill="BCDBE5" w:themeFill="accent4" w:themeFillTint="66"/>
          </w:tcPr>
          <w:p w:rsidR="000542D2" w:rsidRPr="005420CE" w:rsidRDefault="000542D2" w:rsidP="004D0864">
            <w:pPr>
              <w:pStyle w:val="TableParagraph"/>
              <w:jc w:val="center"/>
              <w:rPr>
                <w:rFonts w:ascii="Times New Roman" w:hAnsi="Times New Roman" w:cs="Times New Roman"/>
                <w:b/>
                <w:sz w:val="22"/>
              </w:rPr>
            </w:pPr>
            <w:r>
              <w:rPr>
                <w:rFonts w:ascii="Times New Roman" w:hAnsi="Times New Roman" w:cs="Times New Roman"/>
                <w:b/>
                <w:sz w:val="22"/>
              </w:rPr>
              <w:t>0</w:t>
            </w:r>
          </w:p>
        </w:tc>
        <w:tc>
          <w:tcPr>
            <w:cnfStyle w:val="000100000000" w:firstRow="0" w:lastRow="0" w:firstColumn="0" w:lastColumn="1" w:oddVBand="0" w:evenVBand="0" w:oddHBand="0" w:evenHBand="0" w:firstRowFirstColumn="0" w:firstRowLastColumn="0" w:lastRowFirstColumn="0" w:lastRowLastColumn="0"/>
            <w:tcW w:w="1817" w:type="dxa"/>
            <w:shd w:val="clear" w:color="auto" w:fill="BCDBE5" w:themeFill="accent4" w:themeFillTint="66"/>
          </w:tcPr>
          <w:p w:rsidR="000542D2" w:rsidRPr="005420CE" w:rsidRDefault="000542D2" w:rsidP="004D0864">
            <w:pPr>
              <w:pStyle w:val="TableParagraph"/>
              <w:jc w:val="center"/>
              <w:rPr>
                <w:rFonts w:ascii="Times New Roman" w:hAnsi="Times New Roman" w:cs="Times New Roman"/>
                <w:sz w:val="22"/>
              </w:rPr>
            </w:pPr>
            <w:r>
              <w:rPr>
                <w:rFonts w:ascii="Times New Roman" w:hAnsi="Times New Roman" w:cs="Times New Roman"/>
                <w:sz w:val="22"/>
              </w:rPr>
              <w:t>0</w:t>
            </w:r>
          </w:p>
        </w:tc>
      </w:tr>
      <w:tr w:rsidR="000542D2" w:rsidRPr="005420CE" w:rsidTr="004D0864">
        <w:trPr>
          <w:trHeight w:val="399"/>
        </w:trPr>
        <w:tc>
          <w:tcPr>
            <w:cnfStyle w:val="001000000000" w:firstRow="0" w:lastRow="0" w:firstColumn="1" w:lastColumn="0" w:oddVBand="0" w:evenVBand="0" w:oddHBand="0" w:evenHBand="0" w:firstRowFirstColumn="0" w:firstRowLastColumn="0" w:lastRowFirstColumn="0" w:lastRowLastColumn="0"/>
            <w:tcW w:w="881" w:type="dxa"/>
          </w:tcPr>
          <w:p w:rsidR="000542D2" w:rsidRPr="005420CE" w:rsidRDefault="000542D2" w:rsidP="00CA4A9E">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2</w:t>
            </w:r>
          </w:p>
        </w:tc>
        <w:tc>
          <w:tcPr>
            <w:cnfStyle w:val="000010000000" w:firstRow="0" w:lastRow="0" w:firstColumn="0" w:lastColumn="0" w:oddVBand="1" w:evenVBand="0" w:oddHBand="0" w:evenHBand="0" w:firstRowFirstColumn="0" w:firstRowLastColumn="0" w:lastRowFirstColumn="0" w:lastRowLastColumn="0"/>
            <w:tcW w:w="3138" w:type="dxa"/>
            <w:shd w:val="clear" w:color="auto" w:fill="auto"/>
          </w:tcPr>
          <w:p w:rsidR="000542D2" w:rsidRPr="005420CE" w:rsidRDefault="000542D2" w:rsidP="00CA4A9E">
            <w:pPr>
              <w:pStyle w:val="TableParagraph"/>
              <w:spacing w:before="1"/>
              <w:jc w:val="both"/>
              <w:rPr>
                <w:rFonts w:ascii="Times New Roman" w:hAnsi="Times New Roman" w:cs="Times New Roman"/>
                <w:b/>
                <w:sz w:val="22"/>
              </w:rPr>
            </w:pPr>
            <w:proofErr w:type="spellStart"/>
            <w:r w:rsidRPr="005420CE">
              <w:rPr>
                <w:rFonts w:ascii="Times New Roman" w:hAnsi="Times New Roman" w:cs="Times New Roman"/>
                <w:b/>
                <w:sz w:val="22"/>
              </w:rPr>
              <w:t>Hizmetli</w:t>
            </w:r>
            <w:proofErr w:type="spellEnd"/>
          </w:p>
        </w:tc>
        <w:tc>
          <w:tcPr>
            <w:tcW w:w="2016" w:type="dxa"/>
            <w:shd w:val="clear" w:color="auto" w:fill="auto"/>
          </w:tcPr>
          <w:p w:rsidR="000542D2" w:rsidRPr="005420CE" w:rsidRDefault="000542D2" w:rsidP="004D08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1</w:t>
            </w:r>
          </w:p>
        </w:tc>
        <w:tc>
          <w:tcPr>
            <w:cnfStyle w:val="000010000000" w:firstRow="0" w:lastRow="0" w:firstColumn="0" w:lastColumn="0" w:oddVBand="1" w:evenVBand="0" w:oddHBand="0" w:evenHBand="0" w:firstRowFirstColumn="0" w:firstRowLastColumn="0" w:lastRowFirstColumn="0" w:lastRowLastColumn="0"/>
            <w:tcW w:w="1792" w:type="dxa"/>
            <w:shd w:val="clear" w:color="auto" w:fill="auto"/>
          </w:tcPr>
          <w:p w:rsidR="000542D2" w:rsidRPr="005420CE" w:rsidRDefault="000542D2" w:rsidP="004D0864">
            <w:pPr>
              <w:pStyle w:val="TableParagraph"/>
              <w:jc w:val="center"/>
              <w:rPr>
                <w:rFonts w:ascii="Times New Roman" w:hAnsi="Times New Roman" w:cs="Times New Roman"/>
                <w:b/>
                <w:sz w:val="22"/>
              </w:rPr>
            </w:pPr>
            <w:r>
              <w:rPr>
                <w:rFonts w:ascii="Times New Roman" w:hAnsi="Times New Roman" w:cs="Times New Roman"/>
                <w:b/>
                <w:sz w:val="22"/>
              </w:rPr>
              <w:t>0</w:t>
            </w:r>
          </w:p>
        </w:tc>
        <w:tc>
          <w:tcPr>
            <w:tcW w:w="2465" w:type="dxa"/>
            <w:shd w:val="clear" w:color="auto" w:fill="auto"/>
          </w:tcPr>
          <w:p w:rsidR="000542D2" w:rsidRPr="005420CE" w:rsidRDefault="00D95F8C" w:rsidP="004D08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roofErr w:type="spellStart"/>
            <w:r>
              <w:rPr>
                <w:rFonts w:ascii="Times New Roman" w:hAnsi="Times New Roman" w:cs="Times New Roman"/>
                <w:b/>
                <w:sz w:val="22"/>
              </w:rPr>
              <w:t>İlkö</w:t>
            </w:r>
            <w:r w:rsidR="000542D2">
              <w:rPr>
                <w:rFonts w:ascii="Times New Roman" w:hAnsi="Times New Roman" w:cs="Times New Roman"/>
                <w:b/>
                <w:sz w:val="22"/>
              </w:rPr>
              <w:t>ğretim</w:t>
            </w:r>
            <w:proofErr w:type="spellEnd"/>
          </w:p>
        </w:tc>
        <w:tc>
          <w:tcPr>
            <w:cnfStyle w:val="000010000000" w:firstRow="0" w:lastRow="0" w:firstColumn="0" w:lastColumn="0" w:oddVBand="1" w:evenVBand="0" w:oddHBand="0" w:evenHBand="0" w:firstRowFirstColumn="0" w:firstRowLastColumn="0" w:lastRowFirstColumn="0" w:lastRowLastColumn="0"/>
            <w:tcW w:w="2239" w:type="dxa"/>
            <w:shd w:val="clear" w:color="auto" w:fill="auto"/>
          </w:tcPr>
          <w:p w:rsidR="000542D2" w:rsidRPr="005420CE" w:rsidRDefault="000542D2" w:rsidP="004D0864">
            <w:pPr>
              <w:pStyle w:val="TableParagraph"/>
              <w:jc w:val="center"/>
              <w:rPr>
                <w:rFonts w:ascii="Times New Roman" w:hAnsi="Times New Roman" w:cs="Times New Roman"/>
                <w:b/>
                <w:sz w:val="22"/>
              </w:rPr>
            </w:pPr>
            <w:r>
              <w:rPr>
                <w:rFonts w:ascii="Times New Roman" w:hAnsi="Times New Roman" w:cs="Times New Roman"/>
                <w:b/>
                <w:sz w:val="22"/>
              </w:rPr>
              <w:t>9</w:t>
            </w:r>
          </w:p>
        </w:tc>
        <w:tc>
          <w:tcPr>
            <w:cnfStyle w:val="000100000000" w:firstRow="0" w:lastRow="0" w:firstColumn="0" w:lastColumn="1" w:oddVBand="0" w:evenVBand="0" w:oddHBand="0" w:evenHBand="0" w:firstRowFirstColumn="0" w:firstRowLastColumn="0" w:lastRowFirstColumn="0" w:lastRowLastColumn="0"/>
            <w:tcW w:w="1817" w:type="dxa"/>
            <w:shd w:val="clear" w:color="auto" w:fill="auto"/>
          </w:tcPr>
          <w:p w:rsidR="000542D2" w:rsidRPr="005420CE" w:rsidRDefault="000542D2" w:rsidP="004D0864">
            <w:pPr>
              <w:pStyle w:val="TableParagraph"/>
              <w:jc w:val="center"/>
              <w:rPr>
                <w:rFonts w:ascii="Times New Roman" w:hAnsi="Times New Roman" w:cs="Times New Roman"/>
                <w:sz w:val="22"/>
              </w:rPr>
            </w:pPr>
            <w:r>
              <w:rPr>
                <w:rFonts w:ascii="Times New Roman" w:hAnsi="Times New Roman" w:cs="Times New Roman"/>
                <w:sz w:val="22"/>
              </w:rPr>
              <w:t>1</w:t>
            </w:r>
          </w:p>
        </w:tc>
      </w:tr>
      <w:tr w:rsidR="000542D2" w:rsidRPr="005420CE" w:rsidTr="004D0864">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0542D2" w:rsidRPr="005420CE" w:rsidRDefault="000542D2" w:rsidP="00CA4A9E">
            <w:pPr>
              <w:pStyle w:val="TableParagraph"/>
              <w:spacing w:before="4"/>
              <w:ind w:left="107"/>
              <w:jc w:val="both"/>
              <w:rPr>
                <w:rFonts w:ascii="Times New Roman" w:hAnsi="Times New Roman" w:cs="Times New Roman"/>
                <w:sz w:val="22"/>
              </w:rPr>
            </w:pPr>
            <w:r>
              <w:rPr>
                <w:rFonts w:ascii="Times New Roman" w:hAnsi="Times New Roman" w:cs="Times New Roman"/>
                <w:w w:val="99"/>
                <w:sz w:val="22"/>
              </w:rPr>
              <w:t>3</w:t>
            </w:r>
          </w:p>
        </w:tc>
        <w:tc>
          <w:tcPr>
            <w:cnfStyle w:val="000010000000" w:firstRow="0" w:lastRow="0" w:firstColumn="0" w:lastColumn="0" w:oddVBand="1" w:evenVBand="0" w:oddHBand="0" w:evenHBand="0" w:firstRowFirstColumn="0" w:firstRowLastColumn="0" w:lastRowFirstColumn="0" w:lastRowLastColumn="0"/>
            <w:tcW w:w="3138" w:type="dxa"/>
            <w:shd w:val="clear" w:color="auto" w:fill="BCDBE5" w:themeFill="accent4" w:themeFillTint="66"/>
          </w:tcPr>
          <w:p w:rsidR="000542D2" w:rsidRPr="005420CE" w:rsidRDefault="000542D2" w:rsidP="00CA4A9E">
            <w:pPr>
              <w:pStyle w:val="TableParagraph"/>
              <w:spacing w:before="4"/>
              <w:jc w:val="both"/>
              <w:rPr>
                <w:rFonts w:ascii="Times New Roman" w:hAnsi="Times New Roman" w:cs="Times New Roman"/>
                <w:sz w:val="22"/>
              </w:rPr>
            </w:pPr>
            <w:proofErr w:type="spellStart"/>
            <w:r w:rsidRPr="004C1A72">
              <w:rPr>
                <w:rFonts w:ascii="Times New Roman" w:hAnsi="Times New Roman" w:cs="Times New Roman"/>
                <w:sz w:val="22"/>
              </w:rPr>
              <w:t>Hizmetli</w:t>
            </w:r>
            <w:proofErr w:type="spellEnd"/>
          </w:p>
        </w:tc>
        <w:tc>
          <w:tcPr>
            <w:tcW w:w="2016" w:type="dxa"/>
            <w:shd w:val="clear" w:color="auto" w:fill="BCDBE5" w:themeFill="accent4" w:themeFillTint="66"/>
          </w:tcPr>
          <w:p w:rsidR="000542D2" w:rsidRPr="005420CE" w:rsidRDefault="000542D2" w:rsidP="004D08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0</w:t>
            </w:r>
          </w:p>
        </w:tc>
        <w:tc>
          <w:tcPr>
            <w:cnfStyle w:val="000010000000" w:firstRow="0" w:lastRow="0" w:firstColumn="0" w:lastColumn="0" w:oddVBand="1" w:evenVBand="0" w:oddHBand="0" w:evenHBand="0" w:firstRowFirstColumn="0" w:firstRowLastColumn="0" w:lastRowFirstColumn="0" w:lastRowLastColumn="0"/>
            <w:tcW w:w="1792" w:type="dxa"/>
            <w:shd w:val="clear" w:color="auto" w:fill="BCDBE5" w:themeFill="accent4" w:themeFillTint="66"/>
          </w:tcPr>
          <w:p w:rsidR="000542D2" w:rsidRPr="005420CE" w:rsidRDefault="000542D2" w:rsidP="004D0864">
            <w:pPr>
              <w:pStyle w:val="TableParagraph"/>
              <w:jc w:val="center"/>
              <w:rPr>
                <w:rFonts w:ascii="Times New Roman" w:hAnsi="Times New Roman" w:cs="Times New Roman"/>
                <w:sz w:val="22"/>
              </w:rPr>
            </w:pPr>
            <w:r>
              <w:rPr>
                <w:rFonts w:ascii="Times New Roman" w:hAnsi="Times New Roman" w:cs="Times New Roman"/>
                <w:sz w:val="22"/>
              </w:rPr>
              <w:t>1</w:t>
            </w:r>
          </w:p>
        </w:tc>
        <w:tc>
          <w:tcPr>
            <w:tcW w:w="2465" w:type="dxa"/>
            <w:shd w:val="clear" w:color="auto" w:fill="BCDBE5" w:themeFill="accent4" w:themeFillTint="66"/>
          </w:tcPr>
          <w:p w:rsidR="000542D2" w:rsidRPr="005420CE" w:rsidRDefault="000542D2" w:rsidP="004D08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roofErr w:type="spellStart"/>
            <w:r>
              <w:rPr>
                <w:rFonts w:ascii="Times New Roman" w:hAnsi="Times New Roman" w:cs="Times New Roman"/>
                <w:sz w:val="22"/>
              </w:rPr>
              <w:t>Lise</w:t>
            </w:r>
            <w:proofErr w:type="spellEnd"/>
          </w:p>
        </w:tc>
        <w:tc>
          <w:tcPr>
            <w:cnfStyle w:val="000010000000" w:firstRow="0" w:lastRow="0" w:firstColumn="0" w:lastColumn="0" w:oddVBand="1" w:evenVBand="0" w:oddHBand="0" w:evenHBand="0" w:firstRowFirstColumn="0" w:firstRowLastColumn="0" w:lastRowFirstColumn="0" w:lastRowLastColumn="0"/>
            <w:tcW w:w="2239" w:type="dxa"/>
            <w:shd w:val="clear" w:color="auto" w:fill="BCDBE5" w:themeFill="accent4" w:themeFillTint="66"/>
          </w:tcPr>
          <w:p w:rsidR="000542D2" w:rsidRPr="005420CE" w:rsidRDefault="000542D2" w:rsidP="004D0864">
            <w:pPr>
              <w:pStyle w:val="TableParagraph"/>
              <w:jc w:val="center"/>
              <w:rPr>
                <w:rFonts w:ascii="Times New Roman" w:hAnsi="Times New Roman" w:cs="Times New Roman"/>
                <w:sz w:val="22"/>
              </w:rPr>
            </w:pPr>
            <w:r>
              <w:rPr>
                <w:rFonts w:ascii="Times New Roman" w:hAnsi="Times New Roman" w:cs="Times New Roman"/>
                <w:sz w:val="22"/>
              </w:rPr>
              <w:t>7</w:t>
            </w:r>
          </w:p>
        </w:tc>
        <w:tc>
          <w:tcPr>
            <w:cnfStyle w:val="000100000000" w:firstRow="0" w:lastRow="0" w:firstColumn="0" w:lastColumn="1" w:oddVBand="0" w:evenVBand="0" w:oddHBand="0" w:evenHBand="0" w:firstRowFirstColumn="0" w:firstRowLastColumn="0" w:lastRowFirstColumn="0" w:lastRowLastColumn="0"/>
            <w:tcW w:w="1817" w:type="dxa"/>
            <w:shd w:val="clear" w:color="auto" w:fill="BCDBE5" w:themeFill="accent4" w:themeFillTint="66"/>
          </w:tcPr>
          <w:p w:rsidR="000542D2" w:rsidRPr="005420CE" w:rsidRDefault="000542D2" w:rsidP="004D0864">
            <w:pPr>
              <w:pStyle w:val="TableParagraph"/>
              <w:jc w:val="center"/>
              <w:rPr>
                <w:rFonts w:ascii="Times New Roman" w:hAnsi="Times New Roman" w:cs="Times New Roman"/>
                <w:sz w:val="22"/>
              </w:rPr>
            </w:pPr>
            <w:r>
              <w:rPr>
                <w:rFonts w:ascii="Times New Roman" w:hAnsi="Times New Roman" w:cs="Times New Roman"/>
                <w:sz w:val="22"/>
              </w:rPr>
              <w:t>1</w:t>
            </w:r>
          </w:p>
        </w:tc>
      </w:tr>
    </w:tbl>
    <w:p w:rsidR="000542D2" w:rsidRPr="002B4930" w:rsidRDefault="000542D2" w:rsidP="000542D2">
      <w:pPr>
        <w:pStyle w:val="ResimYazs"/>
        <w:rPr>
          <w:i/>
          <w:sz w:val="22"/>
        </w:rPr>
      </w:pPr>
      <w:bookmarkStart w:id="34" w:name="_Toc165887709"/>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E50E2D">
        <w:rPr>
          <w:i/>
          <w:noProof/>
          <w:sz w:val="22"/>
        </w:rPr>
        <w:t>19</w:t>
      </w:r>
      <w:r w:rsidRPr="002B4930">
        <w:rPr>
          <w:i/>
          <w:sz w:val="22"/>
        </w:rPr>
        <w:fldChar w:fldCharType="end"/>
      </w:r>
      <w:r w:rsidRPr="002B4930">
        <w:rPr>
          <w:i/>
          <w:sz w:val="22"/>
        </w:rPr>
        <w:t>: Okul/kurum Rehberlik Hizmetleri</w:t>
      </w:r>
      <w:bookmarkEnd w:id="34"/>
    </w:p>
    <w:tbl>
      <w:tblPr>
        <w:tblStyle w:val="KlavuzuTablo4-Vurgu410"/>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0542D2" w:rsidRPr="00D3046B" w:rsidTr="00CA4A9E">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8" w:type="dxa"/>
            <w:gridSpan w:val="4"/>
          </w:tcPr>
          <w:p w:rsidR="000542D2" w:rsidRPr="00D3046B" w:rsidRDefault="000542D2" w:rsidP="00CA4A9E">
            <w:pPr>
              <w:pStyle w:val="TableParagraph"/>
              <w:spacing w:before="184"/>
              <w:ind w:left="1123"/>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p>
        </w:tc>
        <w:tc>
          <w:tcPr>
            <w:cnfStyle w:val="000100000000" w:firstRow="0" w:lastRow="0" w:firstColumn="0" w:lastColumn="1" w:oddVBand="0" w:evenVBand="0" w:oddHBand="0" w:evenHBand="0" w:firstRowFirstColumn="0" w:firstRowLastColumn="0" w:lastRowFirstColumn="0" w:lastRowLastColumn="0"/>
            <w:tcW w:w="8287" w:type="dxa"/>
            <w:gridSpan w:val="7"/>
          </w:tcPr>
          <w:p w:rsidR="000542D2" w:rsidRPr="00D3046B" w:rsidRDefault="000542D2" w:rsidP="00CA4A9E">
            <w:pPr>
              <w:pStyle w:val="TableParagraph"/>
              <w:spacing w:before="184"/>
              <w:ind w:left="770"/>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Kullanımı</w:t>
            </w:r>
            <w:proofErr w:type="spellEnd"/>
            <w:r w:rsidRPr="00D3046B">
              <w:rPr>
                <w:rFonts w:ascii="Times New Roman" w:hAnsi="Times New Roman" w:cs="Times New Roman"/>
                <w:color w:val="auto"/>
                <w:spacing w:val="-4"/>
                <w:sz w:val="20"/>
              </w:rPr>
              <w:t xml:space="preserve"> </w:t>
            </w:r>
            <w:proofErr w:type="spellStart"/>
            <w:r w:rsidRPr="00D3046B">
              <w:rPr>
                <w:rFonts w:ascii="Times New Roman" w:hAnsi="Times New Roman" w:cs="Times New Roman"/>
                <w:color w:val="auto"/>
                <w:sz w:val="20"/>
              </w:rPr>
              <w:t>ve</w:t>
            </w:r>
            <w:proofErr w:type="spellEnd"/>
            <w:r w:rsidRPr="00D3046B">
              <w:rPr>
                <w:rFonts w:ascii="Times New Roman" w:hAnsi="Times New Roman" w:cs="Times New Roman"/>
                <w:color w:val="auto"/>
                <w:spacing w:val="-2"/>
                <w:sz w:val="20"/>
              </w:rPr>
              <w:t xml:space="preserve"> </w:t>
            </w:r>
            <w:proofErr w:type="spellStart"/>
            <w:r w:rsidRPr="00D3046B">
              <w:rPr>
                <w:rFonts w:ascii="Times New Roman" w:hAnsi="Times New Roman" w:cs="Times New Roman"/>
                <w:color w:val="auto"/>
                <w:sz w:val="20"/>
              </w:rPr>
              <w:t>Performans</w:t>
            </w:r>
            <w:proofErr w:type="spellEnd"/>
          </w:p>
        </w:tc>
      </w:tr>
      <w:tr w:rsidR="000542D2" w:rsidRPr="00D3046B" w:rsidTr="00CA4A9E">
        <w:trPr>
          <w:gridAfter w:val="1"/>
          <w:cnfStyle w:val="000000100000" w:firstRow="0" w:lastRow="0" w:firstColumn="0" w:lastColumn="0" w:oddVBand="0" w:evenVBand="0" w:oddHBand="1" w:evenHBand="0" w:firstRowFirstColumn="0" w:firstRowLastColumn="0" w:lastRowFirstColumn="0" w:lastRowLastColumn="0"/>
          <w:wAfter w:w="12" w:type="dxa"/>
          <w:trHeight w:val="833"/>
        </w:trPr>
        <w:tc>
          <w:tcPr>
            <w:cnfStyle w:val="001000000000" w:firstRow="0" w:lastRow="0" w:firstColumn="1" w:lastColumn="0" w:oddVBand="0" w:evenVBand="0" w:oddHBand="0" w:evenHBand="0" w:firstRowFirstColumn="0" w:firstRowLastColumn="0" w:lastRowFirstColumn="0" w:lastRowLastColumn="0"/>
            <w:tcW w:w="1446" w:type="dxa"/>
            <w:vMerge w:val="restart"/>
            <w:textDirection w:val="btLr"/>
          </w:tcPr>
          <w:p w:rsidR="000542D2" w:rsidRDefault="000542D2" w:rsidP="00CA4A9E">
            <w:pPr>
              <w:pStyle w:val="TableParagraph"/>
              <w:spacing w:before="109"/>
              <w:ind w:left="112"/>
              <w:jc w:val="center"/>
              <w:rPr>
                <w:rFonts w:ascii="Times New Roman" w:hAnsi="Times New Roman" w:cs="Times New Roman"/>
                <w:spacing w:val="-3"/>
                <w:sz w:val="20"/>
              </w:rPr>
            </w:pPr>
            <w:proofErr w:type="spellStart"/>
            <w:r w:rsidRPr="00D3046B">
              <w:rPr>
                <w:rFonts w:ascii="Times New Roman" w:hAnsi="Times New Roman" w:cs="Times New Roman"/>
                <w:sz w:val="20"/>
              </w:rPr>
              <w:t>Psikolojik</w:t>
            </w:r>
            <w:proofErr w:type="spellEnd"/>
            <w:r w:rsidRPr="00D3046B">
              <w:rPr>
                <w:rFonts w:ascii="Times New Roman" w:hAnsi="Times New Roman" w:cs="Times New Roman"/>
                <w:spacing w:val="-4"/>
                <w:sz w:val="20"/>
              </w:rPr>
              <w:t xml:space="preserve"> </w:t>
            </w:r>
            <w:proofErr w:type="spellStart"/>
            <w:r w:rsidRPr="00D3046B">
              <w:rPr>
                <w:rFonts w:ascii="Times New Roman" w:hAnsi="Times New Roman" w:cs="Times New Roman"/>
                <w:sz w:val="20"/>
              </w:rPr>
              <w:t>Danışman</w:t>
            </w:r>
            <w:proofErr w:type="spellEnd"/>
          </w:p>
          <w:p w:rsidR="000542D2" w:rsidRPr="00D3046B" w:rsidRDefault="000542D2" w:rsidP="00CA4A9E">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w:t>
            </w:r>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43" w:type="dxa"/>
            <w:vMerge w:val="restart"/>
            <w:textDirection w:val="btLr"/>
          </w:tcPr>
          <w:p w:rsidR="000542D2" w:rsidRPr="00D3046B" w:rsidRDefault="000542D2" w:rsidP="00CA4A9E">
            <w:pPr>
              <w:pStyle w:val="TableParagraph"/>
              <w:spacing w:before="110" w:line="244" w:lineRule="auto"/>
              <w:ind w:left="112" w:right="238"/>
              <w:jc w:val="center"/>
              <w:rPr>
                <w:rFonts w:ascii="Times New Roman" w:hAnsi="Times New Roman" w:cs="Times New Roman"/>
                <w:b/>
                <w:sz w:val="20"/>
              </w:rPr>
            </w:pPr>
            <w:proofErr w:type="spellStart"/>
            <w:r w:rsidRPr="00D3046B">
              <w:rPr>
                <w:rFonts w:ascii="Times New Roman" w:hAnsi="Times New Roman" w:cs="Times New Roman"/>
                <w:b/>
                <w:sz w:val="20"/>
              </w:rPr>
              <w:t>Görev</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Yapan</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Psikolojik</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42"/>
                <w:sz w:val="20"/>
              </w:rPr>
              <w:t xml:space="preserve"> </w:t>
            </w:r>
            <w:proofErr w:type="spellStart"/>
            <w:r w:rsidRPr="00D3046B">
              <w:rPr>
                <w:rFonts w:ascii="Times New Roman" w:hAnsi="Times New Roman" w:cs="Times New Roman"/>
                <w:b/>
                <w:sz w:val="20"/>
              </w:rPr>
              <w:t>Sayısı</w:t>
            </w:r>
            <w:proofErr w:type="spellEnd"/>
          </w:p>
        </w:tc>
        <w:tc>
          <w:tcPr>
            <w:tcW w:w="1445" w:type="dxa"/>
            <w:vMerge w:val="restart"/>
            <w:textDirection w:val="btLr"/>
          </w:tcPr>
          <w:p w:rsidR="000542D2" w:rsidRPr="00D3046B" w:rsidRDefault="000542D2" w:rsidP="00CA4A9E">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İhtiyaç</w:t>
            </w:r>
            <w:proofErr w:type="spellEnd"/>
            <w:r w:rsidRPr="00D3046B">
              <w:rPr>
                <w:rFonts w:ascii="Times New Roman" w:hAnsi="Times New Roman" w:cs="Times New Roman"/>
                <w:b/>
                <w:spacing w:val="-6"/>
                <w:sz w:val="20"/>
              </w:rPr>
              <w:t xml:space="preserve"> </w:t>
            </w:r>
            <w:proofErr w:type="spellStart"/>
            <w:r w:rsidRPr="00D3046B">
              <w:rPr>
                <w:rFonts w:ascii="Times New Roman" w:hAnsi="Times New Roman" w:cs="Times New Roman"/>
                <w:b/>
                <w:sz w:val="20"/>
              </w:rPr>
              <w:t>Duyulan</w:t>
            </w:r>
            <w:proofErr w:type="spellEnd"/>
            <w:r w:rsidRPr="00D3046B">
              <w:rPr>
                <w:rFonts w:ascii="Times New Roman" w:hAnsi="Times New Roman" w:cs="Times New Roman"/>
                <w:b/>
                <w:spacing w:val="-7"/>
                <w:sz w:val="20"/>
              </w:rPr>
              <w:t xml:space="preserve"> </w:t>
            </w:r>
            <w:proofErr w:type="spellStart"/>
            <w:r w:rsidRPr="00D3046B">
              <w:rPr>
                <w:rFonts w:ascii="Times New Roman" w:hAnsi="Times New Roman" w:cs="Times New Roman"/>
                <w:b/>
                <w:sz w:val="20"/>
              </w:rPr>
              <w:t>Psikolojik</w:t>
            </w:r>
            <w:proofErr w:type="spellEnd"/>
            <w:r>
              <w:rPr>
                <w:rFonts w:ascii="Times New Roman" w:hAnsi="Times New Roman" w:cs="Times New Roman"/>
                <w:b/>
                <w:sz w:val="20"/>
              </w:rPr>
              <w:t xml:space="preserve"> </w:t>
            </w:r>
            <w:r w:rsidRPr="00D3046B">
              <w:rPr>
                <w:rFonts w:ascii="Times New Roman" w:hAnsi="Times New Roman" w:cs="Times New Roman"/>
                <w:b/>
                <w:spacing w:val="-41"/>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1"/>
                <w:sz w:val="20"/>
              </w:rPr>
              <w:t xml:space="preserve"> </w:t>
            </w:r>
            <w:proofErr w:type="spellStart"/>
            <w:r w:rsidRPr="00D3046B">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tcPr>
          <w:p w:rsidR="000542D2" w:rsidRPr="00D3046B" w:rsidRDefault="000542D2" w:rsidP="00CA4A9E">
            <w:pPr>
              <w:pStyle w:val="TableParagraph"/>
              <w:spacing w:before="110"/>
              <w:ind w:left="112"/>
              <w:jc w:val="center"/>
              <w:rPr>
                <w:rFonts w:ascii="Times New Roman" w:hAnsi="Times New Roman" w:cs="Times New Roman"/>
                <w:b/>
                <w:sz w:val="20"/>
              </w:rPr>
            </w:pPr>
            <w:proofErr w:type="spellStart"/>
            <w:r w:rsidRPr="00D3046B">
              <w:rPr>
                <w:rFonts w:ascii="Times New Roman" w:hAnsi="Times New Roman" w:cs="Times New Roman"/>
                <w:b/>
                <w:sz w:val="20"/>
              </w:rPr>
              <w:t>Görüşme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Odası</w:t>
            </w:r>
            <w:proofErr w:type="spellEnd"/>
            <w:r w:rsidRPr="00D3046B">
              <w:rPr>
                <w:rFonts w:ascii="Times New Roman" w:hAnsi="Times New Roman" w:cs="Times New Roman"/>
                <w:b/>
                <w:spacing w:val="-2"/>
                <w:sz w:val="20"/>
              </w:rPr>
              <w:t xml:space="preserve"> </w:t>
            </w:r>
            <w:proofErr w:type="spellStart"/>
            <w:r w:rsidRPr="00D3046B">
              <w:rPr>
                <w:rFonts w:ascii="Times New Roman" w:hAnsi="Times New Roman" w:cs="Times New Roman"/>
                <w:b/>
                <w:sz w:val="20"/>
              </w:rPr>
              <w:t>Sayısı</w:t>
            </w:r>
            <w:proofErr w:type="spellEnd"/>
          </w:p>
        </w:tc>
        <w:tc>
          <w:tcPr>
            <w:tcW w:w="3581" w:type="dxa"/>
            <w:gridSpan w:val="3"/>
          </w:tcPr>
          <w:p w:rsidR="000542D2" w:rsidRDefault="000542D2" w:rsidP="00CA4A9E">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rsidR="000542D2" w:rsidRDefault="000542D2" w:rsidP="00CA4A9E">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rPr>
            </w:pPr>
            <w:proofErr w:type="spellStart"/>
            <w:r w:rsidRPr="00D3046B">
              <w:rPr>
                <w:rFonts w:ascii="Times New Roman" w:hAnsi="Times New Roman" w:cs="Times New Roman"/>
                <w:b/>
                <w:sz w:val="20"/>
              </w:rPr>
              <w:t>Danışmanlık</w:t>
            </w:r>
            <w:proofErr w:type="spellEnd"/>
          </w:p>
          <w:p w:rsidR="000542D2" w:rsidRPr="00D3046B" w:rsidRDefault="000542D2" w:rsidP="00CA4A9E">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Hizmeti</w:t>
            </w:r>
            <w:proofErr w:type="spellEnd"/>
            <w:r w:rsidRPr="00D3046B">
              <w:rPr>
                <w:rFonts w:ascii="Times New Roman" w:hAnsi="Times New Roman" w:cs="Times New Roman"/>
                <w:b/>
                <w:spacing w:val="-41"/>
                <w:sz w:val="20"/>
              </w:rPr>
              <w:t xml:space="preserve"> </w:t>
            </w:r>
            <w:r w:rsidRPr="00D3046B">
              <w:rPr>
                <w:rFonts w:ascii="Times New Roman" w:hAnsi="Times New Roman" w:cs="Times New Roman"/>
                <w:b/>
                <w:sz w:val="20"/>
              </w:rPr>
              <w:t>Alan</w:t>
            </w:r>
          </w:p>
        </w:tc>
        <w:tc>
          <w:tcPr>
            <w:cnfStyle w:val="000100000000" w:firstRow="0" w:lastRow="0" w:firstColumn="0" w:lastColumn="1" w:oddVBand="0" w:evenVBand="0" w:oddHBand="0" w:evenHBand="0" w:firstRowFirstColumn="0" w:firstRowLastColumn="0" w:lastRowFirstColumn="0" w:lastRowLastColumn="0"/>
            <w:tcW w:w="4696" w:type="dxa"/>
            <w:gridSpan w:val="3"/>
          </w:tcPr>
          <w:p w:rsidR="000542D2" w:rsidRDefault="000542D2" w:rsidP="00CA4A9E">
            <w:pPr>
              <w:pStyle w:val="TableParagraph"/>
              <w:spacing w:before="1"/>
              <w:ind w:right="270" w:firstLine="7"/>
              <w:jc w:val="center"/>
              <w:rPr>
                <w:rFonts w:ascii="Times New Roman" w:hAnsi="Times New Roman" w:cs="Times New Roman"/>
                <w:sz w:val="20"/>
              </w:rPr>
            </w:pPr>
          </w:p>
          <w:p w:rsidR="000542D2" w:rsidRPr="00D3046B" w:rsidRDefault="000542D2" w:rsidP="00CA4A9E">
            <w:pPr>
              <w:pStyle w:val="TableParagraph"/>
              <w:spacing w:before="1"/>
              <w:ind w:right="270" w:firstLine="7"/>
              <w:jc w:val="center"/>
              <w:rPr>
                <w:rFonts w:ascii="Times New Roman" w:hAnsi="Times New Roman" w:cs="Times New Roman"/>
                <w:sz w:val="20"/>
              </w:rPr>
            </w:pPr>
            <w:proofErr w:type="spellStart"/>
            <w:r w:rsidRPr="00D3046B">
              <w:rPr>
                <w:rFonts w:ascii="Times New Roman" w:hAnsi="Times New Roman" w:cs="Times New Roman"/>
                <w:sz w:val="20"/>
              </w:rPr>
              <w:t>Rehberlik</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Hizmetleri</w:t>
            </w:r>
            <w:proofErr w:type="spellEnd"/>
            <w:r w:rsidRPr="00D3046B">
              <w:rPr>
                <w:rFonts w:ascii="Times New Roman" w:hAnsi="Times New Roman" w:cs="Times New Roman"/>
                <w:sz w:val="20"/>
              </w:rPr>
              <w:t xml:space="preserve"> İle </w:t>
            </w:r>
            <w:proofErr w:type="spellStart"/>
            <w:r w:rsidRPr="00D3046B">
              <w:rPr>
                <w:rFonts w:ascii="Times New Roman" w:hAnsi="Times New Roman" w:cs="Times New Roman"/>
                <w:sz w:val="20"/>
              </w:rPr>
              <w:t>İlgili</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Düzenlenen</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Eğitim</w:t>
            </w:r>
            <w:proofErr w:type="spellEnd"/>
            <w:r w:rsidRPr="00D3046B">
              <w:rPr>
                <w:rFonts w:ascii="Times New Roman" w:hAnsi="Times New Roman" w:cs="Times New Roman"/>
                <w:sz w:val="20"/>
              </w:rPr>
              <w:t>/</w:t>
            </w:r>
            <w:proofErr w:type="spellStart"/>
            <w:r w:rsidRPr="00D3046B">
              <w:rPr>
                <w:rFonts w:ascii="Times New Roman" w:hAnsi="Times New Roman" w:cs="Times New Roman"/>
                <w:sz w:val="20"/>
              </w:rPr>
              <w:t>Paylaşım</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Toplantısı</w:t>
            </w:r>
            <w:proofErr w:type="spellEnd"/>
            <w:r w:rsidRPr="00D3046B">
              <w:rPr>
                <w:rFonts w:ascii="Times New Roman" w:hAnsi="Times New Roman" w:cs="Times New Roman"/>
                <w:sz w:val="20"/>
              </w:rPr>
              <w:t xml:space="preserve"> vb. </w:t>
            </w:r>
            <w:proofErr w:type="spellStart"/>
            <w:r w:rsidRPr="00D3046B">
              <w:rPr>
                <w:rFonts w:ascii="Times New Roman" w:hAnsi="Times New Roman" w:cs="Times New Roman"/>
                <w:sz w:val="20"/>
              </w:rPr>
              <w:t>Faaliyet</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Sayısı</w:t>
            </w:r>
            <w:proofErr w:type="spellEnd"/>
          </w:p>
        </w:tc>
      </w:tr>
      <w:tr w:rsidR="000542D2" w:rsidRPr="00D3046B" w:rsidTr="00CA4A9E">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6" w:type="dxa"/>
            <w:vMerge/>
            <w:textDirection w:val="btLr"/>
          </w:tcPr>
          <w:p w:rsidR="000542D2" w:rsidRPr="00D3046B" w:rsidRDefault="000542D2" w:rsidP="00CA4A9E">
            <w:pPr>
              <w:jc w:val="center"/>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443" w:type="dxa"/>
            <w:vMerge/>
            <w:textDirection w:val="btLr"/>
          </w:tcPr>
          <w:p w:rsidR="000542D2" w:rsidRPr="00D3046B" w:rsidRDefault="000542D2" w:rsidP="00CA4A9E">
            <w:pPr>
              <w:jc w:val="center"/>
              <w:rPr>
                <w:rFonts w:cs="Times New Roman"/>
                <w:b/>
                <w:sz w:val="2"/>
                <w:szCs w:val="2"/>
              </w:rPr>
            </w:pPr>
          </w:p>
        </w:tc>
        <w:tc>
          <w:tcPr>
            <w:tcW w:w="1445" w:type="dxa"/>
            <w:vMerge/>
            <w:textDirection w:val="btLr"/>
          </w:tcPr>
          <w:p w:rsidR="000542D2" w:rsidRPr="00D3046B" w:rsidRDefault="000542D2" w:rsidP="00CA4A9E">
            <w:pPr>
              <w:jc w:val="center"/>
              <w:cnfStyle w:val="000000000000" w:firstRow="0" w:lastRow="0" w:firstColumn="0" w:lastColumn="0" w:oddVBand="0" w:evenVBand="0" w:oddHBand="0" w:evenHBand="0" w:firstRowFirstColumn="0" w:firstRowLastColumn="0" w:lastRowFirstColumn="0" w:lastRowLastColumn="0"/>
              <w:rPr>
                <w:rFonts w:cs="Times New Roman"/>
                <w:b/>
                <w:sz w:val="2"/>
                <w:szCs w:val="2"/>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tcPr>
          <w:p w:rsidR="000542D2" w:rsidRPr="00D3046B" w:rsidRDefault="000542D2" w:rsidP="00CA4A9E">
            <w:pPr>
              <w:jc w:val="center"/>
              <w:rPr>
                <w:rFonts w:cs="Times New Roman"/>
                <w:b/>
                <w:sz w:val="2"/>
                <w:szCs w:val="2"/>
              </w:rPr>
            </w:pPr>
          </w:p>
        </w:tc>
        <w:tc>
          <w:tcPr>
            <w:tcW w:w="1226" w:type="dxa"/>
            <w:textDirection w:val="btLr"/>
          </w:tcPr>
          <w:p w:rsidR="000542D2" w:rsidRPr="00D3046B" w:rsidRDefault="000542D2" w:rsidP="00CA4A9E">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Öğrenci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10" w:type="dxa"/>
            <w:textDirection w:val="btLr"/>
          </w:tcPr>
          <w:p w:rsidR="000542D2" w:rsidRPr="00D3046B" w:rsidRDefault="000542D2" w:rsidP="00CA4A9E">
            <w:pPr>
              <w:pStyle w:val="TableParagraph"/>
              <w:spacing w:before="113"/>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Sayısı</w:t>
            </w:r>
            <w:proofErr w:type="spellEnd"/>
          </w:p>
        </w:tc>
        <w:tc>
          <w:tcPr>
            <w:tcW w:w="945" w:type="dxa"/>
            <w:textDirection w:val="btLr"/>
          </w:tcPr>
          <w:p w:rsidR="000542D2" w:rsidRPr="00D3046B" w:rsidRDefault="000542D2" w:rsidP="00CA4A9E">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Veli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851" w:type="dxa"/>
            <w:textDirection w:val="btLr"/>
          </w:tcPr>
          <w:p w:rsidR="000542D2" w:rsidRPr="00D3046B" w:rsidRDefault="000542D2" w:rsidP="00CA4A9E">
            <w:pPr>
              <w:pStyle w:val="TableParagraph"/>
              <w:spacing w:before="114"/>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tcW w:w="1676" w:type="dxa"/>
            <w:textDirection w:val="btLr"/>
          </w:tcPr>
          <w:p w:rsidR="000542D2" w:rsidRPr="00D3046B" w:rsidRDefault="000542D2" w:rsidP="00CA4A9E">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Öğrencilere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cnfStyle w:val="000100000000" w:firstRow="0" w:lastRow="0" w:firstColumn="0" w:lastColumn="1" w:oddVBand="0" w:evenVBand="0" w:oddHBand="0" w:evenHBand="0" w:firstRowFirstColumn="0" w:firstRowLastColumn="0" w:lastRowFirstColumn="0" w:lastRowLastColumn="0"/>
            <w:tcW w:w="1168" w:type="dxa"/>
            <w:textDirection w:val="btLr"/>
          </w:tcPr>
          <w:p w:rsidR="000542D2" w:rsidRPr="00D3046B" w:rsidRDefault="000542D2" w:rsidP="00CA4A9E">
            <w:pPr>
              <w:pStyle w:val="TableParagraph"/>
              <w:spacing w:before="112"/>
              <w:ind w:left="112"/>
              <w:jc w:val="center"/>
              <w:rPr>
                <w:rFonts w:ascii="Times New Roman" w:hAnsi="Times New Roman" w:cs="Times New Roman"/>
                <w:sz w:val="20"/>
              </w:rPr>
            </w:pPr>
            <w:proofErr w:type="spellStart"/>
            <w:r w:rsidRPr="00D3046B">
              <w:rPr>
                <w:rFonts w:ascii="Times New Roman" w:hAnsi="Times New Roman" w:cs="Times New Roman"/>
                <w:sz w:val="20"/>
              </w:rPr>
              <w:t>Velilere</w:t>
            </w:r>
            <w:proofErr w:type="spellEnd"/>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Yönelik</w:t>
            </w:r>
            <w:proofErr w:type="spellEnd"/>
          </w:p>
        </w:tc>
      </w:tr>
      <w:tr w:rsidR="000542D2" w:rsidRPr="00D3046B" w:rsidTr="00CA4A9E">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6" w:type="dxa"/>
            <w:vAlign w:val="center"/>
          </w:tcPr>
          <w:p w:rsidR="000542D2" w:rsidRPr="00D3046B" w:rsidRDefault="000542D2" w:rsidP="00CA4A9E">
            <w:pPr>
              <w:pStyle w:val="TableParagraph"/>
              <w:jc w:val="center"/>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443" w:type="dxa"/>
            <w:vAlign w:val="center"/>
          </w:tcPr>
          <w:p w:rsidR="000542D2" w:rsidRPr="00D3046B" w:rsidRDefault="000542D2" w:rsidP="00CA4A9E">
            <w:pPr>
              <w:pStyle w:val="TableParagraph"/>
              <w:jc w:val="center"/>
              <w:rPr>
                <w:rFonts w:ascii="Times New Roman" w:hAnsi="Times New Roman" w:cs="Times New Roman"/>
                <w:sz w:val="18"/>
              </w:rPr>
            </w:pPr>
            <w:r>
              <w:rPr>
                <w:rFonts w:ascii="Times New Roman" w:hAnsi="Times New Roman" w:cs="Times New Roman"/>
                <w:sz w:val="18"/>
              </w:rPr>
              <w:t>0</w:t>
            </w:r>
          </w:p>
        </w:tc>
        <w:tc>
          <w:tcPr>
            <w:tcW w:w="1445" w:type="dxa"/>
            <w:vAlign w:val="center"/>
          </w:tcPr>
          <w:p w:rsidR="000542D2" w:rsidRPr="00D3046B" w:rsidRDefault="000542D2"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1442" w:type="dxa"/>
            <w:vAlign w:val="center"/>
          </w:tcPr>
          <w:p w:rsidR="000542D2" w:rsidRPr="00D3046B" w:rsidRDefault="000542D2" w:rsidP="00CA4A9E">
            <w:pPr>
              <w:pStyle w:val="TableParagraph"/>
              <w:jc w:val="center"/>
              <w:rPr>
                <w:rFonts w:ascii="Times New Roman" w:hAnsi="Times New Roman" w:cs="Times New Roman"/>
                <w:sz w:val="18"/>
              </w:rPr>
            </w:pPr>
            <w:r>
              <w:rPr>
                <w:rFonts w:ascii="Times New Roman" w:hAnsi="Times New Roman" w:cs="Times New Roman"/>
                <w:sz w:val="18"/>
              </w:rPr>
              <w:t>1</w:t>
            </w:r>
          </w:p>
        </w:tc>
        <w:tc>
          <w:tcPr>
            <w:tcW w:w="1226" w:type="dxa"/>
            <w:vAlign w:val="center"/>
          </w:tcPr>
          <w:p w:rsidR="000542D2" w:rsidRPr="00D3046B" w:rsidRDefault="000542D2"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6</w:t>
            </w:r>
          </w:p>
        </w:tc>
        <w:tc>
          <w:tcPr>
            <w:cnfStyle w:val="000010000000" w:firstRow="0" w:lastRow="0" w:firstColumn="0" w:lastColumn="0" w:oddVBand="1" w:evenVBand="0" w:oddHBand="0" w:evenHBand="0" w:firstRowFirstColumn="0" w:firstRowLastColumn="0" w:lastRowFirstColumn="0" w:lastRowLastColumn="0"/>
            <w:tcW w:w="1410" w:type="dxa"/>
            <w:vAlign w:val="center"/>
          </w:tcPr>
          <w:p w:rsidR="000542D2" w:rsidRPr="00D3046B" w:rsidRDefault="000542D2" w:rsidP="00CA4A9E">
            <w:pPr>
              <w:pStyle w:val="TableParagraph"/>
              <w:jc w:val="center"/>
              <w:rPr>
                <w:rFonts w:ascii="Times New Roman" w:hAnsi="Times New Roman" w:cs="Times New Roman"/>
                <w:sz w:val="18"/>
              </w:rPr>
            </w:pPr>
            <w:r>
              <w:rPr>
                <w:rFonts w:ascii="Times New Roman" w:hAnsi="Times New Roman" w:cs="Times New Roman"/>
                <w:sz w:val="18"/>
              </w:rPr>
              <w:t>0</w:t>
            </w:r>
          </w:p>
        </w:tc>
        <w:tc>
          <w:tcPr>
            <w:tcW w:w="945" w:type="dxa"/>
            <w:vAlign w:val="center"/>
          </w:tcPr>
          <w:p w:rsidR="000542D2" w:rsidRPr="00D3046B" w:rsidRDefault="000542D2"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7</w:t>
            </w:r>
          </w:p>
        </w:tc>
        <w:tc>
          <w:tcPr>
            <w:cnfStyle w:val="000010000000" w:firstRow="0" w:lastRow="0" w:firstColumn="0" w:lastColumn="0" w:oddVBand="1" w:evenVBand="0" w:oddHBand="0" w:evenHBand="0" w:firstRowFirstColumn="0" w:firstRowLastColumn="0" w:lastRowFirstColumn="0" w:lastRowLastColumn="0"/>
            <w:tcW w:w="1851" w:type="dxa"/>
            <w:vAlign w:val="center"/>
          </w:tcPr>
          <w:p w:rsidR="000542D2" w:rsidRPr="00D3046B" w:rsidRDefault="000542D2" w:rsidP="00CA4A9E">
            <w:pPr>
              <w:pStyle w:val="TableParagraph"/>
              <w:jc w:val="center"/>
              <w:rPr>
                <w:rFonts w:ascii="Times New Roman" w:hAnsi="Times New Roman" w:cs="Times New Roman"/>
                <w:sz w:val="18"/>
              </w:rPr>
            </w:pPr>
            <w:r>
              <w:rPr>
                <w:rFonts w:ascii="Times New Roman" w:hAnsi="Times New Roman" w:cs="Times New Roman"/>
                <w:sz w:val="18"/>
              </w:rPr>
              <w:t>4</w:t>
            </w:r>
          </w:p>
        </w:tc>
        <w:tc>
          <w:tcPr>
            <w:tcW w:w="1676" w:type="dxa"/>
            <w:vAlign w:val="center"/>
          </w:tcPr>
          <w:p w:rsidR="000542D2" w:rsidRPr="00D3046B" w:rsidRDefault="000542D2"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6</w:t>
            </w:r>
          </w:p>
        </w:tc>
        <w:tc>
          <w:tcPr>
            <w:cnfStyle w:val="000100000000" w:firstRow="0" w:lastRow="0" w:firstColumn="0" w:lastColumn="1" w:oddVBand="0" w:evenVBand="0" w:oddHBand="0" w:evenHBand="0" w:firstRowFirstColumn="0" w:firstRowLastColumn="0" w:lastRowFirstColumn="0" w:lastRowLastColumn="0"/>
            <w:tcW w:w="1168" w:type="dxa"/>
            <w:vAlign w:val="center"/>
          </w:tcPr>
          <w:p w:rsidR="000542D2" w:rsidRPr="00D3046B" w:rsidRDefault="000542D2" w:rsidP="00CA4A9E">
            <w:pPr>
              <w:pStyle w:val="TableParagraph"/>
              <w:jc w:val="center"/>
              <w:rPr>
                <w:rFonts w:ascii="Times New Roman" w:hAnsi="Times New Roman" w:cs="Times New Roman"/>
                <w:sz w:val="18"/>
              </w:rPr>
            </w:pPr>
            <w:r>
              <w:rPr>
                <w:rFonts w:ascii="Times New Roman" w:hAnsi="Times New Roman" w:cs="Times New Roman"/>
                <w:sz w:val="18"/>
              </w:rPr>
              <w:t>6</w:t>
            </w:r>
          </w:p>
        </w:tc>
      </w:tr>
    </w:tbl>
    <w:p w:rsidR="00C97B2C" w:rsidRDefault="00C97B2C" w:rsidP="00757042">
      <w:pPr>
        <w:rPr>
          <w:rFonts w:cs="Times New Roman"/>
          <w:b/>
          <w:color w:val="4E1B07" w:themeColor="text2" w:themeShade="80"/>
          <w:sz w:val="18"/>
          <w:szCs w:val="18"/>
          <w:u w:val="single"/>
        </w:rPr>
      </w:pPr>
    </w:p>
    <w:p w:rsidR="000542D2" w:rsidRPr="0000718B" w:rsidRDefault="000542D2" w:rsidP="000542D2">
      <w:pPr>
        <w:pStyle w:val="Balk1"/>
        <w:spacing w:before="0" w:after="240"/>
        <w:rPr>
          <w:sz w:val="28"/>
        </w:rPr>
      </w:pPr>
      <w:bookmarkStart w:id="35" w:name="_Toc165887670"/>
      <w:r w:rsidRPr="0000718B">
        <w:rPr>
          <w:sz w:val="28"/>
        </w:rPr>
        <w:lastRenderedPageBreak/>
        <w:t>2.7.3. Teknolojik Düzey</w:t>
      </w:r>
      <w:bookmarkEnd w:id="35"/>
    </w:p>
    <w:p w:rsidR="004D0864" w:rsidRDefault="000542D2" w:rsidP="000542D2">
      <w:pPr>
        <w:ind w:firstLine="708"/>
        <w:rPr>
          <w:rStyle w:val="fontstyle01"/>
          <w:szCs w:val="20"/>
        </w:rPr>
      </w:pPr>
      <w:r w:rsidRPr="00EE75E9">
        <w:rPr>
          <w:rStyle w:val="fontstyle01"/>
          <w:szCs w:val="20"/>
        </w:rPr>
        <w:t>Okulumuzda bilgiyi üretmek için eğitim teknolojilerinden yoğun olarak yararlanılmaktadır.</w:t>
      </w:r>
      <w:r w:rsidR="004D0864">
        <w:rPr>
          <w:rStyle w:val="fontstyle01"/>
          <w:szCs w:val="20"/>
        </w:rPr>
        <w:t xml:space="preserve"> </w:t>
      </w:r>
      <w:r w:rsidRPr="00EE75E9">
        <w:rPr>
          <w:rStyle w:val="fontstyle01"/>
          <w:szCs w:val="20"/>
        </w:rPr>
        <w:t>Okulumuz eğitimde kalıcı öğrenmenin amacı ile ‘‘Bilimin ışığında, değişmeye ve gelişmeye açık</w:t>
      </w:r>
      <w:r w:rsidR="004D0864">
        <w:rPr>
          <w:rStyle w:val="fontstyle01"/>
          <w:szCs w:val="20"/>
        </w:rPr>
        <w:t xml:space="preserve"> </w:t>
      </w:r>
      <w:r w:rsidRPr="00EE75E9">
        <w:rPr>
          <w:rStyle w:val="fontstyle01"/>
          <w:szCs w:val="20"/>
        </w:rPr>
        <w:t>olmak’’ ilkesinden, “Eğitim-öğretimde teknolojik alt yapının iyileştirilmesi ve</w:t>
      </w:r>
      <w:r w:rsidR="004D0864">
        <w:rPr>
          <w:rStyle w:val="fontstyle01"/>
          <w:szCs w:val="20"/>
        </w:rPr>
        <w:t xml:space="preserve"> </w:t>
      </w:r>
      <w:r w:rsidRPr="00EE75E9">
        <w:rPr>
          <w:rStyle w:val="fontstyle01"/>
          <w:szCs w:val="20"/>
        </w:rPr>
        <w:t>yaygınlaştırılması” stratejisinden hareketle, teknolojiyi en üst düzeyde kullanmaktadır. Bu</w:t>
      </w:r>
      <w:r w:rsidR="004D0864">
        <w:rPr>
          <w:rStyle w:val="fontstyle01"/>
          <w:szCs w:val="20"/>
        </w:rPr>
        <w:t xml:space="preserve"> </w:t>
      </w:r>
      <w:r w:rsidRPr="00EE75E9">
        <w:rPr>
          <w:rStyle w:val="fontstyle01"/>
          <w:szCs w:val="20"/>
        </w:rPr>
        <w:t>amaçla gerekli bütçe oluşturulmaktadır.</w:t>
      </w:r>
      <w:r w:rsidR="004D0864">
        <w:rPr>
          <w:rStyle w:val="fontstyle01"/>
          <w:szCs w:val="20"/>
        </w:rPr>
        <w:t xml:space="preserve"> </w:t>
      </w:r>
      <w:r w:rsidRPr="00EE75E9">
        <w:rPr>
          <w:rStyle w:val="fontstyle01"/>
          <w:szCs w:val="20"/>
        </w:rPr>
        <w:t>Teknolojinin önemi ve çağdaş eğitim anlayışımızdan hareketle öğretmenlerimiz, ders</w:t>
      </w:r>
      <w:r w:rsidR="004D0864">
        <w:rPr>
          <w:rStyle w:val="fontstyle01"/>
          <w:szCs w:val="20"/>
        </w:rPr>
        <w:t xml:space="preserve"> </w:t>
      </w:r>
      <w:r w:rsidRPr="00EE75E9">
        <w:rPr>
          <w:rStyle w:val="fontstyle01"/>
          <w:szCs w:val="20"/>
        </w:rPr>
        <w:t xml:space="preserve">ortamında bilgisayar, </w:t>
      </w:r>
      <w:proofErr w:type="gramStart"/>
      <w:r w:rsidRPr="00EE75E9">
        <w:rPr>
          <w:rStyle w:val="fontstyle01"/>
          <w:szCs w:val="20"/>
        </w:rPr>
        <w:t>projeksiyon</w:t>
      </w:r>
      <w:proofErr w:type="gramEnd"/>
      <w:r w:rsidRPr="00EE75E9">
        <w:rPr>
          <w:rStyle w:val="fontstyle01"/>
          <w:szCs w:val="20"/>
        </w:rPr>
        <w:t xml:space="preserve"> makinesi, mikroskop, fotokopi makinesi,</w:t>
      </w:r>
      <w:r w:rsidR="004D0864">
        <w:rPr>
          <w:rStyle w:val="fontstyle01"/>
          <w:szCs w:val="20"/>
        </w:rPr>
        <w:t xml:space="preserve"> </w:t>
      </w:r>
      <w:r w:rsidRPr="00EE75E9">
        <w:rPr>
          <w:rStyle w:val="fontstyle01"/>
          <w:szCs w:val="20"/>
        </w:rPr>
        <w:t xml:space="preserve">internet ve baskı makinesi vb. araç-gereçleri ihtiyaç duyduklarında kullanmaktadırlar. Okulumuz </w:t>
      </w:r>
      <w:proofErr w:type="spellStart"/>
      <w:r w:rsidRPr="00EE75E9">
        <w:rPr>
          <w:rStyle w:val="fontstyle01"/>
          <w:szCs w:val="20"/>
        </w:rPr>
        <w:t>TTNet</w:t>
      </w:r>
      <w:proofErr w:type="spellEnd"/>
      <w:r w:rsidRPr="00EE75E9">
        <w:rPr>
          <w:rStyle w:val="fontstyle01"/>
          <w:szCs w:val="20"/>
        </w:rPr>
        <w:t xml:space="preserve"> internet ile internete bağlanmaktadır. İnternet okulumuzdaki tüm bilgisayarlara</w:t>
      </w:r>
      <w:r w:rsidR="004D0864">
        <w:rPr>
          <w:rStyle w:val="fontstyle01"/>
          <w:szCs w:val="20"/>
        </w:rPr>
        <w:t xml:space="preserve"> </w:t>
      </w:r>
      <w:r w:rsidRPr="00EE75E9">
        <w:rPr>
          <w:rStyle w:val="fontstyle01"/>
          <w:szCs w:val="20"/>
        </w:rPr>
        <w:t>ulaşmaktadır. İdarecilerimizin odalarında, Öğretmenler ve Memur odasında, Rehber Öğretmen</w:t>
      </w:r>
      <w:r w:rsidR="004D0864">
        <w:rPr>
          <w:rStyle w:val="fontstyle01"/>
          <w:szCs w:val="20"/>
        </w:rPr>
        <w:t xml:space="preserve"> </w:t>
      </w:r>
      <w:r w:rsidRPr="00EE75E9">
        <w:rPr>
          <w:rStyle w:val="fontstyle01"/>
          <w:szCs w:val="20"/>
        </w:rPr>
        <w:t xml:space="preserve">odasında, Yeni bina da bulunan tüm sınıflarımızda akılı tahta, eski binada bulunan sınıflarımız da ise </w:t>
      </w:r>
      <w:proofErr w:type="spellStart"/>
      <w:r w:rsidRPr="00EE75E9">
        <w:rPr>
          <w:rStyle w:val="fontstyle01"/>
          <w:szCs w:val="20"/>
        </w:rPr>
        <w:t>parojeksiyon</w:t>
      </w:r>
      <w:proofErr w:type="spellEnd"/>
      <w:r w:rsidRPr="00EE75E9">
        <w:rPr>
          <w:rStyle w:val="fontstyle01"/>
          <w:szCs w:val="20"/>
        </w:rPr>
        <w:t xml:space="preserve"> cihazı mevcuttur. Ayrıca okulumuzun</w:t>
      </w:r>
      <w:r w:rsidR="004D0864">
        <w:rPr>
          <w:rStyle w:val="fontstyle01"/>
          <w:szCs w:val="20"/>
        </w:rPr>
        <w:t xml:space="preserve"> i</w:t>
      </w:r>
      <w:r w:rsidRPr="00EE75E9">
        <w:rPr>
          <w:rStyle w:val="fontstyle01"/>
          <w:szCs w:val="20"/>
        </w:rPr>
        <w:t>nternet sitesi bulunmaktadır. Okulumuzda günün şartlarına ve ekonomik koşullarına uygun</w:t>
      </w:r>
      <w:r w:rsidR="004D0864">
        <w:rPr>
          <w:rStyle w:val="fontstyle01"/>
          <w:szCs w:val="20"/>
        </w:rPr>
        <w:t xml:space="preserve"> </w:t>
      </w:r>
      <w:r w:rsidRPr="00EE75E9">
        <w:rPr>
          <w:rStyle w:val="fontstyle01"/>
          <w:szCs w:val="20"/>
        </w:rPr>
        <w:t>olmayan araç-gereçler yenileri ile değiştirilmektedir. Açığa çıkan kullanım fazlası araçlar</w:t>
      </w:r>
      <w:r w:rsidR="004D0864">
        <w:rPr>
          <w:rStyle w:val="fontstyle01"/>
          <w:szCs w:val="20"/>
        </w:rPr>
        <w:t xml:space="preserve"> </w:t>
      </w:r>
      <w:r w:rsidRPr="00EE75E9">
        <w:rPr>
          <w:rStyle w:val="fontstyle01"/>
          <w:szCs w:val="20"/>
        </w:rPr>
        <w:t>imkânları olmayan okullara hibe edilmektedir. Okulumuz bilgi ve bilgi birikimi kavramlarını</w:t>
      </w:r>
      <w:r w:rsidR="004D0864">
        <w:rPr>
          <w:rStyle w:val="fontstyle01"/>
          <w:szCs w:val="20"/>
        </w:rPr>
        <w:t xml:space="preserve"> </w:t>
      </w:r>
      <w:r w:rsidRPr="00EE75E9">
        <w:rPr>
          <w:rStyle w:val="fontstyle01"/>
          <w:szCs w:val="20"/>
        </w:rPr>
        <w:t>önemseyerek öğrenci ve çalışanlarla ilgili gerekli bilgileri düzenli ve sistemli bir biçimde</w:t>
      </w:r>
      <w:r w:rsidR="004D0864">
        <w:rPr>
          <w:rStyle w:val="fontstyle01"/>
          <w:szCs w:val="20"/>
        </w:rPr>
        <w:t xml:space="preserve"> </w:t>
      </w:r>
      <w:r w:rsidRPr="00EE75E9">
        <w:rPr>
          <w:rStyle w:val="fontstyle01"/>
          <w:szCs w:val="20"/>
        </w:rPr>
        <w:t>dosyalamaktadır.</w:t>
      </w:r>
      <w:r w:rsidRPr="00EE75E9">
        <w:rPr>
          <w:color w:val="000000"/>
          <w:szCs w:val="20"/>
        </w:rPr>
        <w:br/>
      </w:r>
      <w:r w:rsidR="004D0864">
        <w:rPr>
          <w:rStyle w:val="fontstyle01"/>
          <w:szCs w:val="20"/>
        </w:rPr>
        <w:t xml:space="preserve">            </w:t>
      </w:r>
      <w:r w:rsidRPr="00EE75E9">
        <w:rPr>
          <w:rStyle w:val="fontstyle01"/>
          <w:szCs w:val="20"/>
        </w:rPr>
        <w:t>Üst yönetimden gelen ve okul içerisinde gerekli olan bilgiler paydaşlara yazılı imza</w:t>
      </w:r>
      <w:r w:rsidR="004D0864">
        <w:rPr>
          <w:rStyle w:val="fontstyle01"/>
          <w:szCs w:val="20"/>
        </w:rPr>
        <w:t xml:space="preserve"> </w:t>
      </w:r>
      <w:r w:rsidRPr="00EE75E9">
        <w:rPr>
          <w:rStyle w:val="fontstyle01"/>
          <w:szCs w:val="20"/>
        </w:rPr>
        <w:t xml:space="preserve">sirküleriyle, DYS üzerinden( </w:t>
      </w:r>
      <w:proofErr w:type="spellStart"/>
      <w:r w:rsidRPr="00EE75E9">
        <w:rPr>
          <w:rStyle w:val="fontstyle01"/>
          <w:szCs w:val="20"/>
        </w:rPr>
        <w:t>Döküman</w:t>
      </w:r>
      <w:proofErr w:type="spellEnd"/>
      <w:r w:rsidRPr="00EE75E9">
        <w:rPr>
          <w:rStyle w:val="fontstyle01"/>
          <w:szCs w:val="20"/>
        </w:rPr>
        <w:t xml:space="preserve"> Yönetim Sistemi) ve sözlü olarak duyurulmaktadır.</w:t>
      </w:r>
    </w:p>
    <w:p w:rsidR="000542D2" w:rsidRPr="00EE75E9" w:rsidRDefault="000542D2" w:rsidP="000542D2">
      <w:pPr>
        <w:ind w:firstLine="708"/>
        <w:rPr>
          <w:rStyle w:val="fontstyle01"/>
        </w:rPr>
      </w:pPr>
      <w:r w:rsidRPr="00EE75E9">
        <w:rPr>
          <w:rStyle w:val="fontstyle01"/>
          <w:szCs w:val="20"/>
        </w:rPr>
        <w:t>Okulumuza kayıt olan öğrenciler için hazırlanan öğrenci bilgi formları dosyalanarak e-okul</w:t>
      </w:r>
      <w:r w:rsidR="004D0864">
        <w:rPr>
          <w:rStyle w:val="fontstyle01"/>
          <w:szCs w:val="20"/>
        </w:rPr>
        <w:t xml:space="preserve"> </w:t>
      </w:r>
      <w:r w:rsidRPr="00EE75E9">
        <w:rPr>
          <w:rStyle w:val="fontstyle01"/>
          <w:szCs w:val="20"/>
        </w:rPr>
        <w:t>yönetim bilgi sistemine kaydedilmektedir. Bu sisteme okul idaresi yetkilileri kendi görev</w:t>
      </w:r>
      <w:r w:rsidR="004D0864">
        <w:rPr>
          <w:rStyle w:val="fontstyle01"/>
          <w:szCs w:val="20"/>
        </w:rPr>
        <w:t xml:space="preserve"> </w:t>
      </w:r>
      <w:r w:rsidRPr="00EE75E9">
        <w:rPr>
          <w:rStyle w:val="fontstyle01"/>
          <w:szCs w:val="20"/>
        </w:rPr>
        <w:t xml:space="preserve">tanımları içinde ulaşabilmekte ve bilgiler güncellenmektedir. Bu bilgilerin kaybolmaması </w:t>
      </w:r>
      <w:r w:rsidRPr="00EE75E9">
        <w:rPr>
          <w:rStyle w:val="fontstyle01"/>
        </w:rPr>
        <w:t>için</w:t>
      </w:r>
      <w:r w:rsidR="004D0864">
        <w:rPr>
          <w:rStyle w:val="fontstyle01"/>
        </w:rPr>
        <w:t xml:space="preserve"> </w:t>
      </w:r>
      <w:r w:rsidRPr="00EE75E9">
        <w:rPr>
          <w:rStyle w:val="fontstyle01"/>
        </w:rPr>
        <w:t>arşivlenmesi ve yedeklenmesi yapılmaktadır.</w:t>
      </w:r>
      <w:r w:rsidR="004D0864">
        <w:rPr>
          <w:rStyle w:val="fontstyle01"/>
        </w:rPr>
        <w:t xml:space="preserve"> </w:t>
      </w:r>
      <w:r w:rsidRPr="00EE75E9">
        <w:rPr>
          <w:rStyle w:val="fontstyle01"/>
        </w:rPr>
        <w:t>Rehberlik ve psikolojik danışma bölümü, öğrencilerle ilgili yaptığı çalışmaları Rehberlik</w:t>
      </w:r>
      <w:r w:rsidR="004D0864">
        <w:rPr>
          <w:rStyle w:val="fontstyle01"/>
        </w:rPr>
        <w:t xml:space="preserve"> </w:t>
      </w:r>
      <w:r w:rsidRPr="00EE75E9">
        <w:rPr>
          <w:rStyle w:val="fontstyle01"/>
        </w:rPr>
        <w:t>Yürütme Kurulunda kurul üyeleri ile paylaşmaktadır. Paylaşılan bilgiler dikkate alınarak</w:t>
      </w:r>
      <w:r w:rsidR="004D0864">
        <w:rPr>
          <w:rStyle w:val="fontstyle01"/>
        </w:rPr>
        <w:t xml:space="preserve"> </w:t>
      </w:r>
      <w:r w:rsidRPr="00EE75E9">
        <w:rPr>
          <w:rStyle w:val="fontstyle01"/>
        </w:rPr>
        <w:t>önlemlerle ilgili planlama yapılmakta ve arşivlenmektedir</w:t>
      </w:r>
    </w:p>
    <w:p w:rsidR="000542D2" w:rsidRPr="00EE75E9" w:rsidRDefault="004D0864" w:rsidP="000542D2">
      <w:pPr>
        <w:rPr>
          <w:rStyle w:val="fontstyle01"/>
        </w:rPr>
      </w:pPr>
      <w:r>
        <w:rPr>
          <w:rStyle w:val="fontstyle01"/>
        </w:rPr>
        <w:t xml:space="preserve">           </w:t>
      </w:r>
      <w:r w:rsidR="000542D2" w:rsidRPr="00EE75E9">
        <w:rPr>
          <w:rStyle w:val="fontstyle01"/>
        </w:rPr>
        <w:t>Okulumuz binalarının dış etkenlerden korunması amacıyla bakım, onarım ihtiyaçları planlı ve</w:t>
      </w:r>
      <w:r>
        <w:rPr>
          <w:rStyle w:val="fontstyle01"/>
        </w:rPr>
        <w:t xml:space="preserve"> </w:t>
      </w:r>
      <w:r w:rsidR="000542D2" w:rsidRPr="00EE75E9">
        <w:rPr>
          <w:rStyle w:val="fontstyle01"/>
        </w:rPr>
        <w:t>gerektiğinde yapılmaktadır. Binaların zemin etüdü ilgili kurumlara yaptırılmıştır. Bina ve</w:t>
      </w:r>
      <w:r>
        <w:rPr>
          <w:rStyle w:val="fontstyle01"/>
        </w:rPr>
        <w:t xml:space="preserve"> </w:t>
      </w:r>
      <w:r w:rsidR="000542D2" w:rsidRPr="00EE75E9">
        <w:rPr>
          <w:rStyle w:val="fontstyle01"/>
        </w:rPr>
        <w:t>dersliklerde bulunan araçların,</w:t>
      </w:r>
      <w:r>
        <w:rPr>
          <w:rStyle w:val="fontstyle01"/>
        </w:rPr>
        <w:t xml:space="preserve"> </w:t>
      </w:r>
      <w:r w:rsidR="000542D2" w:rsidRPr="00EE75E9">
        <w:rPr>
          <w:rStyle w:val="fontstyle01"/>
        </w:rPr>
        <w:t>elektronik cihazların (</w:t>
      </w:r>
      <w:proofErr w:type="spellStart"/>
      <w:r w:rsidR="000542D2" w:rsidRPr="00EE75E9">
        <w:rPr>
          <w:rStyle w:val="fontstyle01"/>
        </w:rPr>
        <w:t>tv</w:t>
      </w:r>
      <w:proofErr w:type="spellEnd"/>
      <w:r w:rsidR="000542D2" w:rsidRPr="00EE75E9">
        <w:rPr>
          <w:rStyle w:val="fontstyle01"/>
        </w:rPr>
        <w:t xml:space="preserve">, </w:t>
      </w:r>
      <w:proofErr w:type="spellStart"/>
      <w:r w:rsidR="000542D2" w:rsidRPr="00EE75E9">
        <w:rPr>
          <w:rStyle w:val="fontstyle01"/>
        </w:rPr>
        <w:t>vcd</w:t>
      </w:r>
      <w:proofErr w:type="spellEnd"/>
      <w:r w:rsidR="000542D2" w:rsidRPr="00EE75E9">
        <w:rPr>
          <w:rStyle w:val="fontstyle01"/>
        </w:rPr>
        <w:t xml:space="preserve">, faks, bilgisayar, </w:t>
      </w:r>
      <w:proofErr w:type="gramStart"/>
      <w:r w:rsidR="000542D2" w:rsidRPr="00EE75E9">
        <w:rPr>
          <w:rStyle w:val="fontstyle01"/>
        </w:rPr>
        <w:t>projeksiyon</w:t>
      </w:r>
      <w:proofErr w:type="gramEnd"/>
      <w:r>
        <w:rPr>
          <w:rStyle w:val="fontstyle01"/>
        </w:rPr>
        <w:t xml:space="preserve"> </w:t>
      </w:r>
      <w:r w:rsidR="000542D2" w:rsidRPr="00EE75E9">
        <w:rPr>
          <w:rStyle w:val="fontstyle01"/>
        </w:rPr>
        <w:t>makinesi, fotokopi, baskı vb.) bakım onarımları periyodik olarak yapılmaktadır. Ayrıca bina ve</w:t>
      </w:r>
      <w:r>
        <w:rPr>
          <w:rStyle w:val="fontstyle01"/>
        </w:rPr>
        <w:t xml:space="preserve"> </w:t>
      </w:r>
      <w:r w:rsidR="000542D2" w:rsidRPr="00EE75E9">
        <w:rPr>
          <w:rStyle w:val="fontstyle01"/>
        </w:rPr>
        <w:t>donanımların yangın, doğal afet, sabotaj ve teröre karşı sigortası yapılmaktadır. Binaların</w:t>
      </w:r>
      <w:r>
        <w:rPr>
          <w:rStyle w:val="fontstyle01"/>
        </w:rPr>
        <w:t xml:space="preserve"> </w:t>
      </w:r>
      <w:r w:rsidR="000542D2" w:rsidRPr="00EE75E9">
        <w:rPr>
          <w:rStyle w:val="fontstyle01"/>
        </w:rPr>
        <w:t>elektrik sistemi, kalorifer kazanı, baca ve çatıların bakımı periyodik olarak yapılmaktadır.</w:t>
      </w:r>
    </w:p>
    <w:p w:rsidR="000542D2" w:rsidRDefault="000542D2" w:rsidP="000542D2">
      <w:pPr>
        <w:spacing w:line="360" w:lineRule="auto"/>
        <w:ind w:firstLine="708"/>
        <w:jc w:val="both"/>
      </w:pPr>
    </w:p>
    <w:p w:rsidR="00F54055" w:rsidRDefault="00F54055" w:rsidP="000542D2">
      <w:pPr>
        <w:spacing w:line="360" w:lineRule="auto"/>
        <w:ind w:firstLine="708"/>
        <w:jc w:val="both"/>
      </w:pPr>
    </w:p>
    <w:p w:rsidR="00D95F8C" w:rsidRDefault="00D95F8C" w:rsidP="000542D2">
      <w:pPr>
        <w:spacing w:line="360" w:lineRule="auto"/>
        <w:ind w:firstLine="708"/>
        <w:jc w:val="both"/>
      </w:pPr>
    </w:p>
    <w:p w:rsidR="00F54055" w:rsidRDefault="00F54055" w:rsidP="000542D2">
      <w:pPr>
        <w:spacing w:line="360" w:lineRule="auto"/>
        <w:ind w:firstLine="708"/>
        <w:jc w:val="both"/>
      </w:pPr>
    </w:p>
    <w:p w:rsidR="0048194D" w:rsidRDefault="0048194D" w:rsidP="000542D2">
      <w:pPr>
        <w:spacing w:line="360" w:lineRule="auto"/>
        <w:ind w:firstLine="708"/>
        <w:jc w:val="both"/>
      </w:pPr>
    </w:p>
    <w:p w:rsidR="00F54055" w:rsidRDefault="00F54055" w:rsidP="000542D2">
      <w:pPr>
        <w:spacing w:line="360" w:lineRule="auto"/>
        <w:ind w:firstLine="708"/>
        <w:jc w:val="both"/>
      </w:pPr>
    </w:p>
    <w:p w:rsidR="000542D2" w:rsidRPr="002B4930" w:rsidRDefault="00A558AE" w:rsidP="000542D2">
      <w:pPr>
        <w:pStyle w:val="ResimYazs"/>
        <w:rPr>
          <w:i/>
          <w:sz w:val="22"/>
        </w:rPr>
      </w:pPr>
      <w:bookmarkStart w:id="36" w:name="_Toc165887710"/>
      <w:r>
        <w:rPr>
          <w:i/>
          <w:sz w:val="22"/>
        </w:rPr>
        <w:lastRenderedPageBreak/>
        <w:t xml:space="preserve">           </w:t>
      </w:r>
      <w:r w:rsidR="000542D2" w:rsidRPr="002B4930">
        <w:rPr>
          <w:i/>
          <w:sz w:val="22"/>
        </w:rPr>
        <w:t xml:space="preserve">Tablo </w:t>
      </w:r>
      <w:r w:rsidR="000542D2" w:rsidRPr="002B4930">
        <w:rPr>
          <w:i/>
          <w:sz w:val="22"/>
        </w:rPr>
        <w:fldChar w:fldCharType="begin"/>
      </w:r>
      <w:r w:rsidR="000542D2" w:rsidRPr="002B4930">
        <w:rPr>
          <w:i/>
          <w:sz w:val="22"/>
        </w:rPr>
        <w:instrText xml:space="preserve"> SEQ Tablo \* ARABIC </w:instrText>
      </w:r>
      <w:r w:rsidR="000542D2" w:rsidRPr="002B4930">
        <w:rPr>
          <w:i/>
          <w:sz w:val="22"/>
        </w:rPr>
        <w:fldChar w:fldCharType="separate"/>
      </w:r>
      <w:r w:rsidR="00E50E2D">
        <w:rPr>
          <w:i/>
          <w:noProof/>
          <w:sz w:val="22"/>
        </w:rPr>
        <w:t>20</w:t>
      </w:r>
      <w:r w:rsidR="000542D2" w:rsidRPr="002B4930">
        <w:rPr>
          <w:i/>
          <w:sz w:val="22"/>
        </w:rPr>
        <w:fldChar w:fldCharType="end"/>
      </w:r>
      <w:r w:rsidR="000542D2" w:rsidRPr="002B4930">
        <w:rPr>
          <w:i/>
          <w:sz w:val="22"/>
        </w:rPr>
        <w:t>: Teknolojik Araç-Gereç Durumu</w:t>
      </w:r>
      <w:bookmarkEnd w:id="36"/>
    </w:p>
    <w:tbl>
      <w:tblPr>
        <w:tblStyle w:val="KlavuzuTablo4-Vurgu410"/>
        <w:tblW w:w="14156" w:type="dxa"/>
        <w:tblInd w:w="659"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0542D2" w:rsidRPr="00EF05F7" w:rsidTr="00A558AE">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0542D2" w:rsidRPr="008E5B48" w:rsidRDefault="000542D2" w:rsidP="00CA4A9E">
            <w:pPr>
              <w:pStyle w:val="TableParagraph"/>
              <w:spacing w:line="234" w:lineRule="exact"/>
              <w:ind w:left="107"/>
              <w:jc w:val="center"/>
              <w:rPr>
                <w:rFonts w:ascii="Times New Roman" w:hAnsi="Times New Roman" w:cs="Times New Roman"/>
                <w:color w:val="auto"/>
              </w:rPr>
            </w:pPr>
            <w:proofErr w:type="spellStart"/>
            <w:r w:rsidRPr="008E5B48">
              <w:rPr>
                <w:rFonts w:ascii="Times New Roman" w:hAnsi="Times New Roman" w:cs="Times New Roman"/>
                <w:color w:val="auto"/>
              </w:rPr>
              <w:t>Araç-Gereçler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rsidR="000542D2" w:rsidRPr="008E5B48" w:rsidRDefault="000542D2" w:rsidP="00CA4A9E">
            <w:pPr>
              <w:pStyle w:val="TableParagraph"/>
              <w:spacing w:before="1"/>
              <w:ind w:left="340"/>
              <w:jc w:val="center"/>
              <w:rPr>
                <w:rFonts w:ascii="Times New Roman" w:hAnsi="Times New Roman" w:cs="Times New Roman"/>
                <w:color w:val="auto"/>
              </w:rPr>
            </w:pPr>
            <w:proofErr w:type="spellStart"/>
            <w:r>
              <w:rPr>
                <w:rFonts w:ascii="Times New Roman" w:hAnsi="Times New Roman" w:cs="Times New Roman"/>
                <w:color w:val="auto"/>
              </w:rPr>
              <w:t>Mevcut</w:t>
            </w:r>
            <w:proofErr w:type="spellEnd"/>
          </w:p>
        </w:tc>
        <w:tc>
          <w:tcPr>
            <w:cnfStyle w:val="000100000000" w:firstRow="0" w:lastRow="0" w:firstColumn="0" w:lastColumn="1" w:oddVBand="0" w:evenVBand="0" w:oddHBand="0" w:evenHBand="0" w:firstRowFirstColumn="0" w:firstRowLastColumn="0" w:lastRowFirstColumn="0" w:lastRowLastColumn="0"/>
            <w:tcW w:w="3001" w:type="dxa"/>
          </w:tcPr>
          <w:p w:rsidR="000542D2" w:rsidRPr="008E5B48" w:rsidRDefault="000542D2" w:rsidP="00CA4A9E">
            <w:pPr>
              <w:pStyle w:val="TableParagraph"/>
              <w:spacing w:before="1"/>
              <w:ind w:left="356"/>
              <w:jc w:val="center"/>
              <w:rPr>
                <w:rFonts w:ascii="Times New Roman" w:hAnsi="Times New Roman" w:cs="Times New Roman"/>
                <w:color w:val="auto"/>
              </w:rPr>
            </w:pPr>
            <w:proofErr w:type="spellStart"/>
            <w:r w:rsidRPr="008E5B48">
              <w:rPr>
                <w:rFonts w:ascii="Times New Roman" w:hAnsi="Times New Roman" w:cs="Times New Roman"/>
                <w:color w:val="auto"/>
              </w:rPr>
              <w:t>İhtiyaç</w:t>
            </w:r>
            <w:proofErr w:type="spellEnd"/>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0542D2" w:rsidRPr="008E5B48" w:rsidRDefault="000542D2" w:rsidP="00CA4A9E">
            <w:pPr>
              <w:pStyle w:val="TableParagraph"/>
              <w:spacing w:line="234" w:lineRule="exact"/>
              <w:jc w:val="both"/>
              <w:rPr>
                <w:rFonts w:ascii="Times New Roman" w:hAnsi="Times New Roman" w:cs="Times New Roman"/>
                <w:sz w:val="22"/>
              </w:rPr>
            </w:pPr>
            <w:proofErr w:type="spellStart"/>
            <w:r w:rsidRPr="008E5B48">
              <w:rPr>
                <w:rFonts w:ascii="Times New Roman" w:hAnsi="Times New Roman" w:cs="Times New Roman"/>
                <w:sz w:val="22"/>
              </w:rPr>
              <w:t>Etkileşimli</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Tahta</w:t>
            </w:r>
            <w:proofErr w:type="spellEnd"/>
            <w:r w:rsidRPr="008E5B48">
              <w:rPr>
                <w:rFonts w:ascii="Times New Roman" w:hAnsi="Times New Roman" w:cs="Times New Roman"/>
                <w:sz w:val="22"/>
              </w:rPr>
              <w:t xml:space="preserve"> </w:t>
            </w:r>
          </w:p>
        </w:tc>
        <w:tc>
          <w:tcPr>
            <w:cnfStyle w:val="000010000000" w:firstRow="0" w:lastRow="0" w:firstColumn="0" w:lastColumn="0" w:oddVBand="1" w:evenVBand="0" w:oddHBand="0" w:evenHBand="0" w:firstRowFirstColumn="0" w:firstRowLastColumn="0" w:lastRowFirstColumn="0" w:lastRowLastColumn="0"/>
            <w:tcW w:w="2573" w:type="dxa"/>
            <w:vAlign w:val="center"/>
          </w:tcPr>
          <w:p w:rsidR="000542D2" w:rsidRPr="0048194D" w:rsidRDefault="0048194D" w:rsidP="0048194D">
            <w:pPr>
              <w:pStyle w:val="TableParagraph"/>
              <w:spacing w:before="1"/>
              <w:ind w:left="340"/>
              <w:rPr>
                <w:rFonts w:ascii="Times New Roman" w:hAnsi="Times New Roman" w:cs="Times New Roman"/>
                <w:b/>
                <w:sz w:val="20"/>
              </w:rPr>
            </w:pPr>
            <w:r w:rsidRPr="0048194D">
              <w:rPr>
                <w:rFonts w:ascii="Times New Roman" w:hAnsi="Times New Roman" w:cs="Times New Roman"/>
                <w:b/>
                <w:sz w:val="20"/>
              </w:rPr>
              <w:t xml:space="preserve">                </w:t>
            </w:r>
            <w:r w:rsidR="00D95F8C" w:rsidRPr="0048194D">
              <w:rPr>
                <w:rFonts w:ascii="Times New Roman" w:hAnsi="Times New Roman" w:cs="Times New Roman"/>
                <w:b/>
                <w:sz w:val="20"/>
              </w:rPr>
              <w:t>0</w:t>
            </w:r>
          </w:p>
        </w:tc>
        <w:tc>
          <w:tcPr>
            <w:cnfStyle w:val="000100000000" w:firstRow="0" w:lastRow="0" w:firstColumn="0" w:lastColumn="1" w:oddVBand="0" w:evenVBand="0" w:oddHBand="0" w:evenHBand="0" w:firstRowFirstColumn="0" w:firstRowLastColumn="0" w:lastRowFirstColumn="0" w:lastRowLastColumn="0"/>
            <w:tcW w:w="3001" w:type="dxa"/>
            <w:vAlign w:val="center"/>
          </w:tcPr>
          <w:p w:rsidR="000542D2" w:rsidRPr="0048194D" w:rsidRDefault="0048194D" w:rsidP="0048194D">
            <w:pPr>
              <w:pStyle w:val="TableParagraph"/>
              <w:spacing w:before="1"/>
              <w:ind w:left="356"/>
              <w:rPr>
                <w:rFonts w:ascii="Times New Roman" w:hAnsi="Times New Roman" w:cs="Times New Roman"/>
                <w:sz w:val="20"/>
              </w:rPr>
            </w:pPr>
            <w:r w:rsidRPr="0048194D">
              <w:rPr>
                <w:rFonts w:ascii="Times New Roman" w:hAnsi="Times New Roman" w:cs="Times New Roman"/>
                <w:sz w:val="20"/>
              </w:rPr>
              <w:t xml:space="preserve">                   </w:t>
            </w:r>
            <w:r w:rsidR="00D95F8C" w:rsidRPr="0048194D">
              <w:rPr>
                <w:rFonts w:ascii="Times New Roman" w:hAnsi="Times New Roman" w:cs="Times New Roman"/>
                <w:sz w:val="20"/>
              </w:rPr>
              <w:t>0</w:t>
            </w:r>
          </w:p>
        </w:tc>
      </w:tr>
      <w:tr w:rsidR="000542D2" w:rsidRPr="00EF05F7" w:rsidTr="00A558AE">
        <w:trPr>
          <w:trHeight w:val="464"/>
        </w:trPr>
        <w:tc>
          <w:tcPr>
            <w:cnfStyle w:val="001000000000" w:firstRow="0" w:lastRow="0" w:firstColumn="1" w:lastColumn="0" w:oddVBand="0" w:evenVBand="0" w:oddHBand="0" w:evenHBand="0" w:firstRowFirstColumn="0" w:firstRowLastColumn="0" w:lastRowFirstColumn="0" w:lastRowLastColumn="0"/>
            <w:tcW w:w="8582" w:type="dxa"/>
          </w:tcPr>
          <w:p w:rsidR="000542D2" w:rsidRPr="008E5B48" w:rsidRDefault="000542D2" w:rsidP="00CA4A9E">
            <w:pPr>
              <w:pStyle w:val="TableParagraph"/>
              <w:spacing w:line="234" w:lineRule="exact"/>
              <w:jc w:val="both"/>
              <w:rPr>
                <w:rFonts w:ascii="Times New Roman" w:hAnsi="Times New Roman" w:cs="Times New Roman"/>
                <w:sz w:val="22"/>
              </w:rPr>
            </w:pPr>
            <w:proofErr w:type="spellStart"/>
            <w:r w:rsidRPr="008E5B48">
              <w:rPr>
                <w:rFonts w:ascii="Times New Roman" w:hAnsi="Times New Roman" w:cs="Times New Roman"/>
                <w:sz w:val="22"/>
              </w:rPr>
              <w:t>Masaüstü</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shd w:val="clear" w:color="auto" w:fill="auto"/>
            <w:vAlign w:val="center"/>
          </w:tcPr>
          <w:p w:rsidR="000542D2" w:rsidRPr="0048194D" w:rsidRDefault="000542D2" w:rsidP="0048194D">
            <w:pPr>
              <w:pStyle w:val="TableParagraph"/>
              <w:jc w:val="center"/>
              <w:rPr>
                <w:rFonts w:ascii="Times New Roman" w:hAnsi="Times New Roman" w:cs="Times New Roman"/>
                <w:b/>
              </w:rPr>
            </w:pPr>
            <w:r w:rsidRPr="0048194D">
              <w:rPr>
                <w:rFonts w:ascii="Times New Roman" w:hAnsi="Times New Roman" w:cs="Times New Roman"/>
                <w:b/>
              </w:rPr>
              <w:t>1</w:t>
            </w:r>
          </w:p>
        </w:tc>
        <w:tc>
          <w:tcPr>
            <w:cnfStyle w:val="000100000000" w:firstRow="0" w:lastRow="0" w:firstColumn="0" w:lastColumn="1" w:oddVBand="0" w:evenVBand="0" w:oddHBand="0" w:evenHBand="0" w:firstRowFirstColumn="0" w:firstRowLastColumn="0" w:lastRowFirstColumn="0" w:lastRowLastColumn="0"/>
            <w:tcW w:w="3001" w:type="dxa"/>
            <w:shd w:val="clear" w:color="auto" w:fill="auto"/>
            <w:vAlign w:val="center"/>
          </w:tcPr>
          <w:p w:rsidR="000542D2" w:rsidRPr="0048194D" w:rsidRDefault="000542D2" w:rsidP="0048194D">
            <w:pPr>
              <w:pStyle w:val="TableParagraph"/>
              <w:jc w:val="center"/>
              <w:rPr>
                <w:rFonts w:ascii="Times New Roman" w:hAnsi="Times New Roman" w:cs="Times New Roman"/>
                <w:sz w:val="18"/>
                <w:szCs w:val="18"/>
              </w:rPr>
            </w:pPr>
            <w:r w:rsidRPr="0048194D">
              <w:rPr>
                <w:rFonts w:ascii="Times New Roman" w:hAnsi="Times New Roman" w:cs="Times New Roman"/>
                <w:sz w:val="18"/>
                <w:szCs w:val="18"/>
              </w:rPr>
              <w:t>0</w:t>
            </w: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tcPr>
          <w:p w:rsidR="000542D2" w:rsidRPr="008E5B48" w:rsidRDefault="000542D2" w:rsidP="00CA4A9E">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Dizüstü</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rsidR="000542D2" w:rsidRPr="0048194D" w:rsidRDefault="000542D2" w:rsidP="0048194D">
            <w:pPr>
              <w:pStyle w:val="TableParagraph"/>
              <w:jc w:val="center"/>
              <w:rPr>
                <w:rFonts w:ascii="Times New Roman" w:hAnsi="Times New Roman" w:cs="Times New Roman"/>
                <w:b/>
                <w:sz w:val="18"/>
              </w:rPr>
            </w:pPr>
            <w:r w:rsidRPr="0048194D">
              <w:rPr>
                <w:rFonts w:ascii="Times New Roman" w:hAnsi="Times New Roman" w:cs="Times New Roman"/>
                <w:b/>
                <w:sz w:val="18"/>
              </w:rPr>
              <w:t>2</w:t>
            </w:r>
          </w:p>
        </w:tc>
        <w:tc>
          <w:tcPr>
            <w:cnfStyle w:val="000100000000" w:firstRow="0" w:lastRow="0" w:firstColumn="0" w:lastColumn="1" w:oddVBand="0" w:evenVBand="0" w:oddHBand="0" w:evenHBand="0" w:firstRowFirstColumn="0" w:firstRowLastColumn="0" w:lastRowFirstColumn="0" w:lastRowLastColumn="0"/>
            <w:tcW w:w="3001" w:type="dxa"/>
            <w:vAlign w:val="center"/>
          </w:tcPr>
          <w:p w:rsidR="000542D2" w:rsidRPr="0048194D" w:rsidRDefault="000542D2" w:rsidP="0048194D">
            <w:pPr>
              <w:pStyle w:val="TableParagraph"/>
              <w:jc w:val="center"/>
              <w:rPr>
                <w:rFonts w:ascii="Times New Roman" w:hAnsi="Times New Roman" w:cs="Times New Roman"/>
                <w:sz w:val="18"/>
                <w:szCs w:val="18"/>
              </w:rPr>
            </w:pPr>
          </w:p>
          <w:p w:rsidR="000542D2" w:rsidRPr="0048194D" w:rsidRDefault="000542D2" w:rsidP="0048194D">
            <w:pPr>
              <w:pStyle w:val="TableParagraph"/>
              <w:jc w:val="center"/>
              <w:rPr>
                <w:rFonts w:ascii="Times New Roman" w:hAnsi="Times New Roman" w:cs="Times New Roman"/>
                <w:sz w:val="18"/>
                <w:szCs w:val="18"/>
              </w:rPr>
            </w:pPr>
            <w:r w:rsidRPr="0048194D">
              <w:rPr>
                <w:rFonts w:ascii="Times New Roman" w:hAnsi="Times New Roman" w:cs="Times New Roman"/>
                <w:sz w:val="18"/>
                <w:szCs w:val="18"/>
              </w:rPr>
              <w:t>0</w:t>
            </w:r>
          </w:p>
        </w:tc>
      </w:tr>
      <w:tr w:rsidR="000542D2" w:rsidRPr="00EF05F7" w:rsidTr="00A558AE">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0542D2" w:rsidRPr="008E5B48" w:rsidRDefault="000542D2" w:rsidP="00CA4A9E">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Fotokopi</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Makinesi</w:t>
            </w:r>
            <w:proofErr w:type="spellEnd"/>
          </w:p>
        </w:tc>
        <w:tc>
          <w:tcPr>
            <w:cnfStyle w:val="000010000000" w:firstRow="0" w:lastRow="0" w:firstColumn="0" w:lastColumn="0" w:oddVBand="1" w:evenVBand="0" w:oddHBand="0" w:evenHBand="0" w:firstRowFirstColumn="0" w:firstRowLastColumn="0" w:lastRowFirstColumn="0" w:lastRowLastColumn="0"/>
            <w:tcW w:w="2573" w:type="dxa"/>
            <w:shd w:val="clear" w:color="auto" w:fill="auto"/>
            <w:vAlign w:val="center"/>
          </w:tcPr>
          <w:p w:rsidR="000542D2" w:rsidRPr="0048194D" w:rsidRDefault="000542D2" w:rsidP="0048194D">
            <w:pPr>
              <w:pStyle w:val="TableParagraph"/>
              <w:jc w:val="center"/>
              <w:rPr>
                <w:rFonts w:ascii="Times New Roman" w:hAnsi="Times New Roman" w:cs="Times New Roman"/>
                <w:b/>
                <w:sz w:val="20"/>
              </w:rPr>
            </w:pPr>
            <w:r w:rsidRPr="0048194D">
              <w:rPr>
                <w:rFonts w:ascii="Times New Roman" w:hAnsi="Times New Roman" w:cs="Times New Roman"/>
                <w:b/>
                <w:sz w:val="20"/>
              </w:rPr>
              <w:t>2</w:t>
            </w:r>
          </w:p>
        </w:tc>
        <w:tc>
          <w:tcPr>
            <w:cnfStyle w:val="000100000000" w:firstRow="0" w:lastRow="0" w:firstColumn="0" w:lastColumn="1" w:oddVBand="0" w:evenVBand="0" w:oddHBand="0" w:evenHBand="0" w:firstRowFirstColumn="0" w:firstRowLastColumn="0" w:lastRowFirstColumn="0" w:lastRowLastColumn="0"/>
            <w:tcW w:w="3001" w:type="dxa"/>
            <w:shd w:val="clear" w:color="auto" w:fill="auto"/>
            <w:vAlign w:val="center"/>
          </w:tcPr>
          <w:p w:rsidR="000542D2" w:rsidRPr="0048194D" w:rsidRDefault="000542D2" w:rsidP="0048194D">
            <w:pPr>
              <w:pStyle w:val="TableParagraph"/>
              <w:jc w:val="center"/>
              <w:rPr>
                <w:rFonts w:ascii="Times New Roman" w:hAnsi="Times New Roman" w:cs="Times New Roman"/>
                <w:sz w:val="18"/>
                <w:szCs w:val="18"/>
              </w:rPr>
            </w:pPr>
            <w:r w:rsidRPr="0048194D">
              <w:rPr>
                <w:rFonts w:ascii="Times New Roman" w:hAnsi="Times New Roman" w:cs="Times New Roman"/>
                <w:sz w:val="18"/>
                <w:szCs w:val="18"/>
              </w:rPr>
              <w:t>0</w:t>
            </w: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0542D2" w:rsidRPr="008E5B48" w:rsidRDefault="000542D2" w:rsidP="00CA4A9E">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Yazıcı</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rsidR="000542D2" w:rsidRPr="0048194D" w:rsidRDefault="000542D2" w:rsidP="0048194D">
            <w:pPr>
              <w:pStyle w:val="TableParagraph"/>
              <w:jc w:val="center"/>
              <w:rPr>
                <w:rFonts w:ascii="Times New Roman" w:hAnsi="Times New Roman" w:cs="Times New Roman"/>
                <w:b/>
                <w:sz w:val="20"/>
              </w:rPr>
            </w:pPr>
            <w:r w:rsidRPr="0048194D">
              <w:rPr>
                <w:rFonts w:ascii="Times New Roman" w:hAnsi="Times New Roman" w:cs="Times New Roman"/>
                <w:b/>
                <w:sz w:val="20"/>
              </w:rPr>
              <w:t>2</w:t>
            </w:r>
          </w:p>
        </w:tc>
        <w:tc>
          <w:tcPr>
            <w:cnfStyle w:val="000100000000" w:firstRow="0" w:lastRow="0" w:firstColumn="0" w:lastColumn="1" w:oddVBand="0" w:evenVBand="0" w:oddHBand="0" w:evenHBand="0" w:firstRowFirstColumn="0" w:firstRowLastColumn="0" w:lastRowFirstColumn="0" w:lastRowLastColumn="0"/>
            <w:tcW w:w="3001" w:type="dxa"/>
            <w:vAlign w:val="center"/>
          </w:tcPr>
          <w:p w:rsidR="000542D2" w:rsidRPr="0048194D" w:rsidRDefault="000542D2" w:rsidP="0048194D">
            <w:pPr>
              <w:pStyle w:val="TableParagraph"/>
              <w:jc w:val="center"/>
              <w:rPr>
                <w:rFonts w:ascii="Times New Roman" w:hAnsi="Times New Roman" w:cs="Times New Roman"/>
                <w:sz w:val="18"/>
                <w:szCs w:val="18"/>
              </w:rPr>
            </w:pPr>
            <w:r w:rsidRPr="0048194D">
              <w:rPr>
                <w:rFonts w:ascii="Times New Roman" w:hAnsi="Times New Roman" w:cs="Times New Roman"/>
                <w:sz w:val="18"/>
                <w:szCs w:val="18"/>
              </w:rPr>
              <w:t>1</w:t>
            </w:r>
          </w:p>
        </w:tc>
      </w:tr>
      <w:tr w:rsidR="000542D2" w:rsidRPr="00EF05F7" w:rsidTr="00A558AE">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0542D2" w:rsidRPr="008E5B48" w:rsidRDefault="000542D2" w:rsidP="00CA4A9E">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Tarayıcı</w:t>
            </w:r>
            <w:proofErr w:type="spellEnd"/>
          </w:p>
        </w:tc>
        <w:tc>
          <w:tcPr>
            <w:cnfStyle w:val="000010000000" w:firstRow="0" w:lastRow="0" w:firstColumn="0" w:lastColumn="0" w:oddVBand="1" w:evenVBand="0" w:oddHBand="0" w:evenHBand="0" w:firstRowFirstColumn="0" w:firstRowLastColumn="0" w:lastRowFirstColumn="0" w:lastRowLastColumn="0"/>
            <w:tcW w:w="2573" w:type="dxa"/>
            <w:shd w:val="clear" w:color="auto" w:fill="auto"/>
            <w:vAlign w:val="center"/>
          </w:tcPr>
          <w:p w:rsidR="000542D2" w:rsidRPr="0048194D" w:rsidRDefault="000542D2" w:rsidP="0048194D">
            <w:pPr>
              <w:pStyle w:val="TableParagraph"/>
              <w:jc w:val="center"/>
              <w:rPr>
                <w:rFonts w:ascii="Times New Roman" w:hAnsi="Times New Roman" w:cs="Times New Roman"/>
                <w:b/>
                <w:sz w:val="20"/>
              </w:rPr>
            </w:pPr>
            <w:r w:rsidRPr="0048194D">
              <w:rPr>
                <w:rFonts w:ascii="Times New Roman" w:hAnsi="Times New Roman" w:cs="Times New Roman"/>
                <w:b/>
                <w:sz w:val="20"/>
              </w:rPr>
              <w:t>2</w:t>
            </w:r>
          </w:p>
        </w:tc>
        <w:tc>
          <w:tcPr>
            <w:cnfStyle w:val="000100000000" w:firstRow="0" w:lastRow="0" w:firstColumn="0" w:lastColumn="1" w:oddVBand="0" w:evenVBand="0" w:oddHBand="0" w:evenHBand="0" w:firstRowFirstColumn="0" w:firstRowLastColumn="0" w:lastRowFirstColumn="0" w:lastRowLastColumn="0"/>
            <w:tcW w:w="3001" w:type="dxa"/>
            <w:shd w:val="clear" w:color="auto" w:fill="auto"/>
            <w:vAlign w:val="center"/>
          </w:tcPr>
          <w:p w:rsidR="000542D2" w:rsidRPr="0048194D" w:rsidRDefault="000542D2" w:rsidP="0048194D">
            <w:pPr>
              <w:pStyle w:val="TableParagraph"/>
              <w:jc w:val="center"/>
              <w:rPr>
                <w:rFonts w:ascii="Times New Roman" w:hAnsi="Times New Roman" w:cs="Times New Roman"/>
                <w:szCs w:val="24"/>
              </w:rPr>
            </w:pPr>
            <w:r w:rsidRPr="0048194D">
              <w:rPr>
                <w:rFonts w:ascii="Times New Roman" w:hAnsi="Times New Roman" w:cs="Times New Roman"/>
                <w:szCs w:val="24"/>
              </w:rPr>
              <w:t>0</w:t>
            </w: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0542D2" w:rsidRPr="008E5B48" w:rsidRDefault="000542D2" w:rsidP="00CA4A9E">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Televizyon</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rsidR="000542D2" w:rsidRPr="0048194D" w:rsidRDefault="000542D2" w:rsidP="0048194D">
            <w:pPr>
              <w:pStyle w:val="TableParagraph"/>
              <w:jc w:val="center"/>
              <w:rPr>
                <w:rFonts w:ascii="Times New Roman" w:hAnsi="Times New Roman" w:cs="Times New Roman"/>
                <w:b/>
                <w:sz w:val="20"/>
              </w:rPr>
            </w:pPr>
            <w:r w:rsidRPr="0048194D">
              <w:rPr>
                <w:rFonts w:ascii="Times New Roman" w:hAnsi="Times New Roman" w:cs="Times New Roman"/>
                <w:b/>
                <w:sz w:val="20"/>
              </w:rPr>
              <w:t>0</w:t>
            </w:r>
          </w:p>
        </w:tc>
        <w:tc>
          <w:tcPr>
            <w:cnfStyle w:val="000100000000" w:firstRow="0" w:lastRow="0" w:firstColumn="0" w:lastColumn="1" w:oddVBand="0" w:evenVBand="0" w:oddHBand="0" w:evenHBand="0" w:firstRowFirstColumn="0" w:firstRowLastColumn="0" w:lastRowFirstColumn="0" w:lastRowLastColumn="0"/>
            <w:tcW w:w="3001" w:type="dxa"/>
            <w:vAlign w:val="center"/>
          </w:tcPr>
          <w:p w:rsidR="000542D2" w:rsidRPr="0048194D" w:rsidRDefault="000542D2" w:rsidP="0048194D">
            <w:pPr>
              <w:pStyle w:val="TableParagraph"/>
              <w:jc w:val="center"/>
              <w:rPr>
                <w:rFonts w:ascii="Times New Roman" w:hAnsi="Times New Roman" w:cs="Times New Roman"/>
                <w:sz w:val="20"/>
              </w:rPr>
            </w:pPr>
            <w:r w:rsidRPr="0048194D">
              <w:rPr>
                <w:rFonts w:ascii="Times New Roman" w:hAnsi="Times New Roman" w:cs="Times New Roman"/>
                <w:sz w:val="20"/>
              </w:rPr>
              <w:t>0</w:t>
            </w:r>
          </w:p>
        </w:tc>
      </w:tr>
      <w:tr w:rsidR="000542D2" w:rsidRPr="00EF05F7" w:rsidTr="00A558AE">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0542D2" w:rsidRPr="008E5B48" w:rsidRDefault="000542D2" w:rsidP="00CA4A9E">
            <w:pPr>
              <w:pStyle w:val="TableParagraph"/>
              <w:jc w:val="both"/>
              <w:rPr>
                <w:rFonts w:ascii="Times New Roman" w:hAnsi="Times New Roman" w:cs="Times New Roman"/>
                <w:sz w:val="22"/>
              </w:rPr>
            </w:pPr>
            <w:proofErr w:type="spellStart"/>
            <w:r>
              <w:rPr>
                <w:rFonts w:ascii="Times New Roman" w:hAnsi="Times New Roman" w:cs="Times New Roman"/>
                <w:sz w:val="22"/>
              </w:rPr>
              <w:t>Projeksiyon</w:t>
            </w:r>
            <w:proofErr w:type="spellEnd"/>
            <w:r>
              <w:rPr>
                <w:rFonts w:ascii="Times New Roman" w:hAnsi="Times New Roman" w:cs="Times New Roman"/>
                <w:sz w:val="22"/>
              </w:rPr>
              <w:t xml:space="preserve"> </w:t>
            </w:r>
            <w:proofErr w:type="spellStart"/>
            <w:r>
              <w:rPr>
                <w:rFonts w:ascii="Times New Roman" w:hAnsi="Times New Roman" w:cs="Times New Roman"/>
                <w:sz w:val="22"/>
              </w:rPr>
              <w:t>cihazı</w:t>
            </w:r>
            <w:proofErr w:type="spellEnd"/>
          </w:p>
        </w:tc>
        <w:tc>
          <w:tcPr>
            <w:cnfStyle w:val="000010000000" w:firstRow="0" w:lastRow="0" w:firstColumn="0" w:lastColumn="0" w:oddVBand="1" w:evenVBand="0" w:oddHBand="0" w:evenHBand="0" w:firstRowFirstColumn="0" w:firstRowLastColumn="0" w:lastRowFirstColumn="0" w:lastRowLastColumn="0"/>
            <w:tcW w:w="2573" w:type="dxa"/>
            <w:shd w:val="clear" w:color="auto" w:fill="auto"/>
            <w:vAlign w:val="center"/>
          </w:tcPr>
          <w:p w:rsidR="000542D2" w:rsidRPr="0048194D" w:rsidRDefault="000542D2" w:rsidP="0048194D">
            <w:pPr>
              <w:pStyle w:val="TableParagraph"/>
              <w:jc w:val="center"/>
              <w:rPr>
                <w:rFonts w:ascii="Times New Roman" w:hAnsi="Times New Roman" w:cs="Times New Roman"/>
                <w:b/>
                <w:sz w:val="20"/>
              </w:rPr>
            </w:pPr>
            <w:r w:rsidRPr="0048194D">
              <w:rPr>
                <w:rFonts w:ascii="Times New Roman" w:hAnsi="Times New Roman" w:cs="Times New Roman"/>
                <w:b/>
                <w:sz w:val="20"/>
              </w:rPr>
              <w:t>2</w:t>
            </w:r>
          </w:p>
        </w:tc>
        <w:tc>
          <w:tcPr>
            <w:cnfStyle w:val="000100000000" w:firstRow="0" w:lastRow="0" w:firstColumn="0" w:lastColumn="1" w:oddVBand="0" w:evenVBand="0" w:oddHBand="0" w:evenHBand="0" w:firstRowFirstColumn="0" w:firstRowLastColumn="0" w:lastRowFirstColumn="0" w:lastRowLastColumn="0"/>
            <w:tcW w:w="3001" w:type="dxa"/>
            <w:shd w:val="clear" w:color="auto" w:fill="auto"/>
            <w:vAlign w:val="center"/>
          </w:tcPr>
          <w:p w:rsidR="000542D2" w:rsidRPr="0048194D" w:rsidRDefault="000542D2" w:rsidP="0048194D">
            <w:pPr>
              <w:pStyle w:val="TableParagraph"/>
              <w:jc w:val="center"/>
              <w:rPr>
                <w:rFonts w:ascii="Times New Roman" w:hAnsi="Times New Roman" w:cs="Times New Roman"/>
                <w:sz w:val="20"/>
              </w:rPr>
            </w:pPr>
            <w:r w:rsidRPr="0048194D">
              <w:rPr>
                <w:rFonts w:ascii="Times New Roman" w:hAnsi="Times New Roman" w:cs="Times New Roman"/>
                <w:sz w:val="20"/>
              </w:rPr>
              <w:t>0</w:t>
            </w: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0542D2" w:rsidRDefault="000542D2" w:rsidP="00CA4A9E">
            <w:pPr>
              <w:pStyle w:val="TableParagraph"/>
              <w:jc w:val="both"/>
              <w:rPr>
                <w:rFonts w:ascii="Times New Roman" w:hAnsi="Times New Roman" w:cs="Times New Roman"/>
                <w:sz w:val="22"/>
              </w:rPr>
            </w:pPr>
            <w:proofErr w:type="spellStart"/>
            <w:r>
              <w:rPr>
                <w:rFonts w:ascii="Times New Roman" w:hAnsi="Times New Roman" w:cs="Times New Roman"/>
                <w:sz w:val="22"/>
              </w:rPr>
              <w:t>Güvenlik</w:t>
            </w:r>
            <w:proofErr w:type="spellEnd"/>
            <w:r>
              <w:rPr>
                <w:rFonts w:ascii="Times New Roman" w:hAnsi="Times New Roman" w:cs="Times New Roman"/>
                <w:sz w:val="22"/>
              </w:rPr>
              <w:t xml:space="preserve"> </w:t>
            </w:r>
            <w:proofErr w:type="spellStart"/>
            <w:r>
              <w:rPr>
                <w:rFonts w:ascii="Times New Roman" w:hAnsi="Times New Roman" w:cs="Times New Roman"/>
                <w:sz w:val="22"/>
              </w:rPr>
              <w:t>Kamerası</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rsidR="000542D2" w:rsidRPr="0048194D" w:rsidRDefault="000542D2" w:rsidP="0048194D">
            <w:pPr>
              <w:pStyle w:val="TableParagraph"/>
              <w:jc w:val="center"/>
              <w:rPr>
                <w:rFonts w:ascii="Times New Roman" w:hAnsi="Times New Roman" w:cs="Times New Roman"/>
                <w:b/>
                <w:sz w:val="20"/>
              </w:rPr>
            </w:pPr>
            <w:r w:rsidRPr="0048194D">
              <w:rPr>
                <w:rFonts w:ascii="Times New Roman" w:hAnsi="Times New Roman" w:cs="Times New Roman"/>
                <w:b/>
                <w:sz w:val="20"/>
              </w:rPr>
              <w:t>0</w:t>
            </w:r>
          </w:p>
        </w:tc>
        <w:tc>
          <w:tcPr>
            <w:cnfStyle w:val="000100000000" w:firstRow="0" w:lastRow="0" w:firstColumn="0" w:lastColumn="1" w:oddVBand="0" w:evenVBand="0" w:oddHBand="0" w:evenHBand="0" w:firstRowFirstColumn="0" w:firstRowLastColumn="0" w:lastRowFirstColumn="0" w:lastRowLastColumn="0"/>
            <w:tcW w:w="3001" w:type="dxa"/>
            <w:vAlign w:val="center"/>
          </w:tcPr>
          <w:p w:rsidR="000542D2" w:rsidRPr="0048194D" w:rsidRDefault="000542D2" w:rsidP="0048194D">
            <w:pPr>
              <w:pStyle w:val="TableParagraph"/>
              <w:jc w:val="center"/>
              <w:rPr>
                <w:rFonts w:ascii="Times New Roman" w:hAnsi="Times New Roman" w:cs="Times New Roman"/>
                <w:sz w:val="20"/>
              </w:rPr>
            </w:pPr>
            <w:r w:rsidRPr="0048194D">
              <w:rPr>
                <w:rFonts w:ascii="Times New Roman" w:hAnsi="Times New Roman" w:cs="Times New Roman"/>
                <w:sz w:val="20"/>
              </w:rPr>
              <w:t>15</w:t>
            </w:r>
          </w:p>
        </w:tc>
      </w:tr>
      <w:tr w:rsidR="000542D2" w:rsidRPr="00EF05F7" w:rsidTr="00A558AE">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0542D2" w:rsidRDefault="000542D2" w:rsidP="00CA4A9E">
            <w:pPr>
              <w:pStyle w:val="TableParagraph"/>
              <w:jc w:val="both"/>
              <w:rPr>
                <w:rFonts w:ascii="Times New Roman" w:hAnsi="Times New Roman" w:cs="Times New Roman"/>
                <w:sz w:val="22"/>
              </w:rPr>
            </w:pPr>
            <w:r>
              <w:rPr>
                <w:rFonts w:ascii="Times New Roman" w:hAnsi="Times New Roman" w:cs="Times New Roman"/>
                <w:sz w:val="22"/>
              </w:rPr>
              <w:t>..</w:t>
            </w:r>
            <w:proofErr w:type="spellStart"/>
            <w:r>
              <w:rPr>
                <w:rFonts w:ascii="Times New Roman" w:hAnsi="Times New Roman" w:cs="Times New Roman"/>
                <w:sz w:val="22"/>
              </w:rPr>
              <w:t>vb</w:t>
            </w:r>
            <w:proofErr w:type="spellEnd"/>
          </w:p>
        </w:tc>
        <w:tc>
          <w:tcPr>
            <w:cnfStyle w:val="000010000000" w:firstRow="0" w:lastRow="0" w:firstColumn="0" w:lastColumn="0" w:oddVBand="1" w:evenVBand="0" w:oddHBand="0" w:evenHBand="0" w:firstRowFirstColumn="0" w:firstRowLastColumn="0" w:lastRowFirstColumn="0" w:lastRowLastColumn="0"/>
            <w:tcW w:w="2573" w:type="dxa"/>
            <w:shd w:val="clear" w:color="auto" w:fill="auto"/>
            <w:vAlign w:val="center"/>
          </w:tcPr>
          <w:p w:rsidR="000542D2" w:rsidRPr="00EF05F7" w:rsidRDefault="000542D2" w:rsidP="0048194D">
            <w:pPr>
              <w:pStyle w:val="TableParagraph"/>
              <w:jc w:val="center"/>
              <w:rPr>
                <w:rFonts w:ascii="Times New Roman" w:hAnsi="Times New Roman" w:cs="Times New Roman"/>
                <w:sz w:val="20"/>
              </w:rPr>
            </w:pPr>
            <w:r>
              <w:rPr>
                <w:rFonts w:ascii="Times New Roman" w:hAnsi="Times New Roman" w:cs="Times New Roman"/>
                <w:sz w:val="20"/>
              </w:rPr>
              <w:t>-</w:t>
            </w:r>
          </w:p>
        </w:tc>
        <w:tc>
          <w:tcPr>
            <w:cnfStyle w:val="000100000000" w:firstRow="0" w:lastRow="0" w:firstColumn="0" w:lastColumn="1" w:oddVBand="0" w:evenVBand="0" w:oddHBand="0" w:evenHBand="0" w:firstRowFirstColumn="0" w:firstRowLastColumn="0" w:lastRowFirstColumn="0" w:lastRowLastColumn="0"/>
            <w:tcW w:w="3001" w:type="dxa"/>
            <w:shd w:val="clear" w:color="auto" w:fill="auto"/>
            <w:vAlign w:val="center"/>
          </w:tcPr>
          <w:p w:rsidR="000542D2" w:rsidRPr="00EF05F7" w:rsidRDefault="000542D2" w:rsidP="0048194D">
            <w:pPr>
              <w:pStyle w:val="TableParagraph"/>
              <w:jc w:val="center"/>
              <w:rPr>
                <w:rFonts w:ascii="Times New Roman" w:hAnsi="Times New Roman" w:cs="Times New Roman"/>
                <w:sz w:val="20"/>
              </w:rPr>
            </w:pPr>
            <w:r>
              <w:rPr>
                <w:rFonts w:ascii="Times New Roman" w:hAnsi="Times New Roman" w:cs="Times New Roman"/>
                <w:sz w:val="20"/>
              </w:rPr>
              <w:t>-</w:t>
            </w:r>
          </w:p>
        </w:tc>
      </w:tr>
    </w:tbl>
    <w:p w:rsidR="000542D2" w:rsidRDefault="000542D2" w:rsidP="000542D2"/>
    <w:p w:rsidR="000542D2" w:rsidRDefault="000542D2" w:rsidP="000542D2"/>
    <w:p w:rsidR="000542D2" w:rsidRPr="002B4930" w:rsidRDefault="00A558AE" w:rsidP="000542D2">
      <w:pPr>
        <w:pStyle w:val="ResimYazs"/>
        <w:rPr>
          <w:i/>
          <w:sz w:val="22"/>
        </w:rPr>
      </w:pPr>
      <w:bookmarkStart w:id="37" w:name="_Toc165887711"/>
      <w:r>
        <w:rPr>
          <w:i/>
          <w:sz w:val="22"/>
        </w:rPr>
        <w:t xml:space="preserve">            </w:t>
      </w:r>
      <w:r w:rsidR="000542D2" w:rsidRPr="002B4930">
        <w:rPr>
          <w:i/>
          <w:sz w:val="22"/>
        </w:rPr>
        <w:t xml:space="preserve">Tablo </w:t>
      </w:r>
      <w:r w:rsidR="000542D2" w:rsidRPr="002B4930">
        <w:rPr>
          <w:i/>
          <w:sz w:val="22"/>
        </w:rPr>
        <w:fldChar w:fldCharType="begin"/>
      </w:r>
      <w:r w:rsidR="000542D2" w:rsidRPr="002B4930">
        <w:rPr>
          <w:i/>
          <w:sz w:val="22"/>
        </w:rPr>
        <w:instrText xml:space="preserve"> SEQ Tablo \* ARABIC </w:instrText>
      </w:r>
      <w:r w:rsidR="000542D2" w:rsidRPr="002B4930">
        <w:rPr>
          <w:i/>
          <w:sz w:val="22"/>
        </w:rPr>
        <w:fldChar w:fldCharType="separate"/>
      </w:r>
      <w:r w:rsidR="00E50E2D">
        <w:rPr>
          <w:i/>
          <w:noProof/>
          <w:sz w:val="22"/>
        </w:rPr>
        <w:t>21</w:t>
      </w:r>
      <w:r w:rsidR="000542D2" w:rsidRPr="002B4930">
        <w:rPr>
          <w:i/>
          <w:sz w:val="22"/>
        </w:rPr>
        <w:fldChar w:fldCharType="end"/>
      </w:r>
      <w:r w:rsidR="000542D2" w:rsidRPr="002B4930">
        <w:rPr>
          <w:i/>
          <w:sz w:val="22"/>
        </w:rPr>
        <w:t>: Fiziki Mekân Durumu</w:t>
      </w:r>
      <w:bookmarkEnd w:id="37"/>
    </w:p>
    <w:tbl>
      <w:tblPr>
        <w:tblStyle w:val="KlavuzuTablo4-Vurgu410"/>
        <w:tblW w:w="14010" w:type="dxa"/>
        <w:tblInd w:w="73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0542D2" w:rsidRPr="00EF05F7" w:rsidTr="00A558A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rsidR="000542D2" w:rsidRPr="008E5B48" w:rsidRDefault="000542D2" w:rsidP="00CA4A9E">
            <w:pPr>
              <w:pStyle w:val="TableParagraph"/>
              <w:spacing w:line="234" w:lineRule="exact"/>
              <w:ind w:left="107"/>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Fiziki</w:t>
            </w:r>
            <w:proofErr w:type="spellEnd"/>
            <w:r w:rsidRPr="008E5B48">
              <w:rPr>
                <w:rFonts w:ascii="Times New Roman" w:hAnsi="Times New Roman" w:cs="Times New Roman"/>
                <w:color w:val="auto"/>
                <w:spacing w:val="-4"/>
                <w:sz w:val="22"/>
              </w:rPr>
              <w:t xml:space="preserve"> </w:t>
            </w:r>
            <w:proofErr w:type="spellStart"/>
            <w:r w:rsidRPr="008E5B48">
              <w:rPr>
                <w:rFonts w:ascii="Times New Roman" w:hAnsi="Times New Roman" w:cs="Times New Roman"/>
                <w:color w:val="auto"/>
                <w:sz w:val="22"/>
              </w:rPr>
              <w:t>Mekân</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rsidR="000542D2" w:rsidRPr="008E5B48" w:rsidRDefault="000542D2" w:rsidP="00CA4A9E">
            <w:pPr>
              <w:pStyle w:val="TableParagraph"/>
              <w:spacing w:before="1"/>
              <w:ind w:right="389"/>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Var</w:t>
            </w:r>
            <w:proofErr w:type="spellEnd"/>
          </w:p>
        </w:tc>
        <w:tc>
          <w:tcPr>
            <w:tcW w:w="1483" w:type="dxa"/>
          </w:tcPr>
          <w:p w:rsidR="000542D2" w:rsidRPr="008E5B48" w:rsidRDefault="000542D2" w:rsidP="00CA4A9E">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Yok</w:t>
            </w:r>
          </w:p>
        </w:tc>
        <w:tc>
          <w:tcPr>
            <w:cnfStyle w:val="000010000000" w:firstRow="0" w:lastRow="0" w:firstColumn="0" w:lastColumn="0" w:oddVBand="1" w:evenVBand="0" w:oddHBand="0" w:evenHBand="0" w:firstRowFirstColumn="0" w:firstRowLastColumn="0" w:lastRowFirstColumn="0" w:lastRowLastColumn="0"/>
            <w:tcW w:w="1695" w:type="dxa"/>
          </w:tcPr>
          <w:p w:rsidR="000542D2" w:rsidRPr="008E5B48" w:rsidRDefault="000542D2" w:rsidP="00CA4A9E">
            <w:pPr>
              <w:pStyle w:val="TableParagraph"/>
              <w:spacing w:before="1"/>
              <w:ind w:left="227"/>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Adedi</w:t>
            </w:r>
            <w:proofErr w:type="spellEnd"/>
          </w:p>
        </w:tc>
        <w:tc>
          <w:tcPr>
            <w:tcW w:w="1912" w:type="dxa"/>
          </w:tcPr>
          <w:p w:rsidR="000542D2" w:rsidRPr="008E5B48" w:rsidRDefault="000542D2" w:rsidP="00CA4A9E">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8E5B48">
              <w:rPr>
                <w:rFonts w:ascii="Times New Roman" w:hAnsi="Times New Roman" w:cs="Times New Roman"/>
                <w:color w:val="auto"/>
                <w:sz w:val="22"/>
              </w:rPr>
              <w:t>İhtiyaç</w:t>
            </w:r>
            <w:proofErr w:type="spellEnd"/>
          </w:p>
        </w:tc>
        <w:tc>
          <w:tcPr>
            <w:cnfStyle w:val="000100000000" w:firstRow="0" w:lastRow="0" w:firstColumn="0" w:lastColumn="1" w:oddVBand="0" w:evenVBand="0" w:oddHBand="0" w:evenHBand="0" w:firstRowFirstColumn="0" w:firstRowLastColumn="0" w:lastRowFirstColumn="0" w:lastRowLastColumn="0"/>
            <w:tcW w:w="2573" w:type="dxa"/>
          </w:tcPr>
          <w:p w:rsidR="000542D2" w:rsidRPr="008E5B48" w:rsidRDefault="000542D2" w:rsidP="00CA4A9E">
            <w:pPr>
              <w:pStyle w:val="TableParagraph"/>
              <w:spacing w:before="1"/>
              <w:ind w:left="203"/>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Açıklama</w:t>
            </w:r>
            <w:proofErr w:type="spellEnd"/>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rsidR="000542D2" w:rsidRPr="008E5B48" w:rsidRDefault="000542D2" w:rsidP="00CA4A9E">
            <w:pPr>
              <w:pStyle w:val="TableParagraph"/>
              <w:spacing w:line="234" w:lineRule="exact"/>
              <w:ind w:left="107"/>
              <w:rPr>
                <w:rFonts w:ascii="Times New Roman" w:hAnsi="Times New Roman" w:cs="Times New Roman"/>
                <w:sz w:val="22"/>
              </w:rPr>
            </w:pPr>
            <w:proofErr w:type="spellStart"/>
            <w:r>
              <w:rPr>
                <w:rFonts w:ascii="Times New Roman" w:hAnsi="Times New Roman" w:cs="Times New Roman"/>
                <w:sz w:val="22"/>
              </w:rPr>
              <w:t>Derslik</w:t>
            </w:r>
            <w:proofErr w:type="spellEnd"/>
            <w:r>
              <w:rPr>
                <w:rFonts w:ascii="Times New Roman" w:hAnsi="Times New Roman" w:cs="Times New Roman"/>
                <w:sz w:val="22"/>
              </w:rPr>
              <w:t xml:space="preserve"> </w:t>
            </w:r>
            <w:proofErr w:type="spellStart"/>
            <w:r>
              <w:rPr>
                <w:rFonts w:ascii="Times New Roman" w:hAnsi="Times New Roman" w:cs="Times New Roman"/>
                <w:sz w:val="22"/>
              </w:rPr>
              <w:t>Sayısı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8E5B48" w:rsidRDefault="000542D2" w:rsidP="00CA4A9E">
            <w:pPr>
              <w:pStyle w:val="TableParagraph"/>
              <w:spacing w:before="1"/>
              <w:ind w:right="389"/>
              <w:jc w:val="center"/>
              <w:rPr>
                <w:rFonts w:ascii="Times New Roman" w:hAnsi="Times New Roman" w:cs="Times New Roman"/>
                <w:sz w:val="22"/>
              </w:rPr>
            </w:pPr>
            <w:r>
              <w:rPr>
                <w:rFonts w:ascii="Times New Roman" w:hAnsi="Times New Roman" w:cs="Times New Roman"/>
                <w:sz w:val="22"/>
              </w:rPr>
              <w:t xml:space="preserve">      11</w:t>
            </w:r>
          </w:p>
        </w:tc>
        <w:tc>
          <w:tcPr>
            <w:tcW w:w="1483" w:type="dxa"/>
            <w:vAlign w:val="center"/>
          </w:tcPr>
          <w:p w:rsidR="000542D2" w:rsidRPr="008E5B48" w:rsidRDefault="000542D2" w:rsidP="00CA4A9E">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0</w:t>
            </w:r>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8E5B48" w:rsidRDefault="000542D2" w:rsidP="00CA4A9E">
            <w:pPr>
              <w:pStyle w:val="TableParagraph"/>
              <w:spacing w:before="1"/>
              <w:ind w:left="227"/>
              <w:jc w:val="center"/>
              <w:rPr>
                <w:rFonts w:ascii="Times New Roman" w:hAnsi="Times New Roman" w:cs="Times New Roman"/>
                <w:sz w:val="22"/>
              </w:rPr>
            </w:pPr>
            <w:r>
              <w:rPr>
                <w:rFonts w:ascii="Times New Roman" w:hAnsi="Times New Roman" w:cs="Times New Roman"/>
                <w:sz w:val="22"/>
              </w:rPr>
              <w:t>11</w:t>
            </w:r>
          </w:p>
        </w:tc>
        <w:tc>
          <w:tcPr>
            <w:tcW w:w="1912" w:type="dxa"/>
            <w:vAlign w:val="center"/>
          </w:tcPr>
          <w:p w:rsidR="000542D2" w:rsidRPr="008E5B48" w:rsidRDefault="000542D2" w:rsidP="00CA4A9E">
            <w:pPr>
              <w:pStyle w:val="TableParagraph"/>
              <w:spacing w:before="1"/>
              <w:ind w:left="2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8E5B48" w:rsidRDefault="000542D2" w:rsidP="00CA4A9E">
            <w:pPr>
              <w:pStyle w:val="TableParagraph"/>
              <w:spacing w:before="1"/>
              <w:ind w:left="203"/>
              <w:jc w:val="center"/>
              <w:rPr>
                <w:rFonts w:ascii="Times New Roman" w:hAnsi="Times New Roman" w:cs="Times New Roman"/>
                <w:sz w:val="22"/>
              </w:rPr>
            </w:pPr>
          </w:p>
        </w:tc>
      </w:tr>
      <w:tr w:rsidR="000542D2" w:rsidRPr="00EF05F7" w:rsidTr="00A558AE">
        <w:trPr>
          <w:trHeight w:val="449"/>
        </w:trPr>
        <w:tc>
          <w:tcPr>
            <w:cnfStyle w:val="001000000000" w:firstRow="0" w:lastRow="0" w:firstColumn="1" w:lastColumn="0" w:oddVBand="0" w:evenVBand="0" w:oddHBand="0" w:evenHBand="0" w:firstRowFirstColumn="0" w:firstRowLastColumn="0" w:lastRowFirstColumn="0" w:lastRowLastColumn="0"/>
            <w:tcW w:w="4652" w:type="dxa"/>
          </w:tcPr>
          <w:p w:rsidR="000542D2" w:rsidRPr="00036057" w:rsidRDefault="000542D2" w:rsidP="00CA4A9E">
            <w:pPr>
              <w:pStyle w:val="TableParagraph"/>
              <w:spacing w:line="234" w:lineRule="exact"/>
              <w:ind w:left="107"/>
              <w:jc w:val="both"/>
              <w:rPr>
                <w:rFonts w:ascii="Times New Roman" w:hAnsi="Times New Roman" w:cs="Times New Roman"/>
                <w:sz w:val="22"/>
              </w:rPr>
            </w:pPr>
            <w:proofErr w:type="spellStart"/>
            <w:r w:rsidRPr="00036057">
              <w:rPr>
                <w:rFonts w:ascii="Times New Roman" w:hAnsi="Times New Roman" w:cs="Times New Roman"/>
                <w:sz w:val="22"/>
              </w:rPr>
              <w:t>Öğretmen</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Çalışma</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8E5B48" w:rsidRDefault="000542D2" w:rsidP="00CA4A9E">
            <w:pPr>
              <w:pStyle w:val="TableParagraph"/>
              <w:jc w:val="center"/>
              <w:rPr>
                <w:rFonts w:ascii="Times New Roman" w:hAnsi="Times New Roman" w:cs="Times New Roman"/>
                <w:sz w:val="22"/>
              </w:rPr>
            </w:pPr>
            <w:r>
              <w:rPr>
                <w:rFonts w:ascii="Times New Roman" w:hAnsi="Times New Roman" w:cs="Times New Roman"/>
                <w:sz w:val="22"/>
              </w:rPr>
              <w:t>1</w:t>
            </w:r>
          </w:p>
        </w:tc>
        <w:tc>
          <w:tcPr>
            <w:tcW w:w="1483" w:type="dxa"/>
            <w:shd w:val="clear" w:color="auto" w:fill="auto"/>
            <w:vAlign w:val="center"/>
          </w:tcPr>
          <w:p w:rsidR="000542D2" w:rsidRPr="008E5B48"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0</w:t>
            </w:r>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8E5B48" w:rsidRDefault="000542D2" w:rsidP="00CA4A9E">
            <w:pPr>
              <w:pStyle w:val="TableParagraph"/>
              <w:jc w:val="center"/>
              <w:rPr>
                <w:rFonts w:ascii="Times New Roman" w:hAnsi="Times New Roman" w:cs="Times New Roman"/>
                <w:sz w:val="22"/>
              </w:rPr>
            </w:pPr>
            <w:r>
              <w:rPr>
                <w:rFonts w:ascii="Times New Roman" w:hAnsi="Times New Roman" w:cs="Times New Roman"/>
                <w:sz w:val="22"/>
              </w:rPr>
              <w:t>1</w:t>
            </w:r>
          </w:p>
        </w:tc>
        <w:tc>
          <w:tcPr>
            <w:tcW w:w="1912" w:type="dxa"/>
            <w:shd w:val="clear" w:color="auto" w:fill="auto"/>
            <w:vAlign w:val="center"/>
          </w:tcPr>
          <w:p w:rsidR="000542D2" w:rsidRPr="008E5B48"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8E5B48" w:rsidRDefault="000542D2" w:rsidP="00CA4A9E">
            <w:pPr>
              <w:pStyle w:val="TableParagraph"/>
              <w:jc w:val="center"/>
              <w:rPr>
                <w:rFonts w:ascii="Times New Roman" w:hAnsi="Times New Roman" w:cs="Times New Roman"/>
                <w:sz w:val="22"/>
              </w:rPr>
            </w:pP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rsidR="000542D2" w:rsidRPr="00036057" w:rsidRDefault="000542D2" w:rsidP="00CA4A9E">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Ekipman</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p>
        </w:tc>
        <w:tc>
          <w:tcPr>
            <w:tcW w:w="1483" w:type="dxa"/>
            <w:vAlign w:val="center"/>
          </w:tcPr>
          <w:p w:rsidR="000542D2" w:rsidRPr="00EF05F7" w:rsidRDefault="000542D2"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p>
        </w:tc>
        <w:tc>
          <w:tcPr>
            <w:tcW w:w="1912" w:type="dxa"/>
            <w:vAlign w:val="center"/>
          </w:tcPr>
          <w:p w:rsidR="000542D2" w:rsidRPr="00EF05F7" w:rsidRDefault="000542D2"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trHeight w:val="420"/>
        </w:trPr>
        <w:tc>
          <w:tcPr>
            <w:cnfStyle w:val="001000000000" w:firstRow="0" w:lastRow="0" w:firstColumn="1" w:lastColumn="0" w:oddVBand="0" w:evenVBand="0" w:oddHBand="0" w:evenHBand="0" w:firstRowFirstColumn="0" w:firstRowLastColumn="0" w:lastRowFirstColumn="0" w:lastRowLastColumn="0"/>
            <w:tcW w:w="4652" w:type="dxa"/>
          </w:tcPr>
          <w:p w:rsidR="000542D2" w:rsidRPr="00036057" w:rsidRDefault="000542D2" w:rsidP="00CA4A9E">
            <w:pPr>
              <w:pStyle w:val="TableParagraph"/>
              <w:spacing w:before="13"/>
              <w:ind w:left="107"/>
              <w:jc w:val="both"/>
              <w:rPr>
                <w:rFonts w:ascii="Times New Roman" w:hAnsi="Times New Roman" w:cs="Times New Roman"/>
                <w:sz w:val="22"/>
              </w:rPr>
            </w:pPr>
            <w:proofErr w:type="spellStart"/>
            <w:r w:rsidRPr="00036057">
              <w:rPr>
                <w:rFonts w:ascii="Times New Roman" w:hAnsi="Times New Roman" w:cs="Times New Roman"/>
                <w:sz w:val="22"/>
              </w:rPr>
              <w:t>Kütüphane</w:t>
            </w:r>
            <w:proofErr w:type="spellEnd"/>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1</w:t>
            </w:r>
          </w:p>
        </w:tc>
        <w:tc>
          <w:tcPr>
            <w:tcW w:w="1483" w:type="dxa"/>
            <w:shd w:val="clear" w:color="auto" w:fill="auto"/>
            <w:vAlign w:val="center"/>
          </w:tcPr>
          <w:p w:rsidR="000542D2" w:rsidRPr="00EF05F7"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1</w:t>
            </w:r>
          </w:p>
        </w:tc>
        <w:tc>
          <w:tcPr>
            <w:tcW w:w="1912" w:type="dxa"/>
            <w:shd w:val="clear" w:color="auto" w:fill="auto"/>
            <w:vAlign w:val="center"/>
          </w:tcPr>
          <w:p w:rsidR="000542D2" w:rsidRPr="00EF05F7"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542D2" w:rsidRPr="00036057" w:rsidRDefault="000542D2" w:rsidP="00CA4A9E">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Rehberlik</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Servisi</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483" w:type="dxa"/>
            <w:vAlign w:val="center"/>
          </w:tcPr>
          <w:p w:rsidR="000542D2" w:rsidRPr="00EF05F7" w:rsidRDefault="000542D2"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912" w:type="dxa"/>
            <w:vAlign w:val="center"/>
          </w:tcPr>
          <w:p w:rsidR="000542D2" w:rsidRPr="00EF05F7" w:rsidRDefault="000542D2"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trHeight w:val="533"/>
        </w:trPr>
        <w:tc>
          <w:tcPr>
            <w:cnfStyle w:val="001000000000" w:firstRow="0" w:lastRow="0" w:firstColumn="1" w:lastColumn="0" w:oddVBand="0" w:evenVBand="0" w:oddHBand="0" w:evenHBand="0" w:firstRowFirstColumn="0" w:firstRowLastColumn="0" w:lastRowFirstColumn="0" w:lastRowLastColumn="0"/>
            <w:tcW w:w="4652" w:type="dxa"/>
          </w:tcPr>
          <w:p w:rsidR="000542D2" w:rsidRPr="00036057" w:rsidRDefault="000542D2" w:rsidP="00CA4A9E">
            <w:pPr>
              <w:pStyle w:val="TableParagraph"/>
              <w:spacing w:before="85"/>
              <w:ind w:left="107"/>
              <w:jc w:val="both"/>
              <w:rPr>
                <w:rFonts w:ascii="Times New Roman" w:hAnsi="Times New Roman" w:cs="Times New Roman"/>
                <w:sz w:val="22"/>
              </w:rPr>
            </w:pPr>
            <w:proofErr w:type="spellStart"/>
            <w:r w:rsidRPr="00036057">
              <w:rPr>
                <w:rFonts w:ascii="Times New Roman" w:hAnsi="Times New Roman" w:cs="Times New Roman"/>
                <w:sz w:val="22"/>
              </w:rPr>
              <w:t>Resim</w:t>
            </w:r>
            <w:proofErr w:type="spellEnd"/>
            <w:r w:rsidRPr="00036057">
              <w:rPr>
                <w:rFonts w:ascii="Times New Roman" w:hAnsi="Times New Roman" w:cs="Times New Roman"/>
                <w:spacing w:val="-2"/>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483" w:type="dxa"/>
            <w:shd w:val="clear" w:color="auto" w:fill="auto"/>
            <w:vAlign w:val="center"/>
          </w:tcPr>
          <w:p w:rsidR="000542D2" w:rsidRPr="00EF05F7"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912" w:type="dxa"/>
            <w:shd w:val="clear" w:color="auto" w:fill="auto"/>
            <w:vAlign w:val="center"/>
          </w:tcPr>
          <w:p w:rsidR="000542D2" w:rsidRPr="00EF05F7"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rsidR="000542D2" w:rsidRPr="00036057" w:rsidRDefault="000542D2" w:rsidP="00CA4A9E">
            <w:pPr>
              <w:pStyle w:val="TableParagraph"/>
              <w:spacing w:before="28"/>
              <w:ind w:left="107"/>
              <w:jc w:val="both"/>
              <w:rPr>
                <w:rFonts w:ascii="Times New Roman" w:hAnsi="Times New Roman" w:cs="Times New Roman"/>
                <w:sz w:val="22"/>
              </w:rPr>
            </w:pPr>
            <w:proofErr w:type="spellStart"/>
            <w:r w:rsidRPr="00036057">
              <w:rPr>
                <w:rFonts w:ascii="Times New Roman" w:hAnsi="Times New Roman" w:cs="Times New Roman"/>
                <w:sz w:val="22"/>
              </w:rPr>
              <w:t>Müzik</w:t>
            </w:r>
            <w:proofErr w:type="spellEnd"/>
            <w:r w:rsidRPr="00036057">
              <w:rPr>
                <w:rFonts w:ascii="Times New Roman" w:hAnsi="Times New Roman" w:cs="Times New Roman"/>
                <w:spacing w:val="-3"/>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483" w:type="dxa"/>
            <w:vAlign w:val="center"/>
          </w:tcPr>
          <w:p w:rsidR="000542D2" w:rsidRPr="00EF05F7" w:rsidRDefault="000542D2"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912" w:type="dxa"/>
            <w:vAlign w:val="center"/>
          </w:tcPr>
          <w:p w:rsidR="000542D2" w:rsidRPr="00EF05F7" w:rsidRDefault="000542D2"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542D2" w:rsidRPr="00036057" w:rsidRDefault="000542D2" w:rsidP="00CA4A9E">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Çok</w:t>
            </w:r>
            <w:proofErr w:type="spellEnd"/>
            <w:r w:rsidRPr="00036057">
              <w:rPr>
                <w:rFonts w:ascii="Times New Roman" w:hAnsi="Times New Roman" w:cs="Times New Roman"/>
                <w:spacing w:val="-2"/>
                <w:sz w:val="22"/>
              </w:rPr>
              <w:t xml:space="preserve"> </w:t>
            </w:r>
            <w:proofErr w:type="spellStart"/>
            <w:r w:rsidRPr="00036057">
              <w:rPr>
                <w:rFonts w:ascii="Times New Roman" w:hAnsi="Times New Roman" w:cs="Times New Roman"/>
                <w:sz w:val="22"/>
              </w:rPr>
              <w:t>Amaçlı</w:t>
            </w:r>
            <w:proofErr w:type="spellEnd"/>
            <w:r w:rsidRPr="00036057">
              <w:rPr>
                <w:rFonts w:ascii="Times New Roman" w:hAnsi="Times New Roman" w:cs="Times New Roman"/>
                <w:spacing w:val="-4"/>
                <w:sz w:val="22"/>
              </w:rPr>
              <w:t xml:space="preserve"> </w:t>
            </w:r>
            <w:r w:rsidRPr="00036057">
              <w:rPr>
                <w:rFonts w:ascii="Times New Roman" w:hAnsi="Times New Roman" w:cs="Times New Roman"/>
                <w:sz w:val="22"/>
              </w:rPr>
              <w:t>Salon</w:t>
            </w:r>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1</w:t>
            </w:r>
          </w:p>
        </w:tc>
        <w:tc>
          <w:tcPr>
            <w:tcW w:w="1483" w:type="dxa"/>
            <w:shd w:val="clear" w:color="auto" w:fill="auto"/>
            <w:vAlign w:val="center"/>
          </w:tcPr>
          <w:p w:rsidR="000542D2" w:rsidRPr="00EF05F7"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1</w:t>
            </w:r>
          </w:p>
        </w:tc>
        <w:tc>
          <w:tcPr>
            <w:tcW w:w="1912" w:type="dxa"/>
            <w:shd w:val="clear" w:color="auto" w:fill="auto"/>
            <w:vAlign w:val="center"/>
          </w:tcPr>
          <w:p w:rsidR="000542D2" w:rsidRPr="00EF05F7"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shd w:val="clear" w:color="auto" w:fill="auto"/>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542D2" w:rsidRPr="00036057" w:rsidRDefault="000542D2" w:rsidP="00CA4A9E">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Spor</w:t>
            </w:r>
            <w:proofErr w:type="spellEnd"/>
            <w:r w:rsidRPr="00036057">
              <w:rPr>
                <w:rFonts w:ascii="Times New Roman" w:hAnsi="Times New Roman" w:cs="Times New Roman"/>
                <w:sz w:val="22"/>
              </w:rPr>
              <w:t xml:space="preserve"> </w:t>
            </w:r>
            <w:proofErr w:type="spellStart"/>
            <w:r w:rsidRPr="00036057">
              <w:rPr>
                <w:rFonts w:ascii="Times New Roman" w:hAnsi="Times New Roman" w:cs="Times New Roman"/>
                <w:sz w:val="22"/>
              </w:rPr>
              <w:t>Salonu</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483" w:type="dxa"/>
            <w:vAlign w:val="center"/>
          </w:tcPr>
          <w:p w:rsidR="000542D2" w:rsidRPr="00EF05F7" w:rsidRDefault="000542D2"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912" w:type="dxa"/>
            <w:vAlign w:val="center"/>
          </w:tcPr>
          <w:p w:rsidR="000542D2" w:rsidRPr="00EF05F7" w:rsidRDefault="000542D2"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542D2" w:rsidRPr="00036057" w:rsidRDefault="000542D2" w:rsidP="00CA4A9E">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lastRenderedPageBreak/>
              <w:t>Kantin</w:t>
            </w:r>
            <w:proofErr w:type="spellEnd"/>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483" w:type="dxa"/>
            <w:shd w:val="clear" w:color="auto" w:fill="auto"/>
            <w:vAlign w:val="center"/>
          </w:tcPr>
          <w:p w:rsidR="000542D2" w:rsidRPr="00EF05F7" w:rsidRDefault="00D95F8C"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912" w:type="dxa"/>
            <w:shd w:val="clear" w:color="auto" w:fill="auto"/>
            <w:vAlign w:val="center"/>
          </w:tcPr>
          <w:p w:rsidR="000542D2" w:rsidRPr="00EF05F7" w:rsidRDefault="00D95F8C"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542D2" w:rsidRDefault="000542D2" w:rsidP="00CA4A9E">
            <w:pPr>
              <w:pStyle w:val="TableParagraph"/>
              <w:spacing w:before="16"/>
              <w:ind w:left="107"/>
              <w:jc w:val="both"/>
              <w:rPr>
                <w:rFonts w:ascii="Times New Roman" w:hAnsi="Times New Roman" w:cs="Times New Roman"/>
                <w:sz w:val="22"/>
              </w:rPr>
            </w:pPr>
            <w:r>
              <w:rPr>
                <w:rFonts w:ascii="Times New Roman" w:hAnsi="Times New Roman" w:cs="Times New Roman"/>
                <w:sz w:val="22"/>
              </w:rPr>
              <w:t xml:space="preserve">BT </w:t>
            </w:r>
            <w:proofErr w:type="spellStart"/>
            <w:r>
              <w:rPr>
                <w:rFonts w:ascii="Times New Roman" w:hAnsi="Times New Roman" w:cs="Times New Roman"/>
                <w:sz w:val="22"/>
              </w:rPr>
              <w:t>Laboratuvarı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483" w:type="dxa"/>
            <w:vAlign w:val="center"/>
          </w:tcPr>
          <w:p w:rsidR="000542D2" w:rsidRPr="00EF05F7" w:rsidRDefault="00D95F8C"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912" w:type="dxa"/>
            <w:vAlign w:val="center"/>
          </w:tcPr>
          <w:p w:rsidR="000542D2" w:rsidRPr="00EF05F7" w:rsidRDefault="00D95F8C"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542D2" w:rsidRDefault="000542D2" w:rsidP="00CA4A9E">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Kodlama</w:t>
            </w:r>
            <w:proofErr w:type="spellEnd"/>
            <w:r>
              <w:rPr>
                <w:rFonts w:ascii="Times New Roman" w:hAnsi="Times New Roman" w:cs="Times New Roman"/>
                <w:sz w:val="22"/>
              </w:rPr>
              <w:t xml:space="preserve"> </w:t>
            </w:r>
            <w:proofErr w:type="spellStart"/>
            <w:r>
              <w:rPr>
                <w:rFonts w:ascii="Times New Roman" w:hAnsi="Times New Roman" w:cs="Times New Roman"/>
                <w:sz w:val="22"/>
              </w:rPr>
              <w:t>Atölyesi</w:t>
            </w:r>
            <w:proofErr w:type="spellEnd"/>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483" w:type="dxa"/>
            <w:shd w:val="clear" w:color="auto" w:fill="auto"/>
            <w:vAlign w:val="center"/>
          </w:tcPr>
          <w:p w:rsidR="000542D2" w:rsidRPr="00EF05F7" w:rsidRDefault="00D95F8C"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912" w:type="dxa"/>
            <w:shd w:val="clear" w:color="auto" w:fill="auto"/>
            <w:vAlign w:val="center"/>
          </w:tcPr>
          <w:p w:rsidR="000542D2" w:rsidRPr="00EF05F7" w:rsidRDefault="00D95F8C"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542D2" w:rsidRDefault="000542D2" w:rsidP="00CA4A9E">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Müzik</w:t>
            </w:r>
            <w:proofErr w:type="spellEnd"/>
            <w:r>
              <w:rPr>
                <w:rFonts w:ascii="Times New Roman" w:hAnsi="Times New Roman" w:cs="Times New Roman"/>
                <w:sz w:val="22"/>
              </w:rPr>
              <w:t xml:space="preserve"> </w:t>
            </w:r>
            <w:proofErr w:type="spellStart"/>
            <w:r>
              <w:rPr>
                <w:rFonts w:ascii="Times New Roman" w:hAnsi="Times New Roman" w:cs="Times New Roman"/>
                <w:sz w:val="22"/>
              </w:rPr>
              <w:t>Sınıfı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483" w:type="dxa"/>
            <w:vAlign w:val="center"/>
          </w:tcPr>
          <w:p w:rsidR="000542D2" w:rsidRPr="00EF05F7" w:rsidRDefault="00D95F8C"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0</w:t>
            </w:r>
          </w:p>
        </w:tc>
        <w:tc>
          <w:tcPr>
            <w:tcW w:w="1912" w:type="dxa"/>
            <w:vAlign w:val="center"/>
          </w:tcPr>
          <w:p w:rsidR="000542D2" w:rsidRPr="00EF05F7" w:rsidRDefault="00D95F8C" w:rsidP="00CA4A9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542D2" w:rsidRDefault="000542D2" w:rsidP="00CA4A9E">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Basketbol</w:t>
            </w:r>
            <w:proofErr w:type="spellEnd"/>
            <w:r>
              <w:rPr>
                <w:rFonts w:ascii="Times New Roman" w:hAnsi="Times New Roman" w:cs="Times New Roman"/>
                <w:sz w:val="22"/>
              </w:rPr>
              <w:t xml:space="preserve"> </w:t>
            </w:r>
            <w:proofErr w:type="spellStart"/>
            <w:r>
              <w:rPr>
                <w:rFonts w:ascii="Times New Roman" w:hAnsi="Times New Roman" w:cs="Times New Roman"/>
                <w:sz w:val="22"/>
              </w:rPr>
              <w:t>Sahası</w:t>
            </w:r>
            <w:proofErr w:type="spellEnd"/>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1</w:t>
            </w:r>
          </w:p>
        </w:tc>
        <w:tc>
          <w:tcPr>
            <w:tcW w:w="1483" w:type="dxa"/>
            <w:shd w:val="clear" w:color="auto" w:fill="auto"/>
            <w:vAlign w:val="center"/>
          </w:tcPr>
          <w:p w:rsidR="000542D2" w:rsidRPr="00EF05F7"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1695" w:type="dxa"/>
            <w:shd w:val="clear" w:color="auto" w:fill="auto"/>
            <w:vAlign w:val="center"/>
          </w:tcPr>
          <w:p w:rsidR="000542D2" w:rsidRPr="00EF05F7" w:rsidRDefault="000542D2" w:rsidP="00CA4A9E">
            <w:pPr>
              <w:pStyle w:val="TableParagraph"/>
              <w:jc w:val="center"/>
              <w:rPr>
                <w:rFonts w:ascii="Times New Roman" w:hAnsi="Times New Roman" w:cs="Times New Roman"/>
              </w:rPr>
            </w:pPr>
            <w:r>
              <w:rPr>
                <w:rFonts w:ascii="Times New Roman" w:hAnsi="Times New Roman" w:cs="Times New Roman"/>
              </w:rPr>
              <w:t>1</w:t>
            </w:r>
          </w:p>
        </w:tc>
        <w:tc>
          <w:tcPr>
            <w:tcW w:w="1912" w:type="dxa"/>
            <w:shd w:val="clear" w:color="auto" w:fill="auto"/>
            <w:vAlign w:val="center"/>
          </w:tcPr>
          <w:p w:rsidR="000542D2" w:rsidRPr="00EF05F7" w:rsidRDefault="000542D2" w:rsidP="00CA4A9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rsidR="000542D2" w:rsidRPr="00EF05F7" w:rsidRDefault="000542D2" w:rsidP="00CA4A9E">
            <w:pPr>
              <w:pStyle w:val="TableParagraph"/>
              <w:jc w:val="center"/>
              <w:rPr>
                <w:rFonts w:ascii="Times New Roman" w:hAnsi="Times New Roman" w:cs="Times New Roman"/>
              </w:rPr>
            </w:pPr>
          </w:p>
        </w:tc>
      </w:tr>
      <w:tr w:rsidR="000542D2" w:rsidRPr="00EF05F7" w:rsidTr="00A558AE">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shd w:val="clear" w:color="auto" w:fill="DDEDF2" w:themeFill="accent4" w:themeFillTint="33"/>
          </w:tcPr>
          <w:p w:rsidR="000542D2" w:rsidRDefault="000542D2" w:rsidP="00CA4A9E">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Revir</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48194D" w:rsidRDefault="000542D2" w:rsidP="00CA4A9E">
            <w:pPr>
              <w:pStyle w:val="TableParagraph"/>
              <w:jc w:val="center"/>
              <w:rPr>
                <w:rFonts w:ascii="Times New Roman" w:hAnsi="Times New Roman" w:cs="Times New Roman"/>
                <w:b w:val="0"/>
              </w:rPr>
            </w:pPr>
            <w:r w:rsidRPr="0048194D">
              <w:rPr>
                <w:rFonts w:ascii="Times New Roman" w:hAnsi="Times New Roman" w:cs="Times New Roman"/>
                <w:b w:val="0"/>
              </w:rPr>
              <w:t>0</w:t>
            </w:r>
          </w:p>
        </w:tc>
        <w:tc>
          <w:tcPr>
            <w:tcW w:w="1483" w:type="dxa"/>
            <w:shd w:val="clear" w:color="auto" w:fill="DDEDF2" w:themeFill="accent4" w:themeFillTint="33"/>
            <w:vAlign w:val="center"/>
          </w:tcPr>
          <w:p w:rsidR="000542D2" w:rsidRPr="0048194D" w:rsidRDefault="00D95F8C"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48194D">
              <w:rPr>
                <w:rFonts w:ascii="Times New Roman" w:hAnsi="Times New Roman" w:cs="Times New Roman"/>
                <w:b w:val="0"/>
              </w:rPr>
              <w:t>0</w:t>
            </w:r>
          </w:p>
        </w:tc>
        <w:tc>
          <w:tcPr>
            <w:cnfStyle w:val="000010000000" w:firstRow="0" w:lastRow="0" w:firstColumn="0" w:lastColumn="0" w:oddVBand="1" w:evenVBand="0" w:oddHBand="0" w:evenHBand="0" w:firstRowFirstColumn="0" w:firstRowLastColumn="0" w:lastRowFirstColumn="0" w:lastRowLastColumn="0"/>
            <w:tcW w:w="1695" w:type="dxa"/>
            <w:vAlign w:val="center"/>
          </w:tcPr>
          <w:p w:rsidR="000542D2" w:rsidRPr="0048194D" w:rsidRDefault="000542D2" w:rsidP="00CA4A9E">
            <w:pPr>
              <w:pStyle w:val="TableParagraph"/>
              <w:jc w:val="center"/>
              <w:rPr>
                <w:rFonts w:ascii="Times New Roman" w:hAnsi="Times New Roman" w:cs="Times New Roman"/>
                <w:b w:val="0"/>
              </w:rPr>
            </w:pPr>
            <w:r w:rsidRPr="0048194D">
              <w:rPr>
                <w:rFonts w:ascii="Times New Roman" w:hAnsi="Times New Roman" w:cs="Times New Roman"/>
                <w:b w:val="0"/>
              </w:rPr>
              <w:t>0</w:t>
            </w:r>
          </w:p>
        </w:tc>
        <w:tc>
          <w:tcPr>
            <w:tcW w:w="1912" w:type="dxa"/>
            <w:shd w:val="clear" w:color="auto" w:fill="DDEDF2" w:themeFill="accent4" w:themeFillTint="33"/>
            <w:vAlign w:val="center"/>
          </w:tcPr>
          <w:p w:rsidR="000542D2" w:rsidRPr="0048194D" w:rsidRDefault="00D95F8C" w:rsidP="00CA4A9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48194D">
              <w:rPr>
                <w:rFonts w:ascii="Times New Roman" w:hAnsi="Times New Roman" w:cs="Times New Roman"/>
                <w:b w:val="0"/>
              </w:rPr>
              <w:t>0</w:t>
            </w:r>
          </w:p>
        </w:tc>
        <w:tc>
          <w:tcPr>
            <w:cnfStyle w:val="000100000000" w:firstRow="0" w:lastRow="0" w:firstColumn="0" w:lastColumn="1" w:oddVBand="0" w:evenVBand="0" w:oddHBand="0" w:evenHBand="0" w:firstRowFirstColumn="0" w:firstRowLastColumn="0" w:lastRowFirstColumn="0" w:lastRowLastColumn="0"/>
            <w:tcW w:w="2573" w:type="dxa"/>
            <w:shd w:val="clear" w:color="auto" w:fill="DDEDF2" w:themeFill="accent4" w:themeFillTint="33"/>
            <w:vAlign w:val="center"/>
          </w:tcPr>
          <w:p w:rsidR="000542D2" w:rsidRPr="00EF05F7" w:rsidRDefault="000542D2" w:rsidP="00CA4A9E">
            <w:pPr>
              <w:pStyle w:val="TableParagraph"/>
              <w:jc w:val="center"/>
              <w:rPr>
                <w:rFonts w:ascii="Times New Roman" w:hAnsi="Times New Roman" w:cs="Times New Roman"/>
              </w:rPr>
            </w:pPr>
          </w:p>
        </w:tc>
      </w:tr>
    </w:tbl>
    <w:p w:rsidR="00C97B2C" w:rsidRDefault="00C97B2C" w:rsidP="00757042">
      <w:pPr>
        <w:rPr>
          <w:rFonts w:cs="Times New Roman"/>
          <w:b/>
          <w:color w:val="4E1B07" w:themeColor="text2" w:themeShade="80"/>
          <w:sz w:val="18"/>
          <w:szCs w:val="18"/>
          <w:u w:val="single"/>
        </w:rPr>
      </w:pPr>
    </w:p>
    <w:p w:rsidR="00400F87" w:rsidRPr="00036057" w:rsidRDefault="00400F87" w:rsidP="00400F87">
      <w:pPr>
        <w:pStyle w:val="Balk1"/>
        <w:rPr>
          <w:rFonts w:eastAsia="Cambria"/>
          <w:sz w:val="28"/>
        </w:rPr>
      </w:pPr>
      <w:bookmarkStart w:id="38" w:name="_Toc165887671"/>
      <w:r w:rsidRPr="00036057">
        <w:rPr>
          <w:rFonts w:eastAsia="Cambria"/>
          <w:sz w:val="28"/>
        </w:rPr>
        <w:t>2.7.4. Mali</w:t>
      </w:r>
      <w:r w:rsidRPr="00036057">
        <w:rPr>
          <w:rFonts w:eastAsia="Cambria"/>
          <w:spacing w:val="-3"/>
          <w:sz w:val="28"/>
        </w:rPr>
        <w:t xml:space="preserve"> </w:t>
      </w:r>
      <w:r w:rsidRPr="00036057">
        <w:rPr>
          <w:rFonts w:eastAsia="Cambria"/>
          <w:spacing w:val="-2"/>
          <w:sz w:val="28"/>
        </w:rPr>
        <w:t>Kaynaklar</w:t>
      </w:r>
      <w:bookmarkEnd w:id="38"/>
    </w:p>
    <w:p w:rsidR="00400F87" w:rsidRPr="00D95F8C" w:rsidRDefault="00400F87" w:rsidP="00D95F8C">
      <w:pPr>
        <w:ind w:firstLine="708"/>
        <w:jc w:val="both"/>
        <w:rPr>
          <w:rFonts w:cs="Times New Roman"/>
          <w:szCs w:val="24"/>
        </w:rPr>
      </w:pPr>
      <w:r w:rsidRPr="00D95F8C">
        <w:rPr>
          <w:rStyle w:val="fontstyle01"/>
        </w:rPr>
        <w:t>Okulumuzda finansal ve fiziksel kaynakların yönetimi süreci kapsamında finansal</w:t>
      </w:r>
      <w:r w:rsidR="00D95F8C" w:rsidRPr="00D95F8C">
        <w:rPr>
          <w:color w:val="000000"/>
          <w:szCs w:val="24"/>
        </w:rPr>
        <w:t xml:space="preserve"> </w:t>
      </w:r>
      <w:r w:rsidRPr="00D95F8C">
        <w:rPr>
          <w:rStyle w:val="fontstyle01"/>
        </w:rPr>
        <w:t>kaynaklar yönetilmektedir. Okulumuzda finans kaynaklar yıllık bütçe planına göre</w:t>
      </w:r>
      <w:r w:rsidR="00D95F8C" w:rsidRPr="00D95F8C">
        <w:rPr>
          <w:color w:val="000000"/>
          <w:szCs w:val="24"/>
        </w:rPr>
        <w:t xml:space="preserve"> </w:t>
      </w:r>
      <w:r w:rsidRPr="00D95F8C">
        <w:rPr>
          <w:rStyle w:val="fontstyle01"/>
        </w:rPr>
        <w:t>oluşturulmaktadır. Giderlerle ilgili düzenlemeler Okul Aile Birliği ve komisyonlar tarafından</w:t>
      </w:r>
      <w:r w:rsidR="00D95F8C">
        <w:rPr>
          <w:color w:val="000000"/>
          <w:szCs w:val="24"/>
        </w:rPr>
        <w:t xml:space="preserve"> </w:t>
      </w:r>
      <w:r w:rsidRPr="00D95F8C">
        <w:rPr>
          <w:rStyle w:val="fontstyle01"/>
        </w:rPr>
        <w:t>yapılmaktadır. Okulumuz kar amacı gütmeyen bi</w:t>
      </w:r>
      <w:r w:rsidR="00D95F8C">
        <w:rPr>
          <w:rStyle w:val="fontstyle01"/>
        </w:rPr>
        <w:t xml:space="preserve">r kuruluştur. </w:t>
      </w:r>
      <w:r w:rsidRPr="00D95F8C">
        <w:rPr>
          <w:rStyle w:val="fontstyle01"/>
        </w:rPr>
        <w:t>Yıllık bütçe gelirleri Okul Aile</w:t>
      </w:r>
      <w:r w:rsidR="00D95F8C">
        <w:rPr>
          <w:color w:val="000000"/>
          <w:szCs w:val="24"/>
        </w:rPr>
        <w:t xml:space="preserve"> </w:t>
      </w:r>
      <w:r w:rsidRPr="00D95F8C">
        <w:rPr>
          <w:rStyle w:val="fontstyle01"/>
        </w:rPr>
        <w:t>Birliğine yapılan veli bağışları, kantin, tiyatro, gezi, kermes, anasınıfı aidatlarından</w:t>
      </w:r>
      <w:r w:rsidR="00D95F8C">
        <w:rPr>
          <w:color w:val="000000"/>
          <w:szCs w:val="24"/>
        </w:rPr>
        <w:t xml:space="preserve"> </w:t>
      </w:r>
      <w:r w:rsidR="00D95F8C">
        <w:rPr>
          <w:rStyle w:val="fontstyle01"/>
        </w:rPr>
        <w:t xml:space="preserve">oluşmaktadır. Okulumuz bütçesi </w:t>
      </w:r>
      <w:r w:rsidRPr="00D95F8C">
        <w:rPr>
          <w:rStyle w:val="fontstyle01"/>
        </w:rPr>
        <w:t>oluşturulurken çalışanlar bilgilendirilmektedir. Toplantılarda</w:t>
      </w:r>
      <w:r w:rsidR="00D95F8C">
        <w:rPr>
          <w:color w:val="000000"/>
          <w:szCs w:val="24"/>
        </w:rPr>
        <w:t xml:space="preserve"> </w:t>
      </w:r>
      <w:r w:rsidRPr="00D95F8C">
        <w:rPr>
          <w:rStyle w:val="fontstyle01"/>
        </w:rPr>
        <w:t>bireysel ve grup olarak belirlenen ihtiyaçlar okulumuz finansal kaynaklarından sağlanmaktadır.</w:t>
      </w:r>
      <w:r w:rsidR="00D95F8C">
        <w:rPr>
          <w:rFonts w:cs="Times New Roman"/>
          <w:szCs w:val="24"/>
        </w:rPr>
        <w:t xml:space="preserve"> </w:t>
      </w:r>
      <w:r w:rsidRPr="00D95F8C">
        <w:rPr>
          <w:rStyle w:val="fontstyle01"/>
        </w:rPr>
        <w:t>Yatırımlar, okulumuzun politika ve stratejilerini destekleyecek doğrultuda öncelikli</w:t>
      </w:r>
      <w:r w:rsidR="00D95F8C">
        <w:rPr>
          <w:color w:val="000000"/>
          <w:szCs w:val="24"/>
        </w:rPr>
        <w:t xml:space="preserve"> </w:t>
      </w:r>
      <w:r w:rsidRPr="00D95F8C">
        <w:rPr>
          <w:rStyle w:val="fontstyle01"/>
        </w:rPr>
        <w:t>ihtiyaçlarına göre planlanmakta, satın alma</w:t>
      </w:r>
      <w:r w:rsidR="00D95F8C">
        <w:rPr>
          <w:rStyle w:val="fontstyle01"/>
        </w:rPr>
        <w:t xml:space="preserve"> komisyonu tarafından teklifler </w:t>
      </w:r>
      <w:r w:rsidRPr="00D95F8C">
        <w:rPr>
          <w:rStyle w:val="fontstyle01"/>
        </w:rPr>
        <w:t>alınmakta ve</w:t>
      </w:r>
      <w:r w:rsidR="00D95F8C">
        <w:rPr>
          <w:color w:val="000000"/>
          <w:szCs w:val="24"/>
        </w:rPr>
        <w:t xml:space="preserve"> </w:t>
      </w:r>
      <w:r w:rsidRPr="00D95F8C">
        <w:rPr>
          <w:rStyle w:val="fontstyle01"/>
        </w:rPr>
        <w:t>değerlendirme yapılarak uygun teklif seçilmektedir. Alınan hizmet ve araç-gereçler, muayene ve</w:t>
      </w:r>
      <w:r w:rsidR="00D95F8C">
        <w:rPr>
          <w:color w:val="000000"/>
          <w:szCs w:val="24"/>
        </w:rPr>
        <w:t xml:space="preserve"> </w:t>
      </w:r>
      <w:r w:rsidRPr="00D95F8C">
        <w:rPr>
          <w:rStyle w:val="fontstyle01"/>
        </w:rPr>
        <w:t>teslim alma komisyonu tarafından teslim alınarak ilgili demirbaş defterine kaydedilmektedir.</w:t>
      </w:r>
    </w:p>
    <w:p w:rsidR="00400F87" w:rsidRPr="00D95F8C" w:rsidRDefault="00400F87" w:rsidP="00D95F8C">
      <w:pPr>
        <w:jc w:val="both"/>
        <w:rPr>
          <w:rFonts w:cs="Times New Roman"/>
          <w:szCs w:val="24"/>
        </w:rPr>
      </w:pPr>
      <w:r w:rsidRPr="00D95F8C">
        <w:rPr>
          <w:rStyle w:val="fontstyle01"/>
        </w:rPr>
        <w:t xml:space="preserve">     Okul Aile Birliği çalışanları, Okul Gelişim Yönetim Ekibi ve</w:t>
      </w:r>
      <w:r w:rsidRPr="00D95F8C">
        <w:rPr>
          <w:color w:val="000000"/>
          <w:szCs w:val="24"/>
        </w:rPr>
        <w:t xml:space="preserve"> </w:t>
      </w:r>
      <w:r w:rsidRPr="00D95F8C">
        <w:rPr>
          <w:rStyle w:val="fontstyle01"/>
        </w:rPr>
        <w:t xml:space="preserve">toplantılarda birlikte olunarak bilgi birikimi aktarılmaktadır. Ayrıca tüm gelir ve giderler </w:t>
      </w:r>
      <w:proofErr w:type="spellStart"/>
      <w:r w:rsidRPr="00D95F8C">
        <w:rPr>
          <w:rStyle w:val="fontstyle01"/>
        </w:rPr>
        <w:t>Tefbis</w:t>
      </w:r>
      <w:proofErr w:type="spellEnd"/>
      <w:r w:rsidRPr="00D95F8C">
        <w:rPr>
          <w:color w:val="000000"/>
          <w:szCs w:val="24"/>
        </w:rPr>
        <w:t xml:space="preserve"> </w:t>
      </w:r>
      <w:r w:rsidRPr="00D95F8C">
        <w:rPr>
          <w:rStyle w:val="fontstyle01"/>
        </w:rPr>
        <w:t>sistemine işlenmektedir.</w:t>
      </w:r>
    </w:p>
    <w:p w:rsidR="00400F87" w:rsidRDefault="00400F87" w:rsidP="00400F87">
      <w:pPr>
        <w:spacing w:after="55"/>
        <w:ind w:left="1798"/>
        <w:contextualSpacing/>
        <w:jc w:val="both"/>
        <w:rPr>
          <w:rFonts w:cs="Times New Roman"/>
          <w:b/>
          <w:szCs w:val="24"/>
        </w:rPr>
      </w:pPr>
    </w:p>
    <w:p w:rsidR="00FF47F6" w:rsidRDefault="00FF47F6" w:rsidP="00400F87">
      <w:pPr>
        <w:spacing w:after="55"/>
        <w:ind w:left="1798"/>
        <w:contextualSpacing/>
        <w:jc w:val="both"/>
        <w:rPr>
          <w:rFonts w:cs="Times New Roman"/>
          <w:b/>
          <w:szCs w:val="24"/>
        </w:rPr>
      </w:pPr>
    </w:p>
    <w:p w:rsidR="00FF47F6" w:rsidRDefault="00FF47F6" w:rsidP="00400F87">
      <w:pPr>
        <w:spacing w:after="55"/>
        <w:ind w:left="1798"/>
        <w:contextualSpacing/>
        <w:jc w:val="both"/>
        <w:rPr>
          <w:rFonts w:cs="Times New Roman"/>
          <w:b/>
          <w:szCs w:val="24"/>
        </w:rPr>
      </w:pPr>
    </w:p>
    <w:p w:rsidR="00FF47F6" w:rsidRDefault="00FF47F6" w:rsidP="00400F87">
      <w:pPr>
        <w:spacing w:after="55"/>
        <w:ind w:left="1798"/>
        <w:contextualSpacing/>
        <w:jc w:val="both"/>
        <w:rPr>
          <w:rFonts w:cs="Times New Roman"/>
          <w:b/>
          <w:szCs w:val="24"/>
        </w:rPr>
      </w:pPr>
    </w:p>
    <w:p w:rsidR="00FF47F6" w:rsidRDefault="00FF47F6" w:rsidP="00400F87">
      <w:pPr>
        <w:spacing w:after="55"/>
        <w:ind w:left="1798"/>
        <w:contextualSpacing/>
        <w:jc w:val="both"/>
        <w:rPr>
          <w:rFonts w:cs="Times New Roman"/>
          <w:b/>
          <w:szCs w:val="24"/>
        </w:rPr>
      </w:pPr>
    </w:p>
    <w:p w:rsidR="00FF47F6" w:rsidRDefault="00FF47F6" w:rsidP="00400F87">
      <w:pPr>
        <w:spacing w:after="55"/>
        <w:ind w:left="1798"/>
        <w:contextualSpacing/>
        <w:jc w:val="both"/>
        <w:rPr>
          <w:rFonts w:cs="Times New Roman"/>
          <w:b/>
          <w:szCs w:val="24"/>
        </w:rPr>
      </w:pPr>
    </w:p>
    <w:p w:rsidR="00FF47F6" w:rsidRDefault="00FF47F6" w:rsidP="00400F87">
      <w:pPr>
        <w:spacing w:after="55"/>
        <w:ind w:left="1798"/>
        <w:contextualSpacing/>
        <w:jc w:val="both"/>
        <w:rPr>
          <w:rFonts w:cs="Times New Roman"/>
          <w:b/>
          <w:szCs w:val="24"/>
        </w:rPr>
      </w:pPr>
    </w:p>
    <w:p w:rsidR="00FF47F6" w:rsidRDefault="00FF47F6" w:rsidP="00400F87">
      <w:pPr>
        <w:spacing w:after="55"/>
        <w:ind w:left="1798"/>
        <w:contextualSpacing/>
        <w:jc w:val="both"/>
        <w:rPr>
          <w:rFonts w:cs="Times New Roman"/>
          <w:b/>
          <w:szCs w:val="24"/>
        </w:rPr>
      </w:pPr>
    </w:p>
    <w:p w:rsidR="00F54055" w:rsidRDefault="00F54055" w:rsidP="00400F87">
      <w:pPr>
        <w:spacing w:after="55"/>
        <w:ind w:left="1798"/>
        <w:contextualSpacing/>
        <w:jc w:val="both"/>
        <w:rPr>
          <w:rFonts w:cs="Times New Roman"/>
          <w:b/>
          <w:szCs w:val="24"/>
        </w:rPr>
      </w:pPr>
    </w:p>
    <w:p w:rsidR="0048194D" w:rsidRDefault="0048194D" w:rsidP="00400F87">
      <w:pPr>
        <w:spacing w:after="55"/>
        <w:ind w:left="1798"/>
        <w:contextualSpacing/>
        <w:jc w:val="both"/>
        <w:rPr>
          <w:rFonts w:cs="Times New Roman"/>
          <w:b/>
          <w:szCs w:val="24"/>
        </w:rPr>
      </w:pPr>
    </w:p>
    <w:p w:rsidR="0048194D" w:rsidRDefault="0048194D" w:rsidP="00400F87">
      <w:pPr>
        <w:spacing w:after="55"/>
        <w:ind w:left="1798"/>
        <w:contextualSpacing/>
        <w:jc w:val="both"/>
        <w:rPr>
          <w:rFonts w:cs="Times New Roman"/>
          <w:b/>
          <w:szCs w:val="24"/>
        </w:rPr>
      </w:pPr>
    </w:p>
    <w:p w:rsidR="00F54055" w:rsidRPr="00DA484A" w:rsidRDefault="00F54055" w:rsidP="00400F87">
      <w:pPr>
        <w:spacing w:after="55"/>
        <w:ind w:left="1798"/>
        <w:contextualSpacing/>
        <w:jc w:val="both"/>
        <w:rPr>
          <w:rFonts w:cs="Times New Roman"/>
          <w:b/>
          <w:szCs w:val="24"/>
        </w:rPr>
      </w:pPr>
    </w:p>
    <w:p w:rsidR="00400F87" w:rsidRPr="002B4930" w:rsidRDefault="00A558AE" w:rsidP="00400F87">
      <w:pPr>
        <w:pStyle w:val="ResimYazs"/>
        <w:rPr>
          <w:rFonts w:cs="Times New Roman"/>
          <w:i/>
          <w:spacing w:val="-2"/>
          <w:sz w:val="22"/>
          <w:szCs w:val="24"/>
        </w:rPr>
      </w:pPr>
      <w:bookmarkStart w:id="39" w:name="_Toc165887712"/>
      <w:r>
        <w:rPr>
          <w:i/>
          <w:sz w:val="22"/>
        </w:rPr>
        <w:lastRenderedPageBreak/>
        <w:t xml:space="preserve">           </w:t>
      </w:r>
      <w:r w:rsidR="00400F87" w:rsidRPr="002B4930">
        <w:rPr>
          <w:i/>
          <w:sz w:val="22"/>
        </w:rPr>
        <w:t xml:space="preserve">Tablo </w:t>
      </w:r>
      <w:r w:rsidR="00400F87" w:rsidRPr="002B4930">
        <w:rPr>
          <w:i/>
          <w:sz w:val="22"/>
        </w:rPr>
        <w:fldChar w:fldCharType="begin"/>
      </w:r>
      <w:r w:rsidR="00400F87" w:rsidRPr="002B4930">
        <w:rPr>
          <w:i/>
          <w:sz w:val="22"/>
        </w:rPr>
        <w:instrText xml:space="preserve"> SEQ Tablo \* ARABIC </w:instrText>
      </w:r>
      <w:r w:rsidR="00400F87" w:rsidRPr="002B4930">
        <w:rPr>
          <w:i/>
          <w:sz w:val="22"/>
        </w:rPr>
        <w:fldChar w:fldCharType="separate"/>
      </w:r>
      <w:r w:rsidR="00E50E2D">
        <w:rPr>
          <w:i/>
          <w:noProof/>
          <w:sz w:val="22"/>
        </w:rPr>
        <w:t>22</w:t>
      </w:r>
      <w:r w:rsidR="00400F87" w:rsidRPr="002B4930">
        <w:rPr>
          <w:i/>
          <w:sz w:val="22"/>
        </w:rPr>
        <w:fldChar w:fldCharType="end"/>
      </w:r>
      <w:r w:rsidR="00400F87" w:rsidRPr="002B4930">
        <w:rPr>
          <w:i/>
          <w:sz w:val="22"/>
        </w:rPr>
        <w:t>: Gelir-Gider Tablosu (2023 yılı)</w:t>
      </w:r>
      <w:bookmarkEnd w:id="39"/>
    </w:p>
    <w:tbl>
      <w:tblPr>
        <w:tblStyle w:val="KlavuzuTablo4-Vurgu41"/>
        <w:tblW w:w="14037" w:type="dxa"/>
        <w:tblInd w:w="72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400F87" w:rsidRPr="00DA484A" w:rsidTr="00A558A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tcPr>
          <w:p w:rsidR="00400F87" w:rsidRPr="00036057" w:rsidRDefault="00400F87" w:rsidP="00CA4A9E">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11"/>
                <w:szCs w:val="24"/>
                <w:lang w:eastAsia="tr-TR" w:bidi="tr-TR"/>
              </w:rPr>
              <w:t xml:space="preserve"> </w:t>
            </w:r>
            <w:r w:rsidRPr="00036057">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tcPr>
          <w:p w:rsidR="00400F87" w:rsidRPr="00036057" w:rsidRDefault="00400F87" w:rsidP="00CA4A9E">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tcPr>
          <w:p w:rsidR="00400F87" w:rsidRPr="00036057" w:rsidRDefault="00400F87" w:rsidP="00CA4A9E">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400F87" w:rsidRPr="00DA484A" w:rsidTr="00A558AE">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tcPr>
          <w:p w:rsidR="00400F87" w:rsidRPr="00DA484A" w:rsidRDefault="00400F87" w:rsidP="00CA4A9E">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vAlign w:val="center"/>
          </w:tcPr>
          <w:p w:rsidR="00400F87" w:rsidRPr="00DA484A" w:rsidRDefault="00E90863"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13000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rsidR="00400F87" w:rsidRPr="00DA484A" w:rsidRDefault="00E90863"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1300</w:t>
            </w:r>
          </w:p>
        </w:tc>
      </w:tr>
      <w:tr w:rsidR="00400F87" w:rsidRPr="00DA484A" w:rsidTr="00A558AE">
        <w:trPr>
          <w:trHeight w:val="405"/>
        </w:trPr>
        <w:tc>
          <w:tcPr>
            <w:cnfStyle w:val="001000000000" w:firstRow="0" w:lastRow="0" w:firstColumn="1" w:lastColumn="0" w:oddVBand="0" w:evenVBand="0" w:oddHBand="0" w:evenHBand="0" w:firstRowFirstColumn="0" w:firstRowLastColumn="0" w:lastRowFirstColumn="0" w:lastRowLastColumn="0"/>
            <w:tcW w:w="7911" w:type="dxa"/>
          </w:tcPr>
          <w:p w:rsidR="00400F87" w:rsidRPr="00DA484A" w:rsidRDefault="00400F87" w:rsidP="00CA4A9E">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shd w:val="clear" w:color="auto" w:fill="auto"/>
            <w:vAlign w:val="center"/>
          </w:tcPr>
          <w:p w:rsidR="00400F87" w:rsidRPr="00DA484A" w:rsidRDefault="00FF47F6"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shd w:val="clear" w:color="auto" w:fill="auto"/>
            <w:vAlign w:val="center"/>
          </w:tcPr>
          <w:p w:rsidR="00400F87" w:rsidRPr="00DA484A" w:rsidRDefault="00FF47F6" w:rsidP="00400F87">
            <w:pPr>
              <w:jc w:val="center"/>
              <w:rPr>
                <w:rFonts w:cs="Times New Roman"/>
                <w:szCs w:val="24"/>
              </w:rPr>
            </w:pPr>
            <w:r>
              <w:rPr>
                <w:rFonts w:cs="Times New Roman"/>
                <w:szCs w:val="24"/>
              </w:rPr>
              <w:t>0</w:t>
            </w:r>
          </w:p>
        </w:tc>
      </w:tr>
      <w:tr w:rsidR="00400F87" w:rsidRPr="00DA484A" w:rsidTr="00A558A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Pr>
          <w:p w:rsidR="00400F87" w:rsidRPr="00DA484A" w:rsidRDefault="00400F87" w:rsidP="00CA4A9E">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Bilgisayar</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vAlign w:val="center"/>
          </w:tcPr>
          <w:p w:rsidR="00400F87" w:rsidRPr="00DA484A" w:rsidRDefault="00FF47F6"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vAlign w:val="center"/>
          </w:tcPr>
          <w:p w:rsidR="00400F87" w:rsidRPr="00DA484A" w:rsidRDefault="00FF47F6" w:rsidP="00400F87">
            <w:pPr>
              <w:jc w:val="center"/>
              <w:rPr>
                <w:rFonts w:cs="Times New Roman"/>
                <w:szCs w:val="24"/>
              </w:rPr>
            </w:pPr>
            <w:r>
              <w:rPr>
                <w:rFonts w:cs="Times New Roman"/>
                <w:szCs w:val="24"/>
              </w:rPr>
              <w:t>0</w:t>
            </w:r>
          </w:p>
        </w:tc>
      </w:tr>
      <w:tr w:rsidR="00400F87" w:rsidRPr="00DA484A" w:rsidTr="00A558AE">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400F87" w:rsidRPr="00DA484A" w:rsidRDefault="00400F87" w:rsidP="00CA4A9E">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Büro</w:t>
            </w:r>
            <w:r w:rsidRPr="00DA484A">
              <w:rPr>
                <w:rFonts w:eastAsia="Calibri" w:cs="Times New Roman"/>
                <w:spacing w:val="-8"/>
                <w:szCs w:val="24"/>
                <w:lang w:eastAsia="tr-TR" w:bidi="tr-TR"/>
              </w:rPr>
              <w:t xml:space="preserve"> </w:t>
            </w:r>
            <w:r w:rsidRPr="00DA484A">
              <w:rPr>
                <w:rFonts w:eastAsia="Calibri" w:cs="Times New Roman"/>
                <w:szCs w:val="24"/>
                <w:lang w:eastAsia="tr-TR" w:bidi="tr-TR"/>
              </w:rPr>
              <w:t>Makinaları</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shd w:val="clear" w:color="auto" w:fill="auto"/>
            <w:vAlign w:val="center"/>
          </w:tcPr>
          <w:p w:rsidR="00400F87" w:rsidRPr="00DA484A" w:rsidRDefault="00E90863"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6000</w:t>
            </w:r>
          </w:p>
        </w:tc>
        <w:tc>
          <w:tcPr>
            <w:cnfStyle w:val="000100000000" w:firstRow="0" w:lastRow="0" w:firstColumn="0" w:lastColumn="1" w:oddVBand="0" w:evenVBand="0" w:oddHBand="0" w:evenHBand="0" w:firstRowFirstColumn="0" w:firstRowLastColumn="0" w:lastRowFirstColumn="0" w:lastRowLastColumn="0"/>
            <w:tcW w:w="3265" w:type="dxa"/>
            <w:shd w:val="clear" w:color="auto" w:fill="auto"/>
            <w:vAlign w:val="center"/>
          </w:tcPr>
          <w:p w:rsidR="00400F87" w:rsidRPr="00DA484A" w:rsidRDefault="00E90863" w:rsidP="00400F87">
            <w:pPr>
              <w:jc w:val="center"/>
              <w:rPr>
                <w:rFonts w:cs="Times New Roman"/>
                <w:szCs w:val="24"/>
              </w:rPr>
            </w:pPr>
            <w:r>
              <w:rPr>
                <w:rFonts w:cs="Times New Roman"/>
                <w:szCs w:val="24"/>
              </w:rPr>
              <w:t>6000</w:t>
            </w:r>
          </w:p>
        </w:tc>
      </w:tr>
      <w:tr w:rsidR="00400F87" w:rsidRPr="00DA484A" w:rsidTr="00A558AE">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400F87" w:rsidRPr="00DA484A" w:rsidRDefault="00400F87" w:rsidP="00CA4A9E">
            <w:pPr>
              <w:widowControl w:val="0"/>
              <w:autoSpaceDE w:val="0"/>
              <w:autoSpaceDN w:val="0"/>
              <w:spacing w:before="1"/>
              <w:ind w:left="107"/>
              <w:rPr>
                <w:rFonts w:eastAsia="Calibri" w:cs="Times New Roman"/>
                <w:szCs w:val="24"/>
                <w:lang w:eastAsia="tr-TR" w:bidi="tr-TR"/>
              </w:rPr>
            </w:pPr>
            <w:r w:rsidRPr="00DA484A">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vAlign w:val="center"/>
          </w:tcPr>
          <w:p w:rsidR="00400F87" w:rsidRPr="00DA484A" w:rsidRDefault="00FF47F6"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1800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rsidR="00400F87" w:rsidRPr="00DA484A" w:rsidRDefault="00FF47F6" w:rsidP="00400F87">
            <w:pPr>
              <w:jc w:val="center"/>
              <w:rPr>
                <w:rFonts w:cs="Times New Roman"/>
                <w:szCs w:val="24"/>
              </w:rPr>
            </w:pPr>
            <w:r>
              <w:rPr>
                <w:rFonts w:cs="Times New Roman"/>
                <w:szCs w:val="24"/>
              </w:rPr>
              <w:t>1800</w:t>
            </w:r>
          </w:p>
        </w:tc>
      </w:tr>
      <w:tr w:rsidR="00400F87" w:rsidRPr="00DA484A" w:rsidTr="00A558AE">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400F87" w:rsidRPr="00DA484A" w:rsidRDefault="00400F87" w:rsidP="00CA4A9E">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Sosyal</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shd w:val="clear" w:color="auto" w:fill="auto"/>
            <w:vAlign w:val="center"/>
          </w:tcPr>
          <w:p w:rsidR="00400F87" w:rsidRPr="00DA484A" w:rsidRDefault="00FF47F6"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1000</w:t>
            </w:r>
          </w:p>
        </w:tc>
        <w:tc>
          <w:tcPr>
            <w:cnfStyle w:val="000100000000" w:firstRow="0" w:lastRow="0" w:firstColumn="0" w:lastColumn="1" w:oddVBand="0" w:evenVBand="0" w:oddHBand="0" w:evenHBand="0" w:firstRowFirstColumn="0" w:firstRowLastColumn="0" w:lastRowFirstColumn="0" w:lastRowLastColumn="0"/>
            <w:tcW w:w="3265" w:type="dxa"/>
            <w:shd w:val="clear" w:color="auto" w:fill="auto"/>
            <w:vAlign w:val="center"/>
          </w:tcPr>
          <w:p w:rsidR="00400F87" w:rsidRPr="00DA484A" w:rsidRDefault="00FF47F6" w:rsidP="00400F87">
            <w:pPr>
              <w:jc w:val="center"/>
              <w:rPr>
                <w:rFonts w:cs="Times New Roman"/>
                <w:szCs w:val="24"/>
              </w:rPr>
            </w:pPr>
            <w:r>
              <w:rPr>
                <w:rFonts w:cs="Times New Roman"/>
                <w:szCs w:val="24"/>
              </w:rPr>
              <w:t>1000</w:t>
            </w:r>
          </w:p>
        </w:tc>
      </w:tr>
      <w:tr w:rsidR="00400F87" w:rsidRPr="00DA484A" w:rsidTr="00A558AE">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400F87" w:rsidRPr="00DA484A" w:rsidRDefault="00400F87" w:rsidP="00CA4A9E">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vAlign w:val="center"/>
          </w:tcPr>
          <w:p w:rsidR="00400F87" w:rsidRPr="00DA484A" w:rsidRDefault="00E90863"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2300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rsidR="00400F87" w:rsidRPr="00DA484A" w:rsidRDefault="00E90863" w:rsidP="00400F87">
            <w:pPr>
              <w:jc w:val="center"/>
              <w:rPr>
                <w:rFonts w:cs="Times New Roman"/>
                <w:szCs w:val="24"/>
              </w:rPr>
            </w:pPr>
            <w:r>
              <w:rPr>
                <w:rFonts w:cs="Times New Roman"/>
                <w:szCs w:val="24"/>
              </w:rPr>
              <w:t>2300</w:t>
            </w:r>
          </w:p>
        </w:tc>
      </w:tr>
      <w:tr w:rsidR="00400F87" w:rsidRPr="00DA484A" w:rsidTr="00A558AE">
        <w:trPr>
          <w:trHeight w:val="445"/>
        </w:trPr>
        <w:tc>
          <w:tcPr>
            <w:cnfStyle w:val="001000000000" w:firstRow="0" w:lastRow="0" w:firstColumn="1" w:lastColumn="0" w:oddVBand="0" w:evenVBand="0" w:oddHBand="0" w:evenHBand="0" w:firstRowFirstColumn="0" w:firstRowLastColumn="0" w:lastRowFirstColumn="0" w:lastRowLastColumn="0"/>
            <w:tcW w:w="7911" w:type="dxa"/>
          </w:tcPr>
          <w:p w:rsidR="00400F87" w:rsidRPr="00DA484A" w:rsidRDefault="00400F87" w:rsidP="00CA4A9E">
            <w:pPr>
              <w:widowControl w:val="0"/>
              <w:autoSpaceDE w:val="0"/>
              <w:autoSpaceDN w:val="0"/>
              <w:spacing w:before="4"/>
              <w:ind w:left="107"/>
              <w:rPr>
                <w:rFonts w:eastAsia="Calibri" w:cs="Times New Roman"/>
                <w:spacing w:val="-2"/>
                <w:szCs w:val="24"/>
                <w:lang w:eastAsia="tr-TR" w:bidi="tr-TR"/>
              </w:rPr>
            </w:pPr>
            <w:r>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shd w:val="clear" w:color="auto" w:fill="auto"/>
            <w:vAlign w:val="center"/>
          </w:tcPr>
          <w:p w:rsidR="00400F87" w:rsidRPr="00DA484A" w:rsidRDefault="00400F87"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7.200</w:t>
            </w:r>
          </w:p>
        </w:tc>
        <w:tc>
          <w:tcPr>
            <w:cnfStyle w:val="000100000000" w:firstRow="0" w:lastRow="0" w:firstColumn="0" w:lastColumn="1" w:oddVBand="0" w:evenVBand="0" w:oddHBand="0" w:evenHBand="0" w:firstRowFirstColumn="0" w:firstRowLastColumn="0" w:lastRowFirstColumn="0" w:lastRowLastColumn="0"/>
            <w:tcW w:w="3265" w:type="dxa"/>
            <w:shd w:val="clear" w:color="auto" w:fill="auto"/>
            <w:vAlign w:val="center"/>
          </w:tcPr>
          <w:p w:rsidR="00400F87" w:rsidRPr="00DA484A" w:rsidRDefault="00400F87" w:rsidP="00400F87">
            <w:pPr>
              <w:jc w:val="center"/>
              <w:rPr>
                <w:rFonts w:cs="Times New Roman"/>
                <w:szCs w:val="24"/>
              </w:rPr>
            </w:pPr>
            <w:r>
              <w:rPr>
                <w:rFonts w:cs="Times New Roman"/>
                <w:szCs w:val="24"/>
              </w:rPr>
              <w:t>7.200</w:t>
            </w:r>
          </w:p>
        </w:tc>
      </w:tr>
      <w:tr w:rsidR="00400F87" w:rsidRPr="00DA484A" w:rsidTr="00A558AE">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tcPr>
          <w:p w:rsidR="00400F87" w:rsidRDefault="00400F87" w:rsidP="00CA4A9E">
            <w:pPr>
              <w:widowControl w:val="0"/>
              <w:autoSpaceDE w:val="0"/>
              <w:autoSpaceDN w:val="0"/>
              <w:spacing w:before="1"/>
              <w:ind w:left="107"/>
              <w:jc w:val="right"/>
              <w:rPr>
                <w:rFonts w:eastAsia="Calibri" w:cs="Times New Roman"/>
                <w:spacing w:val="-4"/>
                <w:szCs w:val="24"/>
                <w:lang w:eastAsia="tr-TR" w:bidi="tr-TR"/>
              </w:rPr>
            </w:pPr>
          </w:p>
          <w:p w:rsidR="00400F87" w:rsidRPr="00DA484A" w:rsidRDefault="00400F87" w:rsidP="00CA4A9E">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shd w:val="clear" w:color="auto" w:fill="auto"/>
            <w:vAlign w:val="center"/>
          </w:tcPr>
          <w:p w:rsidR="00400F87" w:rsidRPr="00DA484A" w:rsidRDefault="0048194D" w:rsidP="00400F8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31,300</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shd w:val="clear" w:color="auto" w:fill="auto"/>
            <w:vAlign w:val="center"/>
          </w:tcPr>
          <w:p w:rsidR="00400F87" w:rsidRPr="00DA484A" w:rsidRDefault="0048194D" w:rsidP="00400F87">
            <w:pPr>
              <w:jc w:val="center"/>
              <w:rPr>
                <w:rFonts w:cs="Times New Roman"/>
                <w:szCs w:val="24"/>
              </w:rPr>
            </w:pPr>
            <w:r>
              <w:rPr>
                <w:rFonts w:cs="Times New Roman"/>
                <w:szCs w:val="24"/>
              </w:rPr>
              <w:t>31,300</w:t>
            </w:r>
          </w:p>
        </w:tc>
      </w:tr>
    </w:tbl>
    <w:p w:rsidR="000542D2" w:rsidRDefault="000542D2" w:rsidP="00757042">
      <w:pPr>
        <w:rPr>
          <w:rFonts w:cs="Times New Roman"/>
          <w:b/>
          <w:color w:val="4E1B07" w:themeColor="text2" w:themeShade="80"/>
          <w:sz w:val="18"/>
          <w:szCs w:val="18"/>
          <w:u w:val="single"/>
        </w:rPr>
      </w:pPr>
    </w:p>
    <w:p w:rsidR="00E25A5D" w:rsidRPr="00E25A5D" w:rsidRDefault="00A558AE" w:rsidP="00E25A5D">
      <w:pPr>
        <w:spacing w:line="240" w:lineRule="auto"/>
        <w:rPr>
          <w:rFonts w:eastAsia="Trebuchet MS" w:cs="Times New Roman"/>
          <w:b/>
          <w:bCs/>
          <w:i/>
          <w:color w:val="F09415"/>
          <w:sz w:val="18"/>
          <w:szCs w:val="24"/>
        </w:rPr>
      </w:pPr>
      <w:r>
        <w:rPr>
          <w:rFonts w:eastAsia="Trebuchet MS" w:cs="Times New Roman"/>
          <w:b/>
          <w:bCs/>
          <w:i/>
          <w:color w:val="F09415"/>
          <w:sz w:val="22"/>
          <w:szCs w:val="18"/>
        </w:rPr>
        <w:t xml:space="preserve">            </w:t>
      </w:r>
      <w:r w:rsidR="00E25A5D" w:rsidRPr="00E25A5D">
        <w:rPr>
          <w:rFonts w:eastAsia="Trebuchet MS" w:cs="Times New Roman"/>
          <w:b/>
          <w:bCs/>
          <w:i/>
          <w:color w:val="F09415"/>
          <w:sz w:val="22"/>
          <w:szCs w:val="18"/>
        </w:rPr>
        <w:t xml:space="preserve">Tablo </w:t>
      </w:r>
      <w:r w:rsidR="00E25A5D" w:rsidRPr="00E25A5D">
        <w:rPr>
          <w:rFonts w:eastAsia="Trebuchet MS" w:cs="Times New Roman"/>
          <w:b/>
          <w:bCs/>
          <w:i/>
          <w:color w:val="F09415"/>
          <w:sz w:val="22"/>
          <w:szCs w:val="18"/>
        </w:rPr>
        <w:fldChar w:fldCharType="begin"/>
      </w:r>
      <w:r w:rsidR="00E25A5D" w:rsidRPr="00E25A5D">
        <w:rPr>
          <w:rFonts w:eastAsia="Trebuchet MS" w:cs="Times New Roman"/>
          <w:b/>
          <w:bCs/>
          <w:i/>
          <w:color w:val="F09415"/>
          <w:sz w:val="22"/>
          <w:szCs w:val="18"/>
        </w:rPr>
        <w:instrText xml:space="preserve"> SEQ Tablo \* ARABIC </w:instrText>
      </w:r>
      <w:r w:rsidR="00E25A5D" w:rsidRPr="00E25A5D">
        <w:rPr>
          <w:rFonts w:eastAsia="Trebuchet MS" w:cs="Times New Roman"/>
          <w:b/>
          <w:bCs/>
          <w:i/>
          <w:color w:val="F09415"/>
          <w:sz w:val="22"/>
          <w:szCs w:val="18"/>
        </w:rPr>
        <w:fldChar w:fldCharType="separate"/>
      </w:r>
      <w:r w:rsidR="00E50E2D">
        <w:rPr>
          <w:rFonts w:eastAsia="Trebuchet MS" w:cs="Times New Roman"/>
          <w:b/>
          <w:bCs/>
          <w:i/>
          <w:noProof/>
          <w:color w:val="F09415"/>
          <w:sz w:val="22"/>
          <w:szCs w:val="18"/>
        </w:rPr>
        <w:t>23</w:t>
      </w:r>
      <w:r w:rsidR="00E25A5D" w:rsidRPr="00E25A5D">
        <w:rPr>
          <w:rFonts w:eastAsia="Trebuchet MS" w:cs="Times New Roman"/>
          <w:b/>
          <w:bCs/>
          <w:i/>
          <w:color w:val="F09415"/>
          <w:sz w:val="22"/>
          <w:szCs w:val="18"/>
        </w:rPr>
        <w:fldChar w:fldCharType="end"/>
      </w:r>
      <w:r w:rsidR="00E25A5D" w:rsidRPr="00E25A5D">
        <w:rPr>
          <w:rFonts w:eastAsia="Trebuchet MS" w:cs="Times New Roman"/>
          <w:b/>
          <w:bCs/>
          <w:i/>
          <w:color w:val="F09415"/>
          <w:sz w:val="22"/>
          <w:szCs w:val="18"/>
        </w:rPr>
        <w:t>: Kaynak Tablosu</w:t>
      </w:r>
      <w:r w:rsidR="00E25A5D" w:rsidRPr="00E25A5D">
        <w:rPr>
          <w:rFonts w:eastAsia="Trebuchet MS" w:cs="Times New Roman"/>
          <w:b/>
          <w:bCs/>
          <w:color w:val="F09415"/>
          <w:sz w:val="22"/>
          <w:szCs w:val="18"/>
        </w:rPr>
        <w:t xml:space="preserve"> </w:t>
      </w:r>
    </w:p>
    <w:tbl>
      <w:tblPr>
        <w:tblStyle w:val="GridTable4Accent42"/>
        <w:tblW w:w="0" w:type="auto"/>
        <w:tblInd w:w="74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E25A5D" w:rsidRPr="00E25A5D" w:rsidTr="00A558AE">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rsidR="00E25A5D" w:rsidRPr="00E25A5D" w:rsidRDefault="00E25A5D" w:rsidP="00E25A5D">
            <w:pPr>
              <w:widowControl w:val="0"/>
              <w:autoSpaceDE w:val="0"/>
              <w:autoSpaceDN w:val="0"/>
              <w:spacing w:before="1" w:after="200" w:line="276" w:lineRule="auto"/>
              <w:ind w:left="107"/>
              <w:jc w:val="both"/>
              <w:rPr>
                <w:rFonts w:eastAsia="Calibri" w:cs="Times New Roman"/>
                <w:b w:val="0"/>
                <w:bCs w:val="0"/>
                <w:color w:val="auto"/>
                <w:szCs w:val="24"/>
                <w:lang w:eastAsia="tr-TR" w:bidi="tr-TR"/>
              </w:rPr>
            </w:pPr>
            <w:r w:rsidRPr="00E25A5D">
              <w:rPr>
                <w:rFonts w:eastAsia="Calibri" w:cs="Times New Roman"/>
                <w:b w:val="0"/>
                <w:bCs w:val="0"/>
                <w:color w:val="auto"/>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vAlign w:val="center"/>
          </w:tcPr>
          <w:p w:rsidR="00E25A5D" w:rsidRPr="00E25A5D" w:rsidRDefault="00E25A5D" w:rsidP="00936851">
            <w:pPr>
              <w:widowControl w:val="0"/>
              <w:autoSpaceDE w:val="0"/>
              <w:autoSpaceDN w:val="0"/>
              <w:spacing w:before="1" w:after="200" w:line="276" w:lineRule="auto"/>
              <w:ind w:left="109"/>
              <w:jc w:val="center"/>
              <w:rPr>
                <w:rFonts w:eastAsia="Calibri" w:cs="Times New Roman"/>
                <w:b w:val="0"/>
                <w:bCs w:val="0"/>
                <w:color w:val="auto"/>
                <w:szCs w:val="24"/>
                <w:lang w:eastAsia="tr-TR" w:bidi="tr-TR"/>
              </w:rPr>
            </w:pPr>
            <w:r w:rsidRPr="00E25A5D">
              <w:rPr>
                <w:rFonts w:eastAsia="Calibri" w:cs="Times New Roman"/>
                <w:b w:val="0"/>
                <w:bCs w:val="0"/>
                <w:color w:val="auto"/>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vAlign w:val="center"/>
          </w:tcPr>
          <w:p w:rsidR="00E25A5D" w:rsidRPr="00E25A5D" w:rsidRDefault="00E25A5D" w:rsidP="00936851">
            <w:pPr>
              <w:widowControl w:val="0"/>
              <w:autoSpaceDE w:val="0"/>
              <w:autoSpaceDN w:val="0"/>
              <w:spacing w:before="1" w:after="200" w:line="276" w:lineRule="auto"/>
              <w:ind w:left="109"/>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color w:val="auto"/>
                <w:szCs w:val="24"/>
                <w:lang w:eastAsia="tr-TR" w:bidi="tr-TR"/>
              </w:rPr>
            </w:pPr>
            <w:r w:rsidRPr="00E25A5D">
              <w:rPr>
                <w:rFonts w:eastAsia="Calibri" w:cs="Times New Roman"/>
                <w:b w:val="0"/>
                <w:bCs w:val="0"/>
                <w:color w:val="auto"/>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vAlign w:val="center"/>
          </w:tcPr>
          <w:p w:rsidR="00E25A5D" w:rsidRPr="00E25A5D" w:rsidRDefault="00E25A5D" w:rsidP="00936851">
            <w:pPr>
              <w:widowControl w:val="0"/>
              <w:autoSpaceDE w:val="0"/>
              <w:autoSpaceDN w:val="0"/>
              <w:spacing w:before="1" w:after="200" w:line="276" w:lineRule="auto"/>
              <w:ind w:left="107"/>
              <w:jc w:val="center"/>
              <w:rPr>
                <w:rFonts w:eastAsia="Calibri" w:cs="Times New Roman"/>
                <w:b w:val="0"/>
                <w:bCs w:val="0"/>
                <w:color w:val="auto"/>
                <w:szCs w:val="24"/>
                <w:lang w:eastAsia="tr-TR" w:bidi="tr-TR"/>
              </w:rPr>
            </w:pPr>
            <w:r w:rsidRPr="00E25A5D">
              <w:rPr>
                <w:rFonts w:eastAsia="Calibri" w:cs="Times New Roman"/>
                <w:b w:val="0"/>
                <w:bCs w:val="0"/>
                <w:color w:val="auto"/>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vAlign w:val="center"/>
          </w:tcPr>
          <w:p w:rsidR="00E25A5D" w:rsidRPr="00E25A5D" w:rsidRDefault="00E25A5D" w:rsidP="00936851">
            <w:pPr>
              <w:widowControl w:val="0"/>
              <w:autoSpaceDE w:val="0"/>
              <w:autoSpaceDN w:val="0"/>
              <w:spacing w:before="1" w:after="200" w:line="276" w:lineRule="auto"/>
              <w:ind w:left="108"/>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color w:val="auto"/>
                <w:szCs w:val="24"/>
                <w:lang w:eastAsia="tr-TR" w:bidi="tr-TR"/>
              </w:rPr>
            </w:pPr>
            <w:r w:rsidRPr="00E25A5D">
              <w:rPr>
                <w:rFonts w:eastAsia="Calibri" w:cs="Times New Roman"/>
                <w:b w:val="0"/>
                <w:bCs w:val="0"/>
                <w:color w:val="auto"/>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vAlign w:val="center"/>
          </w:tcPr>
          <w:p w:rsidR="00E25A5D" w:rsidRPr="00E25A5D" w:rsidRDefault="00E25A5D" w:rsidP="00936851">
            <w:pPr>
              <w:widowControl w:val="0"/>
              <w:autoSpaceDE w:val="0"/>
              <w:autoSpaceDN w:val="0"/>
              <w:spacing w:before="1" w:after="200" w:line="276" w:lineRule="auto"/>
              <w:ind w:left="108"/>
              <w:jc w:val="center"/>
              <w:rPr>
                <w:rFonts w:eastAsia="Calibri" w:cs="Times New Roman"/>
                <w:b w:val="0"/>
                <w:bCs w:val="0"/>
                <w:color w:val="auto"/>
                <w:szCs w:val="24"/>
                <w:lang w:eastAsia="tr-TR" w:bidi="tr-TR"/>
              </w:rPr>
            </w:pPr>
            <w:r w:rsidRPr="00E25A5D">
              <w:rPr>
                <w:rFonts w:eastAsia="Calibri" w:cs="Times New Roman"/>
                <w:b w:val="0"/>
                <w:bCs w:val="0"/>
                <w:color w:val="auto"/>
                <w:spacing w:val="-4"/>
                <w:szCs w:val="24"/>
                <w:lang w:eastAsia="tr-TR" w:bidi="tr-TR"/>
              </w:rPr>
              <w:t>2028</w:t>
            </w:r>
          </w:p>
        </w:tc>
      </w:tr>
      <w:tr w:rsidR="00E25A5D" w:rsidRPr="00E25A5D" w:rsidTr="00A558AE">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E25A5D" w:rsidRPr="00E25A5D" w:rsidRDefault="00E25A5D" w:rsidP="00E25A5D">
            <w:pPr>
              <w:widowControl w:val="0"/>
              <w:autoSpaceDE w:val="0"/>
              <w:autoSpaceDN w:val="0"/>
              <w:spacing w:after="200" w:line="234" w:lineRule="exact"/>
              <w:ind w:left="107"/>
              <w:rPr>
                <w:rFonts w:eastAsia="Calibri" w:cs="Times New Roman"/>
                <w:b w:val="0"/>
                <w:bCs w:val="0"/>
                <w:szCs w:val="24"/>
                <w:lang w:eastAsia="tr-TR" w:bidi="tr-TR"/>
              </w:rPr>
            </w:pPr>
            <w:r w:rsidRPr="00E25A5D">
              <w:rPr>
                <w:rFonts w:eastAsia="Calibri" w:cs="Times New Roman"/>
                <w:b w:val="0"/>
                <w:bCs w:val="0"/>
                <w:szCs w:val="24"/>
                <w:lang w:eastAsia="tr-TR" w:bidi="tr-TR"/>
              </w:rPr>
              <w:t>Genel</w:t>
            </w:r>
            <w:r w:rsidRPr="00E25A5D">
              <w:rPr>
                <w:rFonts w:eastAsia="Calibri" w:cs="Times New Roman"/>
                <w:b w:val="0"/>
                <w:bCs w:val="0"/>
                <w:spacing w:val="-8"/>
                <w:szCs w:val="24"/>
                <w:lang w:eastAsia="tr-TR" w:bidi="tr-TR"/>
              </w:rPr>
              <w:t xml:space="preserve"> </w:t>
            </w:r>
            <w:r w:rsidRPr="00E25A5D">
              <w:rPr>
                <w:rFonts w:eastAsia="Calibri" w:cs="Times New Roman"/>
                <w:b w:val="0"/>
                <w:bCs w:val="0"/>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E25A5D" w:rsidRPr="00E25A5D" w:rsidRDefault="00E90863" w:rsidP="00936851">
            <w:pPr>
              <w:widowControl w:val="0"/>
              <w:autoSpaceDE w:val="0"/>
              <w:autoSpaceDN w:val="0"/>
              <w:spacing w:after="200" w:line="276" w:lineRule="auto"/>
              <w:jc w:val="center"/>
              <w:rPr>
                <w:rFonts w:eastAsia="Calibri" w:cs="Times New Roman"/>
                <w:szCs w:val="24"/>
                <w:lang w:eastAsia="tr-TR" w:bidi="tr-TR"/>
              </w:rPr>
            </w:pPr>
            <w:r>
              <w:rPr>
                <w:rFonts w:eastAsia="Calibri" w:cs="Times New Roman"/>
                <w:szCs w:val="24"/>
                <w:lang w:eastAsia="tr-TR" w:bidi="tr-TR"/>
              </w:rPr>
              <w:t>20</w:t>
            </w:r>
            <w:r w:rsidR="00936851">
              <w:rPr>
                <w:rFonts w:eastAsia="Calibri" w:cs="Times New Roman"/>
                <w:szCs w:val="24"/>
                <w:lang w:eastAsia="tr-TR" w:bidi="tr-TR"/>
              </w:rPr>
              <w:t>000</w:t>
            </w:r>
          </w:p>
        </w:tc>
        <w:tc>
          <w:tcPr>
            <w:tcW w:w="1758" w:type="dxa"/>
            <w:vAlign w:val="center"/>
          </w:tcPr>
          <w:p w:rsidR="00E25A5D" w:rsidRPr="00E25A5D" w:rsidRDefault="00E90863" w:rsidP="00936851">
            <w:pPr>
              <w:widowControl w:val="0"/>
              <w:autoSpaceDE w:val="0"/>
              <w:autoSpaceDN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25000</w:t>
            </w:r>
          </w:p>
        </w:tc>
        <w:tc>
          <w:tcPr>
            <w:cnfStyle w:val="000010000000" w:firstRow="0" w:lastRow="0" w:firstColumn="0" w:lastColumn="0" w:oddVBand="1" w:evenVBand="0" w:oddHBand="0" w:evenHBand="0" w:firstRowFirstColumn="0" w:firstRowLastColumn="0" w:lastRowFirstColumn="0" w:lastRowLastColumn="0"/>
            <w:tcW w:w="1755" w:type="dxa"/>
            <w:vAlign w:val="center"/>
          </w:tcPr>
          <w:p w:rsidR="00E25A5D" w:rsidRPr="00E25A5D" w:rsidRDefault="00E90863" w:rsidP="00936851">
            <w:pPr>
              <w:widowControl w:val="0"/>
              <w:autoSpaceDE w:val="0"/>
              <w:autoSpaceDN w:val="0"/>
              <w:spacing w:after="200" w:line="276" w:lineRule="auto"/>
              <w:jc w:val="center"/>
              <w:rPr>
                <w:rFonts w:eastAsia="Calibri" w:cs="Times New Roman"/>
                <w:szCs w:val="24"/>
                <w:lang w:eastAsia="tr-TR" w:bidi="tr-TR"/>
              </w:rPr>
            </w:pPr>
            <w:r>
              <w:rPr>
                <w:rFonts w:eastAsia="Calibri" w:cs="Times New Roman"/>
                <w:szCs w:val="24"/>
                <w:lang w:eastAsia="tr-TR" w:bidi="tr-TR"/>
              </w:rPr>
              <w:t>30000</w:t>
            </w:r>
          </w:p>
        </w:tc>
        <w:tc>
          <w:tcPr>
            <w:tcW w:w="1758" w:type="dxa"/>
            <w:vAlign w:val="center"/>
          </w:tcPr>
          <w:p w:rsidR="00E25A5D" w:rsidRPr="00E25A5D" w:rsidRDefault="00E90863" w:rsidP="00936851">
            <w:pPr>
              <w:widowControl w:val="0"/>
              <w:autoSpaceDE w:val="0"/>
              <w:autoSpaceDN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40000</w:t>
            </w:r>
          </w:p>
        </w:tc>
        <w:tc>
          <w:tcPr>
            <w:cnfStyle w:val="000100000000" w:firstRow="0" w:lastRow="0" w:firstColumn="0" w:lastColumn="1" w:oddVBand="0" w:evenVBand="0" w:oddHBand="0" w:evenHBand="0" w:firstRowFirstColumn="0" w:firstRowLastColumn="0" w:lastRowFirstColumn="0" w:lastRowLastColumn="0"/>
            <w:tcW w:w="1755" w:type="dxa"/>
            <w:vAlign w:val="center"/>
          </w:tcPr>
          <w:p w:rsidR="00E25A5D" w:rsidRPr="00E25A5D" w:rsidRDefault="00E90863" w:rsidP="00936851">
            <w:pPr>
              <w:widowControl w:val="0"/>
              <w:autoSpaceDE w:val="0"/>
              <w:autoSpaceDN w:val="0"/>
              <w:spacing w:after="200" w:line="276" w:lineRule="auto"/>
              <w:jc w:val="center"/>
              <w:rPr>
                <w:rFonts w:eastAsia="Calibri" w:cs="Times New Roman"/>
                <w:b w:val="0"/>
                <w:bCs w:val="0"/>
                <w:szCs w:val="24"/>
                <w:lang w:eastAsia="tr-TR" w:bidi="tr-TR"/>
              </w:rPr>
            </w:pPr>
            <w:r>
              <w:rPr>
                <w:rFonts w:eastAsia="Calibri" w:cs="Times New Roman"/>
                <w:b w:val="0"/>
                <w:bCs w:val="0"/>
                <w:szCs w:val="24"/>
                <w:lang w:eastAsia="tr-TR" w:bidi="tr-TR"/>
              </w:rPr>
              <w:t>50000</w:t>
            </w:r>
          </w:p>
        </w:tc>
      </w:tr>
      <w:tr w:rsidR="00E25A5D" w:rsidRPr="00E25A5D" w:rsidTr="00A558AE">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E25A5D" w:rsidRPr="00E25A5D" w:rsidRDefault="00E25A5D" w:rsidP="00E25A5D">
            <w:pPr>
              <w:widowControl w:val="0"/>
              <w:autoSpaceDE w:val="0"/>
              <w:autoSpaceDN w:val="0"/>
              <w:spacing w:after="200" w:line="234" w:lineRule="exact"/>
              <w:ind w:left="107"/>
              <w:rPr>
                <w:rFonts w:eastAsia="Calibri" w:cs="Times New Roman"/>
                <w:b w:val="0"/>
                <w:bCs w:val="0"/>
                <w:szCs w:val="24"/>
                <w:lang w:eastAsia="tr-TR" w:bidi="tr-TR"/>
              </w:rPr>
            </w:pPr>
            <w:r w:rsidRPr="00E25A5D">
              <w:rPr>
                <w:rFonts w:eastAsia="Calibri" w:cs="Times New Roman"/>
                <w:b w:val="0"/>
                <w:bCs w:val="0"/>
                <w:szCs w:val="24"/>
                <w:lang w:eastAsia="tr-TR" w:bidi="tr-TR"/>
              </w:rPr>
              <w:t>Okul</w:t>
            </w:r>
            <w:r w:rsidRPr="00E25A5D">
              <w:rPr>
                <w:rFonts w:eastAsia="Calibri" w:cs="Times New Roman"/>
                <w:b w:val="0"/>
                <w:bCs w:val="0"/>
                <w:spacing w:val="-4"/>
                <w:szCs w:val="24"/>
                <w:lang w:eastAsia="tr-TR" w:bidi="tr-TR"/>
              </w:rPr>
              <w:t xml:space="preserve"> </w:t>
            </w:r>
            <w:r w:rsidRPr="00E25A5D">
              <w:rPr>
                <w:rFonts w:eastAsia="Calibri" w:cs="Times New Roman"/>
                <w:b w:val="0"/>
                <w:bCs w:val="0"/>
                <w:szCs w:val="24"/>
                <w:lang w:eastAsia="tr-TR" w:bidi="tr-TR"/>
              </w:rPr>
              <w:t>Aile</w:t>
            </w:r>
            <w:r w:rsidRPr="00E25A5D">
              <w:rPr>
                <w:rFonts w:eastAsia="Calibri" w:cs="Times New Roman"/>
                <w:b w:val="0"/>
                <w:bCs w:val="0"/>
                <w:spacing w:val="-7"/>
                <w:szCs w:val="24"/>
                <w:lang w:eastAsia="tr-TR" w:bidi="tr-TR"/>
              </w:rPr>
              <w:t xml:space="preserve"> </w:t>
            </w:r>
            <w:r w:rsidRPr="00E25A5D">
              <w:rPr>
                <w:rFonts w:eastAsia="Calibri" w:cs="Times New Roman"/>
                <w:b w:val="0"/>
                <w:bCs w:val="0"/>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shd w:val="clear" w:color="auto" w:fill="auto"/>
            <w:vAlign w:val="center"/>
          </w:tcPr>
          <w:p w:rsidR="00E25A5D" w:rsidRPr="00E25A5D" w:rsidRDefault="00E90863" w:rsidP="00936851">
            <w:pPr>
              <w:widowControl w:val="0"/>
              <w:autoSpaceDE w:val="0"/>
              <w:autoSpaceDN w:val="0"/>
              <w:spacing w:after="200" w:line="276" w:lineRule="auto"/>
              <w:jc w:val="center"/>
              <w:rPr>
                <w:rFonts w:eastAsia="Calibri" w:cs="Times New Roman"/>
                <w:szCs w:val="24"/>
                <w:lang w:eastAsia="tr-TR" w:bidi="tr-TR"/>
              </w:rPr>
            </w:pPr>
            <w:r>
              <w:rPr>
                <w:rFonts w:eastAsia="Calibri" w:cs="Times New Roman"/>
                <w:szCs w:val="24"/>
                <w:lang w:eastAsia="tr-TR" w:bidi="tr-TR"/>
              </w:rPr>
              <w:t>15000</w:t>
            </w:r>
          </w:p>
        </w:tc>
        <w:tc>
          <w:tcPr>
            <w:tcW w:w="1758" w:type="dxa"/>
            <w:shd w:val="clear" w:color="auto" w:fill="auto"/>
            <w:vAlign w:val="center"/>
          </w:tcPr>
          <w:p w:rsidR="00E25A5D" w:rsidRPr="00E25A5D" w:rsidRDefault="00E90863" w:rsidP="00936851">
            <w:pPr>
              <w:widowControl w:val="0"/>
              <w:autoSpaceDE w:val="0"/>
              <w:autoSpaceDN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20000</w:t>
            </w:r>
          </w:p>
        </w:tc>
        <w:tc>
          <w:tcPr>
            <w:cnfStyle w:val="000010000000" w:firstRow="0" w:lastRow="0" w:firstColumn="0" w:lastColumn="0" w:oddVBand="1" w:evenVBand="0" w:oddHBand="0" w:evenHBand="0" w:firstRowFirstColumn="0" w:firstRowLastColumn="0" w:lastRowFirstColumn="0" w:lastRowLastColumn="0"/>
            <w:tcW w:w="1755" w:type="dxa"/>
            <w:shd w:val="clear" w:color="auto" w:fill="auto"/>
            <w:vAlign w:val="center"/>
          </w:tcPr>
          <w:p w:rsidR="00E25A5D" w:rsidRPr="00E25A5D" w:rsidRDefault="00E90863" w:rsidP="00936851">
            <w:pPr>
              <w:widowControl w:val="0"/>
              <w:autoSpaceDE w:val="0"/>
              <w:autoSpaceDN w:val="0"/>
              <w:spacing w:after="200" w:line="276" w:lineRule="auto"/>
              <w:jc w:val="center"/>
              <w:rPr>
                <w:rFonts w:eastAsia="Calibri" w:cs="Times New Roman"/>
                <w:szCs w:val="24"/>
                <w:lang w:eastAsia="tr-TR" w:bidi="tr-TR"/>
              </w:rPr>
            </w:pPr>
            <w:r>
              <w:rPr>
                <w:rFonts w:eastAsia="Calibri" w:cs="Times New Roman"/>
                <w:szCs w:val="24"/>
                <w:lang w:eastAsia="tr-TR" w:bidi="tr-TR"/>
              </w:rPr>
              <w:t>25000</w:t>
            </w:r>
          </w:p>
        </w:tc>
        <w:tc>
          <w:tcPr>
            <w:tcW w:w="1758" w:type="dxa"/>
            <w:shd w:val="clear" w:color="auto" w:fill="auto"/>
            <w:vAlign w:val="center"/>
          </w:tcPr>
          <w:p w:rsidR="00E25A5D" w:rsidRPr="00E25A5D" w:rsidRDefault="00E90863" w:rsidP="00936851">
            <w:pPr>
              <w:widowControl w:val="0"/>
              <w:autoSpaceDE w:val="0"/>
              <w:autoSpaceDN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30000</w:t>
            </w:r>
          </w:p>
        </w:tc>
        <w:tc>
          <w:tcPr>
            <w:cnfStyle w:val="000100000000" w:firstRow="0" w:lastRow="0" w:firstColumn="0" w:lastColumn="1" w:oddVBand="0" w:evenVBand="0" w:oddHBand="0" w:evenHBand="0" w:firstRowFirstColumn="0" w:firstRowLastColumn="0" w:lastRowFirstColumn="0" w:lastRowLastColumn="0"/>
            <w:tcW w:w="1755" w:type="dxa"/>
            <w:shd w:val="clear" w:color="auto" w:fill="auto"/>
            <w:vAlign w:val="center"/>
          </w:tcPr>
          <w:p w:rsidR="00E25A5D" w:rsidRPr="00E25A5D" w:rsidRDefault="00E90863" w:rsidP="00936851">
            <w:pPr>
              <w:widowControl w:val="0"/>
              <w:autoSpaceDE w:val="0"/>
              <w:autoSpaceDN w:val="0"/>
              <w:spacing w:after="200" w:line="276" w:lineRule="auto"/>
              <w:jc w:val="center"/>
              <w:rPr>
                <w:rFonts w:eastAsia="Calibri" w:cs="Times New Roman"/>
                <w:b w:val="0"/>
                <w:bCs w:val="0"/>
                <w:szCs w:val="24"/>
                <w:lang w:eastAsia="tr-TR" w:bidi="tr-TR"/>
              </w:rPr>
            </w:pPr>
            <w:r>
              <w:rPr>
                <w:rFonts w:eastAsia="Calibri" w:cs="Times New Roman"/>
                <w:b w:val="0"/>
                <w:bCs w:val="0"/>
                <w:szCs w:val="24"/>
                <w:lang w:eastAsia="tr-TR" w:bidi="tr-TR"/>
              </w:rPr>
              <w:t>35000</w:t>
            </w:r>
          </w:p>
        </w:tc>
      </w:tr>
      <w:tr w:rsidR="00E25A5D" w:rsidRPr="00E25A5D" w:rsidTr="00A558AE">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998" w:type="dxa"/>
          </w:tcPr>
          <w:p w:rsidR="00E25A5D" w:rsidRPr="00E25A5D" w:rsidRDefault="00E25A5D" w:rsidP="00E25A5D">
            <w:pPr>
              <w:widowControl w:val="0"/>
              <w:autoSpaceDE w:val="0"/>
              <w:autoSpaceDN w:val="0"/>
              <w:spacing w:after="200" w:line="234" w:lineRule="exact"/>
              <w:ind w:left="107"/>
              <w:rPr>
                <w:rFonts w:eastAsia="Calibri" w:cs="Times New Roman"/>
                <w:b w:val="0"/>
                <w:bCs w:val="0"/>
                <w:szCs w:val="24"/>
                <w:lang w:eastAsia="tr-TR" w:bidi="tr-TR"/>
              </w:rPr>
            </w:pPr>
            <w:r w:rsidRPr="00E25A5D">
              <w:rPr>
                <w:rFonts w:eastAsia="Calibri" w:cs="Times New Roman"/>
                <w:b w:val="0"/>
                <w:bCs w:val="0"/>
                <w:szCs w:val="24"/>
                <w:lang w:eastAsia="tr-TR" w:bidi="tr-TR"/>
              </w:rPr>
              <w:t>Kira</w:t>
            </w:r>
            <w:r w:rsidRPr="00E25A5D">
              <w:rPr>
                <w:rFonts w:eastAsia="Calibri" w:cs="Times New Roman"/>
                <w:b w:val="0"/>
                <w:bCs w:val="0"/>
                <w:spacing w:val="-7"/>
                <w:szCs w:val="24"/>
                <w:lang w:eastAsia="tr-TR" w:bidi="tr-TR"/>
              </w:rPr>
              <w:t xml:space="preserve"> </w:t>
            </w:r>
            <w:r w:rsidRPr="00E25A5D">
              <w:rPr>
                <w:rFonts w:eastAsia="Calibri" w:cs="Times New Roman"/>
                <w:b w:val="0"/>
                <w:bCs w:val="0"/>
                <w:spacing w:val="-2"/>
                <w:szCs w:val="24"/>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E25A5D" w:rsidRPr="00E25A5D" w:rsidRDefault="00E90863" w:rsidP="00936851">
            <w:pPr>
              <w:widowControl w:val="0"/>
              <w:autoSpaceDE w:val="0"/>
              <w:autoSpaceDN w:val="0"/>
              <w:spacing w:after="200" w:line="276" w:lineRule="auto"/>
              <w:jc w:val="center"/>
              <w:rPr>
                <w:rFonts w:eastAsia="Calibri" w:cs="Times New Roman"/>
                <w:szCs w:val="24"/>
                <w:lang w:eastAsia="tr-TR" w:bidi="tr-TR"/>
              </w:rPr>
            </w:pPr>
            <w:r>
              <w:rPr>
                <w:rFonts w:eastAsia="Calibri" w:cs="Times New Roman"/>
                <w:szCs w:val="24"/>
                <w:lang w:eastAsia="tr-TR" w:bidi="tr-TR"/>
              </w:rPr>
              <w:t>0</w:t>
            </w:r>
          </w:p>
        </w:tc>
        <w:tc>
          <w:tcPr>
            <w:tcW w:w="1758" w:type="dxa"/>
            <w:vAlign w:val="center"/>
          </w:tcPr>
          <w:p w:rsidR="00E25A5D" w:rsidRPr="00E25A5D" w:rsidRDefault="00E90863" w:rsidP="00936851">
            <w:pPr>
              <w:widowControl w:val="0"/>
              <w:autoSpaceDE w:val="0"/>
              <w:autoSpaceDN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vAlign w:val="center"/>
          </w:tcPr>
          <w:p w:rsidR="00E25A5D" w:rsidRPr="00E25A5D" w:rsidRDefault="00E90863" w:rsidP="00936851">
            <w:pPr>
              <w:widowControl w:val="0"/>
              <w:autoSpaceDE w:val="0"/>
              <w:autoSpaceDN w:val="0"/>
              <w:spacing w:after="200" w:line="276" w:lineRule="auto"/>
              <w:jc w:val="center"/>
              <w:rPr>
                <w:rFonts w:eastAsia="Calibri" w:cs="Times New Roman"/>
                <w:szCs w:val="24"/>
                <w:lang w:eastAsia="tr-TR" w:bidi="tr-TR"/>
              </w:rPr>
            </w:pPr>
            <w:r>
              <w:rPr>
                <w:rFonts w:eastAsia="Calibri" w:cs="Times New Roman"/>
                <w:szCs w:val="24"/>
                <w:lang w:eastAsia="tr-TR" w:bidi="tr-TR"/>
              </w:rPr>
              <w:t>0</w:t>
            </w:r>
          </w:p>
        </w:tc>
        <w:tc>
          <w:tcPr>
            <w:tcW w:w="1758" w:type="dxa"/>
            <w:vAlign w:val="center"/>
          </w:tcPr>
          <w:p w:rsidR="00E25A5D" w:rsidRPr="00E25A5D" w:rsidRDefault="00E90863" w:rsidP="00936851">
            <w:pPr>
              <w:widowControl w:val="0"/>
              <w:autoSpaceDE w:val="0"/>
              <w:autoSpaceDN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vAlign w:val="center"/>
          </w:tcPr>
          <w:p w:rsidR="00E25A5D" w:rsidRPr="00E25A5D" w:rsidRDefault="00E90863" w:rsidP="00936851">
            <w:pPr>
              <w:widowControl w:val="0"/>
              <w:autoSpaceDE w:val="0"/>
              <w:autoSpaceDN w:val="0"/>
              <w:spacing w:after="200" w:line="276" w:lineRule="auto"/>
              <w:jc w:val="center"/>
              <w:rPr>
                <w:rFonts w:eastAsia="Calibri" w:cs="Times New Roman"/>
                <w:b w:val="0"/>
                <w:bCs w:val="0"/>
                <w:szCs w:val="24"/>
                <w:lang w:eastAsia="tr-TR" w:bidi="tr-TR"/>
              </w:rPr>
            </w:pPr>
            <w:r>
              <w:rPr>
                <w:rFonts w:eastAsia="Calibri" w:cs="Times New Roman"/>
                <w:b w:val="0"/>
                <w:bCs w:val="0"/>
                <w:szCs w:val="24"/>
                <w:lang w:eastAsia="tr-TR" w:bidi="tr-TR"/>
              </w:rPr>
              <w:t>0</w:t>
            </w:r>
          </w:p>
        </w:tc>
      </w:tr>
      <w:tr w:rsidR="00E25A5D" w:rsidRPr="00E25A5D" w:rsidTr="00A558AE">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E25A5D" w:rsidRPr="00E25A5D" w:rsidRDefault="00E25A5D" w:rsidP="00E25A5D">
            <w:pPr>
              <w:widowControl w:val="0"/>
              <w:autoSpaceDE w:val="0"/>
              <w:autoSpaceDN w:val="0"/>
              <w:spacing w:after="200" w:line="234" w:lineRule="exact"/>
              <w:ind w:left="107"/>
              <w:rPr>
                <w:rFonts w:eastAsia="Calibri" w:cs="Times New Roman"/>
                <w:b w:val="0"/>
                <w:bCs w:val="0"/>
                <w:szCs w:val="24"/>
                <w:lang w:eastAsia="tr-TR" w:bidi="tr-TR"/>
              </w:rPr>
            </w:pPr>
            <w:r w:rsidRPr="00E25A5D">
              <w:rPr>
                <w:rFonts w:eastAsia="Calibri" w:cs="Times New Roman"/>
                <w:b w:val="0"/>
                <w:bCs w:val="0"/>
                <w:szCs w:val="24"/>
                <w:lang w:eastAsia="tr-TR" w:bidi="tr-TR"/>
              </w:rPr>
              <w:t>Döner</w:t>
            </w:r>
            <w:r w:rsidRPr="00E25A5D">
              <w:rPr>
                <w:rFonts w:eastAsia="Calibri" w:cs="Times New Roman"/>
                <w:b w:val="0"/>
                <w:bCs w:val="0"/>
                <w:spacing w:val="-8"/>
                <w:szCs w:val="24"/>
                <w:lang w:eastAsia="tr-TR" w:bidi="tr-TR"/>
              </w:rPr>
              <w:t xml:space="preserve"> </w:t>
            </w:r>
            <w:r w:rsidRPr="00E25A5D">
              <w:rPr>
                <w:rFonts w:eastAsia="Calibri" w:cs="Times New Roman"/>
                <w:b w:val="0"/>
                <w:bCs w:val="0"/>
                <w:spacing w:val="-2"/>
                <w:szCs w:val="24"/>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965" w:type="dxa"/>
            <w:shd w:val="clear" w:color="auto" w:fill="auto"/>
            <w:vAlign w:val="center"/>
          </w:tcPr>
          <w:p w:rsidR="00E25A5D" w:rsidRPr="00E25A5D" w:rsidRDefault="00E25A5D" w:rsidP="00936851">
            <w:pPr>
              <w:widowControl w:val="0"/>
              <w:autoSpaceDE w:val="0"/>
              <w:autoSpaceDN w:val="0"/>
              <w:spacing w:after="200" w:line="276" w:lineRule="auto"/>
              <w:jc w:val="center"/>
              <w:rPr>
                <w:rFonts w:eastAsia="Calibri" w:cs="Times New Roman"/>
                <w:szCs w:val="24"/>
                <w:lang w:eastAsia="tr-TR" w:bidi="tr-TR"/>
              </w:rPr>
            </w:pPr>
            <w:r w:rsidRPr="00E25A5D">
              <w:rPr>
                <w:rFonts w:eastAsia="Calibri" w:cs="Times New Roman"/>
                <w:szCs w:val="24"/>
                <w:lang w:eastAsia="tr-TR" w:bidi="tr-TR"/>
              </w:rPr>
              <w:t>0</w:t>
            </w:r>
          </w:p>
        </w:tc>
        <w:tc>
          <w:tcPr>
            <w:tcW w:w="1758" w:type="dxa"/>
            <w:shd w:val="clear" w:color="auto" w:fill="auto"/>
            <w:vAlign w:val="center"/>
          </w:tcPr>
          <w:p w:rsidR="00E25A5D" w:rsidRPr="00E25A5D" w:rsidRDefault="00E25A5D" w:rsidP="00936851">
            <w:pPr>
              <w:widowControl w:val="0"/>
              <w:autoSpaceDE w:val="0"/>
              <w:autoSpaceDN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E25A5D">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shd w:val="clear" w:color="auto" w:fill="auto"/>
            <w:vAlign w:val="center"/>
          </w:tcPr>
          <w:p w:rsidR="00E25A5D" w:rsidRPr="00E25A5D" w:rsidRDefault="00E25A5D" w:rsidP="00936851">
            <w:pPr>
              <w:widowControl w:val="0"/>
              <w:autoSpaceDE w:val="0"/>
              <w:autoSpaceDN w:val="0"/>
              <w:spacing w:after="200" w:line="276" w:lineRule="auto"/>
              <w:jc w:val="center"/>
              <w:rPr>
                <w:rFonts w:eastAsia="Calibri" w:cs="Times New Roman"/>
                <w:szCs w:val="24"/>
                <w:lang w:eastAsia="tr-TR" w:bidi="tr-TR"/>
              </w:rPr>
            </w:pPr>
            <w:r w:rsidRPr="00E25A5D">
              <w:rPr>
                <w:rFonts w:eastAsia="Calibri" w:cs="Times New Roman"/>
                <w:szCs w:val="24"/>
                <w:lang w:eastAsia="tr-TR" w:bidi="tr-TR"/>
              </w:rPr>
              <w:t>0</w:t>
            </w:r>
          </w:p>
        </w:tc>
        <w:tc>
          <w:tcPr>
            <w:tcW w:w="1758" w:type="dxa"/>
            <w:shd w:val="clear" w:color="auto" w:fill="auto"/>
            <w:vAlign w:val="center"/>
          </w:tcPr>
          <w:p w:rsidR="00E25A5D" w:rsidRPr="00E25A5D" w:rsidRDefault="00E25A5D" w:rsidP="00936851">
            <w:pPr>
              <w:widowControl w:val="0"/>
              <w:autoSpaceDE w:val="0"/>
              <w:autoSpaceDN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E25A5D">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shd w:val="clear" w:color="auto" w:fill="auto"/>
            <w:vAlign w:val="center"/>
          </w:tcPr>
          <w:p w:rsidR="00E25A5D" w:rsidRPr="00E25A5D" w:rsidRDefault="00E25A5D" w:rsidP="00936851">
            <w:pPr>
              <w:widowControl w:val="0"/>
              <w:autoSpaceDE w:val="0"/>
              <w:autoSpaceDN w:val="0"/>
              <w:spacing w:after="200" w:line="276" w:lineRule="auto"/>
              <w:jc w:val="center"/>
              <w:rPr>
                <w:rFonts w:eastAsia="Calibri" w:cs="Times New Roman"/>
                <w:b w:val="0"/>
                <w:bCs w:val="0"/>
                <w:szCs w:val="24"/>
                <w:lang w:eastAsia="tr-TR" w:bidi="tr-TR"/>
              </w:rPr>
            </w:pPr>
            <w:r w:rsidRPr="00E25A5D">
              <w:rPr>
                <w:rFonts w:eastAsia="Calibri" w:cs="Times New Roman"/>
                <w:b w:val="0"/>
                <w:bCs w:val="0"/>
                <w:szCs w:val="24"/>
                <w:lang w:eastAsia="tr-TR" w:bidi="tr-TR"/>
              </w:rPr>
              <w:t>0</w:t>
            </w:r>
          </w:p>
        </w:tc>
      </w:tr>
      <w:tr w:rsidR="00E25A5D" w:rsidRPr="00E25A5D" w:rsidTr="00A558AE">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E25A5D" w:rsidRPr="00E25A5D" w:rsidRDefault="00E25A5D" w:rsidP="00E25A5D">
            <w:pPr>
              <w:widowControl w:val="0"/>
              <w:autoSpaceDE w:val="0"/>
              <w:autoSpaceDN w:val="0"/>
              <w:spacing w:after="200" w:line="234" w:lineRule="exact"/>
              <w:ind w:left="107"/>
              <w:rPr>
                <w:rFonts w:eastAsia="Calibri" w:cs="Times New Roman"/>
                <w:b w:val="0"/>
                <w:bCs w:val="0"/>
                <w:szCs w:val="24"/>
                <w:lang w:eastAsia="tr-TR" w:bidi="tr-TR"/>
              </w:rPr>
            </w:pPr>
            <w:r w:rsidRPr="00E25A5D">
              <w:rPr>
                <w:rFonts w:eastAsia="Calibri" w:cs="Times New Roman"/>
                <w:b w:val="0"/>
                <w:bCs w:val="0"/>
                <w:szCs w:val="24"/>
                <w:lang w:eastAsia="tr-TR" w:bidi="tr-TR"/>
              </w:rPr>
              <w:t>Dış</w:t>
            </w:r>
            <w:r w:rsidRPr="00E25A5D">
              <w:rPr>
                <w:rFonts w:eastAsia="Calibri" w:cs="Times New Roman"/>
                <w:b w:val="0"/>
                <w:bCs w:val="0"/>
                <w:spacing w:val="-5"/>
                <w:szCs w:val="24"/>
                <w:lang w:eastAsia="tr-TR" w:bidi="tr-TR"/>
              </w:rPr>
              <w:t xml:space="preserve"> </w:t>
            </w:r>
            <w:r w:rsidRPr="00E25A5D">
              <w:rPr>
                <w:rFonts w:eastAsia="Calibri" w:cs="Times New Roman"/>
                <w:b w:val="0"/>
                <w:bCs w:val="0"/>
                <w:spacing w:val="-2"/>
                <w:szCs w:val="24"/>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E25A5D" w:rsidRPr="00E25A5D" w:rsidRDefault="00E25A5D" w:rsidP="00936851">
            <w:pPr>
              <w:widowControl w:val="0"/>
              <w:autoSpaceDE w:val="0"/>
              <w:autoSpaceDN w:val="0"/>
              <w:spacing w:after="200" w:line="276" w:lineRule="auto"/>
              <w:jc w:val="center"/>
              <w:rPr>
                <w:rFonts w:eastAsia="Calibri" w:cs="Times New Roman"/>
                <w:szCs w:val="24"/>
                <w:lang w:eastAsia="tr-TR" w:bidi="tr-TR"/>
              </w:rPr>
            </w:pPr>
            <w:r w:rsidRPr="00E25A5D">
              <w:rPr>
                <w:rFonts w:eastAsia="Calibri" w:cs="Times New Roman"/>
                <w:szCs w:val="24"/>
                <w:lang w:eastAsia="tr-TR" w:bidi="tr-TR"/>
              </w:rPr>
              <w:t>0</w:t>
            </w:r>
          </w:p>
        </w:tc>
        <w:tc>
          <w:tcPr>
            <w:tcW w:w="1758" w:type="dxa"/>
            <w:vAlign w:val="center"/>
          </w:tcPr>
          <w:p w:rsidR="00E25A5D" w:rsidRPr="00E25A5D" w:rsidRDefault="00E25A5D" w:rsidP="00936851">
            <w:pPr>
              <w:widowControl w:val="0"/>
              <w:autoSpaceDE w:val="0"/>
              <w:autoSpaceDN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E25A5D">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vAlign w:val="center"/>
          </w:tcPr>
          <w:p w:rsidR="00E25A5D" w:rsidRPr="00E25A5D" w:rsidRDefault="00E25A5D" w:rsidP="00936851">
            <w:pPr>
              <w:widowControl w:val="0"/>
              <w:autoSpaceDE w:val="0"/>
              <w:autoSpaceDN w:val="0"/>
              <w:spacing w:after="200" w:line="276" w:lineRule="auto"/>
              <w:jc w:val="center"/>
              <w:rPr>
                <w:rFonts w:eastAsia="Calibri" w:cs="Times New Roman"/>
                <w:szCs w:val="24"/>
                <w:lang w:eastAsia="tr-TR" w:bidi="tr-TR"/>
              </w:rPr>
            </w:pPr>
            <w:r w:rsidRPr="00E25A5D">
              <w:rPr>
                <w:rFonts w:eastAsia="Calibri" w:cs="Times New Roman"/>
                <w:szCs w:val="24"/>
                <w:lang w:eastAsia="tr-TR" w:bidi="tr-TR"/>
              </w:rPr>
              <w:t>0</w:t>
            </w:r>
          </w:p>
        </w:tc>
        <w:tc>
          <w:tcPr>
            <w:tcW w:w="1758" w:type="dxa"/>
            <w:vAlign w:val="center"/>
          </w:tcPr>
          <w:p w:rsidR="00E25A5D" w:rsidRPr="00E25A5D" w:rsidRDefault="00E25A5D" w:rsidP="00936851">
            <w:pPr>
              <w:widowControl w:val="0"/>
              <w:autoSpaceDE w:val="0"/>
              <w:autoSpaceDN w:val="0"/>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E25A5D">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vAlign w:val="center"/>
          </w:tcPr>
          <w:p w:rsidR="00E25A5D" w:rsidRPr="00E25A5D" w:rsidRDefault="00E25A5D" w:rsidP="00936851">
            <w:pPr>
              <w:widowControl w:val="0"/>
              <w:autoSpaceDE w:val="0"/>
              <w:autoSpaceDN w:val="0"/>
              <w:spacing w:after="200" w:line="276" w:lineRule="auto"/>
              <w:jc w:val="center"/>
              <w:rPr>
                <w:rFonts w:eastAsia="Calibri" w:cs="Times New Roman"/>
                <w:b w:val="0"/>
                <w:bCs w:val="0"/>
                <w:szCs w:val="24"/>
                <w:lang w:eastAsia="tr-TR" w:bidi="tr-TR"/>
              </w:rPr>
            </w:pPr>
            <w:r w:rsidRPr="00E25A5D">
              <w:rPr>
                <w:rFonts w:eastAsia="Calibri" w:cs="Times New Roman"/>
                <w:b w:val="0"/>
                <w:bCs w:val="0"/>
                <w:szCs w:val="24"/>
                <w:lang w:eastAsia="tr-TR" w:bidi="tr-TR"/>
              </w:rPr>
              <w:t>0</w:t>
            </w:r>
          </w:p>
        </w:tc>
      </w:tr>
      <w:tr w:rsidR="00E25A5D" w:rsidRPr="00E25A5D" w:rsidTr="00A558AE">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E25A5D" w:rsidRPr="00E25A5D" w:rsidRDefault="00E25A5D" w:rsidP="00E25A5D">
            <w:pPr>
              <w:widowControl w:val="0"/>
              <w:autoSpaceDE w:val="0"/>
              <w:autoSpaceDN w:val="0"/>
              <w:spacing w:after="200" w:line="234" w:lineRule="exact"/>
              <w:rPr>
                <w:rFonts w:eastAsia="Calibri" w:cs="Times New Roman"/>
                <w:b w:val="0"/>
                <w:bCs w:val="0"/>
                <w:szCs w:val="24"/>
                <w:lang w:eastAsia="tr-TR" w:bidi="tr-TR"/>
              </w:rPr>
            </w:pPr>
            <w:r w:rsidRPr="00E25A5D">
              <w:rPr>
                <w:rFonts w:eastAsia="Calibri" w:cs="Times New Roman"/>
                <w:b w:val="0"/>
                <w:bCs w:val="0"/>
                <w:spacing w:val="-2"/>
                <w:szCs w:val="24"/>
                <w:lang w:eastAsia="tr-TR" w:bidi="tr-TR"/>
              </w:rPr>
              <w:t xml:space="preserve"> Diğer</w:t>
            </w:r>
          </w:p>
        </w:tc>
        <w:tc>
          <w:tcPr>
            <w:cnfStyle w:val="000010000000" w:firstRow="0" w:lastRow="0" w:firstColumn="0" w:lastColumn="0" w:oddVBand="1" w:evenVBand="0" w:oddHBand="0" w:evenHBand="0" w:firstRowFirstColumn="0" w:firstRowLastColumn="0" w:lastRowFirstColumn="0" w:lastRowLastColumn="0"/>
            <w:tcW w:w="1965" w:type="dxa"/>
            <w:shd w:val="clear" w:color="auto" w:fill="auto"/>
            <w:vAlign w:val="center"/>
          </w:tcPr>
          <w:p w:rsidR="00E25A5D" w:rsidRPr="00E25A5D" w:rsidRDefault="00E25A5D" w:rsidP="00936851">
            <w:pPr>
              <w:widowControl w:val="0"/>
              <w:autoSpaceDE w:val="0"/>
              <w:autoSpaceDN w:val="0"/>
              <w:spacing w:after="200" w:line="276" w:lineRule="auto"/>
              <w:jc w:val="center"/>
              <w:rPr>
                <w:rFonts w:eastAsia="Calibri" w:cs="Times New Roman"/>
                <w:szCs w:val="24"/>
                <w:lang w:eastAsia="tr-TR" w:bidi="tr-TR"/>
              </w:rPr>
            </w:pPr>
            <w:r w:rsidRPr="00E25A5D">
              <w:rPr>
                <w:rFonts w:eastAsia="Calibri" w:cs="Times New Roman"/>
                <w:szCs w:val="24"/>
                <w:lang w:eastAsia="tr-TR" w:bidi="tr-TR"/>
              </w:rPr>
              <w:t>5.000</w:t>
            </w:r>
          </w:p>
        </w:tc>
        <w:tc>
          <w:tcPr>
            <w:tcW w:w="1758" w:type="dxa"/>
            <w:shd w:val="clear" w:color="auto" w:fill="auto"/>
            <w:vAlign w:val="center"/>
          </w:tcPr>
          <w:p w:rsidR="00E25A5D" w:rsidRPr="00E25A5D" w:rsidRDefault="00E25A5D" w:rsidP="00936851">
            <w:pPr>
              <w:widowControl w:val="0"/>
              <w:autoSpaceDE w:val="0"/>
              <w:autoSpaceDN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E25A5D">
              <w:rPr>
                <w:rFonts w:eastAsia="Calibri" w:cs="Times New Roman"/>
                <w:szCs w:val="24"/>
                <w:lang w:eastAsia="tr-TR" w:bidi="tr-TR"/>
              </w:rPr>
              <w:t>8.000</w:t>
            </w:r>
          </w:p>
        </w:tc>
        <w:tc>
          <w:tcPr>
            <w:cnfStyle w:val="000010000000" w:firstRow="0" w:lastRow="0" w:firstColumn="0" w:lastColumn="0" w:oddVBand="1" w:evenVBand="0" w:oddHBand="0" w:evenHBand="0" w:firstRowFirstColumn="0" w:firstRowLastColumn="0" w:lastRowFirstColumn="0" w:lastRowLastColumn="0"/>
            <w:tcW w:w="1755" w:type="dxa"/>
            <w:shd w:val="clear" w:color="auto" w:fill="auto"/>
            <w:vAlign w:val="center"/>
          </w:tcPr>
          <w:p w:rsidR="00E25A5D" w:rsidRPr="00E25A5D" w:rsidRDefault="00E25A5D" w:rsidP="00936851">
            <w:pPr>
              <w:widowControl w:val="0"/>
              <w:autoSpaceDE w:val="0"/>
              <w:autoSpaceDN w:val="0"/>
              <w:spacing w:after="200" w:line="276" w:lineRule="auto"/>
              <w:jc w:val="center"/>
              <w:rPr>
                <w:rFonts w:eastAsia="Calibri" w:cs="Times New Roman"/>
                <w:szCs w:val="24"/>
                <w:lang w:eastAsia="tr-TR" w:bidi="tr-TR"/>
              </w:rPr>
            </w:pPr>
            <w:r w:rsidRPr="00E25A5D">
              <w:rPr>
                <w:rFonts w:eastAsia="Calibri" w:cs="Times New Roman"/>
                <w:szCs w:val="24"/>
                <w:lang w:eastAsia="tr-TR" w:bidi="tr-TR"/>
              </w:rPr>
              <w:t>12.000</w:t>
            </w:r>
          </w:p>
        </w:tc>
        <w:tc>
          <w:tcPr>
            <w:tcW w:w="1758" w:type="dxa"/>
            <w:shd w:val="clear" w:color="auto" w:fill="auto"/>
            <w:vAlign w:val="center"/>
          </w:tcPr>
          <w:p w:rsidR="00E25A5D" w:rsidRPr="00E25A5D" w:rsidRDefault="00E25A5D" w:rsidP="00936851">
            <w:pPr>
              <w:widowControl w:val="0"/>
              <w:autoSpaceDE w:val="0"/>
              <w:autoSpaceDN w:val="0"/>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E25A5D">
              <w:rPr>
                <w:rFonts w:eastAsia="Calibri" w:cs="Times New Roman"/>
                <w:szCs w:val="24"/>
                <w:lang w:eastAsia="tr-TR" w:bidi="tr-TR"/>
              </w:rPr>
              <w:t>14.000</w:t>
            </w:r>
          </w:p>
        </w:tc>
        <w:tc>
          <w:tcPr>
            <w:cnfStyle w:val="000100000000" w:firstRow="0" w:lastRow="0" w:firstColumn="0" w:lastColumn="1" w:oddVBand="0" w:evenVBand="0" w:oddHBand="0" w:evenHBand="0" w:firstRowFirstColumn="0" w:firstRowLastColumn="0" w:lastRowFirstColumn="0" w:lastRowLastColumn="0"/>
            <w:tcW w:w="1755" w:type="dxa"/>
            <w:shd w:val="clear" w:color="auto" w:fill="auto"/>
            <w:vAlign w:val="center"/>
          </w:tcPr>
          <w:p w:rsidR="00E25A5D" w:rsidRPr="00E25A5D" w:rsidRDefault="00E25A5D" w:rsidP="00936851">
            <w:pPr>
              <w:widowControl w:val="0"/>
              <w:autoSpaceDE w:val="0"/>
              <w:autoSpaceDN w:val="0"/>
              <w:spacing w:after="200" w:line="276" w:lineRule="auto"/>
              <w:jc w:val="center"/>
              <w:rPr>
                <w:rFonts w:eastAsia="Calibri" w:cs="Times New Roman"/>
                <w:b w:val="0"/>
                <w:bCs w:val="0"/>
                <w:szCs w:val="24"/>
                <w:lang w:eastAsia="tr-TR" w:bidi="tr-TR"/>
              </w:rPr>
            </w:pPr>
            <w:r w:rsidRPr="00E25A5D">
              <w:rPr>
                <w:rFonts w:eastAsia="Calibri" w:cs="Times New Roman"/>
                <w:b w:val="0"/>
                <w:bCs w:val="0"/>
                <w:szCs w:val="24"/>
                <w:lang w:eastAsia="tr-TR" w:bidi="tr-TR"/>
              </w:rPr>
              <w:t>20.000</w:t>
            </w:r>
          </w:p>
        </w:tc>
      </w:tr>
      <w:tr w:rsidR="00E25A5D" w:rsidRPr="00E25A5D" w:rsidTr="00A558AE">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shd w:val="clear" w:color="auto" w:fill="DDEDF2" w:themeFill="accent4" w:themeFillTint="33"/>
          </w:tcPr>
          <w:p w:rsidR="00E25A5D" w:rsidRPr="00E25A5D" w:rsidRDefault="00E25A5D" w:rsidP="00E25A5D">
            <w:pPr>
              <w:widowControl w:val="0"/>
              <w:autoSpaceDE w:val="0"/>
              <w:autoSpaceDN w:val="0"/>
              <w:spacing w:after="200" w:line="234" w:lineRule="exact"/>
              <w:ind w:left="107"/>
              <w:rPr>
                <w:rFonts w:eastAsia="Calibri" w:cs="Times New Roman"/>
                <w:b w:val="0"/>
                <w:bCs w:val="0"/>
                <w:szCs w:val="24"/>
                <w:lang w:eastAsia="tr-TR" w:bidi="tr-TR"/>
              </w:rPr>
            </w:pPr>
            <w:r w:rsidRPr="00E25A5D">
              <w:rPr>
                <w:rFonts w:eastAsia="Calibri" w:cs="Times New Roman"/>
                <w:b w:val="0"/>
                <w:bCs w:val="0"/>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shd w:val="clear" w:color="auto" w:fill="DDEDF2" w:themeFill="accent4" w:themeFillTint="33"/>
            <w:vAlign w:val="center"/>
          </w:tcPr>
          <w:p w:rsidR="00E25A5D" w:rsidRPr="00E25A5D" w:rsidRDefault="00936851" w:rsidP="00936851">
            <w:pPr>
              <w:widowControl w:val="0"/>
              <w:autoSpaceDE w:val="0"/>
              <w:autoSpaceDN w:val="0"/>
              <w:spacing w:after="200" w:line="276" w:lineRule="auto"/>
              <w:jc w:val="center"/>
              <w:rPr>
                <w:rFonts w:eastAsia="Calibri" w:cs="Times New Roman"/>
                <w:b w:val="0"/>
                <w:bCs w:val="0"/>
                <w:szCs w:val="24"/>
                <w:lang w:eastAsia="tr-TR" w:bidi="tr-TR"/>
              </w:rPr>
            </w:pPr>
            <w:r>
              <w:rPr>
                <w:rFonts w:eastAsia="Calibri" w:cs="Times New Roman"/>
                <w:b w:val="0"/>
                <w:bCs w:val="0"/>
                <w:szCs w:val="24"/>
                <w:lang w:eastAsia="tr-TR" w:bidi="tr-TR"/>
              </w:rPr>
              <w:t>40.000</w:t>
            </w:r>
          </w:p>
        </w:tc>
        <w:tc>
          <w:tcPr>
            <w:tcW w:w="1758" w:type="dxa"/>
            <w:tcBorders>
              <w:top w:val="none" w:sz="0" w:space="0" w:color="auto"/>
            </w:tcBorders>
            <w:shd w:val="clear" w:color="auto" w:fill="DDEDF2" w:themeFill="accent4" w:themeFillTint="33"/>
            <w:vAlign w:val="center"/>
          </w:tcPr>
          <w:p w:rsidR="00E25A5D" w:rsidRPr="00E25A5D" w:rsidRDefault="00936851" w:rsidP="00936851">
            <w:pPr>
              <w:widowControl w:val="0"/>
              <w:autoSpaceDE w:val="0"/>
              <w:autoSpaceDN w:val="0"/>
              <w:spacing w:after="200" w:line="276" w:lineRule="auto"/>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Pr>
                <w:rFonts w:eastAsia="Calibri" w:cs="Times New Roman"/>
                <w:b w:val="0"/>
                <w:bCs w:val="0"/>
                <w:szCs w:val="24"/>
                <w:lang w:eastAsia="tr-TR" w:bidi="tr-TR"/>
              </w:rPr>
              <w:t>53.000</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shd w:val="clear" w:color="auto" w:fill="DDEDF2" w:themeFill="accent4" w:themeFillTint="33"/>
            <w:vAlign w:val="center"/>
          </w:tcPr>
          <w:p w:rsidR="00E25A5D" w:rsidRPr="00E25A5D" w:rsidRDefault="00936851" w:rsidP="00936851">
            <w:pPr>
              <w:widowControl w:val="0"/>
              <w:autoSpaceDE w:val="0"/>
              <w:autoSpaceDN w:val="0"/>
              <w:spacing w:after="200" w:line="276" w:lineRule="auto"/>
              <w:jc w:val="center"/>
              <w:rPr>
                <w:rFonts w:eastAsia="Calibri" w:cs="Times New Roman"/>
                <w:b w:val="0"/>
                <w:bCs w:val="0"/>
                <w:szCs w:val="24"/>
                <w:lang w:eastAsia="tr-TR" w:bidi="tr-TR"/>
              </w:rPr>
            </w:pPr>
            <w:r>
              <w:rPr>
                <w:rFonts w:eastAsia="Calibri" w:cs="Times New Roman"/>
                <w:b w:val="0"/>
                <w:bCs w:val="0"/>
                <w:szCs w:val="24"/>
                <w:lang w:eastAsia="tr-TR" w:bidi="tr-TR"/>
              </w:rPr>
              <w:t>67.000</w:t>
            </w:r>
          </w:p>
        </w:tc>
        <w:tc>
          <w:tcPr>
            <w:tcW w:w="1758" w:type="dxa"/>
            <w:tcBorders>
              <w:top w:val="none" w:sz="0" w:space="0" w:color="auto"/>
            </w:tcBorders>
            <w:shd w:val="clear" w:color="auto" w:fill="DDEDF2" w:themeFill="accent4" w:themeFillTint="33"/>
            <w:vAlign w:val="center"/>
          </w:tcPr>
          <w:p w:rsidR="00E25A5D" w:rsidRPr="00E25A5D" w:rsidRDefault="00936851" w:rsidP="00936851">
            <w:pPr>
              <w:widowControl w:val="0"/>
              <w:autoSpaceDE w:val="0"/>
              <w:autoSpaceDN w:val="0"/>
              <w:spacing w:after="200" w:line="276" w:lineRule="auto"/>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Pr>
                <w:rFonts w:eastAsia="Calibri" w:cs="Times New Roman"/>
                <w:b w:val="0"/>
                <w:bCs w:val="0"/>
                <w:szCs w:val="24"/>
                <w:lang w:eastAsia="tr-TR" w:bidi="tr-TR"/>
              </w:rPr>
              <w:t>84.000</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shd w:val="clear" w:color="auto" w:fill="DDEDF2" w:themeFill="accent4" w:themeFillTint="33"/>
            <w:vAlign w:val="center"/>
          </w:tcPr>
          <w:p w:rsidR="00E25A5D" w:rsidRPr="00E25A5D" w:rsidRDefault="00936851" w:rsidP="00936851">
            <w:pPr>
              <w:widowControl w:val="0"/>
              <w:autoSpaceDE w:val="0"/>
              <w:autoSpaceDN w:val="0"/>
              <w:spacing w:after="200" w:line="276" w:lineRule="auto"/>
              <w:jc w:val="center"/>
              <w:rPr>
                <w:rFonts w:eastAsia="Calibri" w:cs="Times New Roman"/>
                <w:b w:val="0"/>
                <w:bCs w:val="0"/>
                <w:szCs w:val="24"/>
                <w:lang w:eastAsia="tr-TR" w:bidi="tr-TR"/>
              </w:rPr>
            </w:pPr>
            <w:r>
              <w:rPr>
                <w:rFonts w:eastAsia="Calibri" w:cs="Times New Roman"/>
                <w:b w:val="0"/>
                <w:bCs w:val="0"/>
                <w:szCs w:val="24"/>
                <w:lang w:eastAsia="tr-TR" w:bidi="tr-TR"/>
              </w:rPr>
              <w:t>105.000</w:t>
            </w:r>
          </w:p>
        </w:tc>
      </w:tr>
    </w:tbl>
    <w:p w:rsidR="00A91496" w:rsidRDefault="00A558AE" w:rsidP="00A91496">
      <w:pPr>
        <w:pStyle w:val="Balk1"/>
        <w:rPr>
          <w:sz w:val="28"/>
        </w:rPr>
      </w:pPr>
      <w:bookmarkStart w:id="40" w:name="_Toc165887672"/>
      <w:r>
        <w:rPr>
          <w:sz w:val="28"/>
        </w:rPr>
        <w:lastRenderedPageBreak/>
        <w:t xml:space="preserve">             </w:t>
      </w:r>
      <w:r w:rsidR="00A91496" w:rsidRPr="00B058F9">
        <w:rPr>
          <w:sz w:val="28"/>
        </w:rPr>
        <w:t>2.7.5.</w:t>
      </w:r>
      <w:r>
        <w:rPr>
          <w:sz w:val="28"/>
        </w:rPr>
        <w:t xml:space="preserve"> </w:t>
      </w:r>
      <w:r w:rsidR="00A91496" w:rsidRPr="00B058F9">
        <w:rPr>
          <w:sz w:val="28"/>
        </w:rPr>
        <w:t>İstatistiki Veriler</w:t>
      </w:r>
      <w:bookmarkEnd w:id="40"/>
    </w:p>
    <w:p w:rsidR="00A91496" w:rsidRDefault="00A91496" w:rsidP="00A91496"/>
    <w:p w:rsidR="00A91496" w:rsidRPr="002B4930" w:rsidRDefault="00A91496" w:rsidP="00A91496">
      <w:pPr>
        <w:pStyle w:val="ResimYazs"/>
        <w:rPr>
          <w:i/>
          <w:sz w:val="22"/>
        </w:rPr>
      </w:pPr>
      <w:r>
        <w:rPr>
          <w:i/>
          <w:sz w:val="22"/>
        </w:rPr>
        <w:t xml:space="preserve"> </w:t>
      </w:r>
      <w:r w:rsidR="00A558AE">
        <w:rPr>
          <w:i/>
          <w:sz w:val="22"/>
        </w:rPr>
        <w:t xml:space="preserve">             </w:t>
      </w:r>
      <w:r>
        <w:rPr>
          <w:i/>
          <w:sz w:val="22"/>
        </w:rPr>
        <w:t xml:space="preserve"> </w:t>
      </w:r>
      <w:bookmarkStart w:id="41" w:name="_Toc165887714"/>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E50E2D">
        <w:rPr>
          <w:i/>
          <w:noProof/>
          <w:sz w:val="22"/>
        </w:rPr>
        <w:t>24</w:t>
      </w:r>
      <w:r w:rsidRPr="002B4930">
        <w:rPr>
          <w:i/>
          <w:sz w:val="22"/>
        </w:rPr>
        <w:fldChar w:fldCharType="end"/>
      </w:r>
      <w:r w:rsidRPr="002B4930">
        <w:rPr>
          <w:i/>
          <w:sz w:val="22"/>
        </w:rPr>
        <w:t>: Yıllara göre öğrenci sayısı</w:t>
      </w:r>
      <w:bookmarkEnd w:id="41"/>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A91496" w:rsidRPr="00574BDA" w:rsidTr="00CA4A9E">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tcPr>
          <w:p w:rsidR="00A91496" w:rsidRPr="00574BDA" w:rsidRDefault="00A91496" w:rsidP="00CA4A9E">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rsidR="00A91496" w:rsidRPr="00420AA4" w:rsidRDefault="00A91496" w:rsidP="00CA4A9E">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2020- </w:t>
            </w:r>
            <w:r w:rsidRPr="00420AA4">
              <w:rPr>
                <w:rFonts w:cs="Times New Roman"/>
                <w:color w:val="auto"/>
                <w:sz w:val="22"/>
              </w:rPr>
              <w:t>2021</w:t>
            </w:r>
          </w:p>
        </w:tc>
        <w:tc>
          <w:tcPr>
            <w:tcW w:w="3214" w:type="dxa"/>
            <w:gridSpan w:val="2"/>
            <w:tcBorders>
              <w:top w:val="none" w:sz="0" w:space="0" w:color="auto"/>
              <w:left w:val="none" w:sz="0" w:space="0" w:color="auto"/>
              <w:bottom w:val="none" w:sz="0" w:space="0" w:color="auto"/>
              <w:right w:val="none" w:sz="0" w:space="0" w:color="auto"/>
            </w:tcBorders>
          </w:tcPr>
          <w:p w:rsidR="00A91496" w:rsidRPr="00420AA4" w:rsidRDefault="00A91496" w:rsidP="00CA4A9E">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2021- </w:t>
            </w:r>
            <w:r w:rsidRPr="00420AA4">
              <w:rPr>
                <w:rFonts w:cs="Times New Roman"/>
                <w:color w:val="auto"/>
                <w:sz w:val="22"/>
              </w:rPr>
              <w:t>2022</w:t>
            </w:r>
          </w:p>
        </w:tc>
        <w:tc>
          <w:tcPr>
            <w:tcW w:w="3494" w:type="dxa"/>
            <w:gridSpan w:val="2"/>
            <w:tcBorders>
              <w:top w:val="none" w:sz="0" w:space="0" w:color="auto"/>
              <w:left w:val="none" w:sz="0" w:space="0" w:color="auto"/>
              <w:bottom w:val="none" w:sz="0" w:space="0" w:color="auto"/>
              <w:right w:val="none" w:sz="0" w:space="0" w:color="auto"/>
            </w:tcBorders>
          </w:tcPr>
          <w:p w:rsidR="00A91496" w:rsidRPr="00420AA4" w:rsidRDefault="00A91496" w:rsidP="00CA4A9E">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2022-</w:t>
            </w:r>
            <w:r w:rsidRPr="00420AA4">
              <w:rPr>
                <w:rFonts w:cs="Times New Roman"/>
                <w:color w:val="auto"/>
                <w:sz w:val="22"/>
              </w:rPr>
              <w:t>2023</w:t>
            </w:r>
          </w:p>
        </w:tc>
      </w:tr>
      <w:tr w:rsidR="00A91496" w:rsidRPr="00574BDA" w:rsidTr="00CA4A9E">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A91496" w:rsidRPr="00574BDA" w:rsidRDefault="00A91496" w:rsidP="00CA4A9E">
            <w:pPr>
              <w:rPr>
                <w:rFonts w:cs="Times New Roman"/>
                <w:b w:val="0"/>
              </w:rPr>
            </w:pPr>
          </w:p>
        </w:tc>
        <w:tc>
          <w:tcPr>
            <w:tcW w:w="1373" w:type="dxa"/>
          </w:tcPr>
          <w:p w:rsidR="00A91496" w:rsidRPr="00420AA4" w:rsidRDefault="00A91496" w:rsidP="00CA4A9E">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651" w:type="dxa"/>
          </w:tcPr>
          <w:p w:rsidR="00A91496" w:rsidRPr="00420AA4" w:rsidRDefault="00A91496" w:rsidP="00CA4A9E">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443" w:type="dxa"/>
          </w:tcPr>
          <w:p w:rsidR="00A91496" w:rsidRPr="00420AA4" w:rsidRDefault="00A91496" w:rsidP="00CA4A9E">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771" w:type="dxa"/>
          </w:tcPr>
          <w:p w:rsidR="00A91496" w:rsidRPr="00420AA4" w:rsidRDefault="00A91496" w:rsidP="00CA4A9E">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636" w:type="dxa"/>
          </w:tcPr>
          <w:p w:rsidR="00A91496" w:rsidRPr="00420AA4" w:rsidRDefault="00A91496" w:rsidP="00CA4A9E">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857" w:type="dxa"/>
          </w:tcPr>
          <w:p w:rsidR="00A91496" w:rsidRPr="00420AA4" w:rsidRDefault="00A91496" w:rsidP="00CA4A9E">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r>
      <w:tr w:rsidR="00A91496" w:rsidRPr="00574BDA" w:rsidTr="00CA4A9E">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A91496" w:rsidRPr="00420AA4" w:rsidRDefault="00A91496" w:rsidP="00CA4A9E">
            <w:pPr>
              <w:rPr>
                <w:rFonts w:cs="Times New Roman"/>
                <w:b w:val="0"/>
                <w:sz w:val="22"/>
              </w:rPr>
            </w:pPr>
            <w:r w:rsidRPr="00420AA4">
              <w:rPr>
                <w:rFonts w:cs="Times New Roman"/>
                <w:sz w:val="22"/>
              </w:rPr>
              <w:t>ÖĞRENCİ SAYISI</w:t>
            </w:r>
          </w:p>
        </w:tc>
        <w:tc>
          <w:tcPr>
            <w:tcW w:w="1373" w:type="dxa"/>
            <w:vAlign w:val="center"/>
          </w:tcPr>
          <w:p w:rsidR="00A91496" w:rsidRPr="00574BDA" w:rsidRDefault="00A91496" w:rsidP="00CA4A9E">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106</w:t>
            </w:r>
          </w:p>
        </w:tc>
        <w:tc>
          <w:tcPr>
            <w:tcW w:w="1651" w:type="dxa"/>
            <w:vAlign w:val="center"/>
          </w:tcPr>
          <w:p w:rsidR="00A91496" w:rsidRPr="00574BDA" w:rsidRDefault="00A91496" w:rsidP="00CA4A9E">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108</w:t>
            </w:r>
          </w:p>
        </w:tc>
        <w:tc>
          <w:tcPr>
            <w:tcW w:w="1443" w:type="dxa"/>
            <w:vAlign w:val="center"/>
          </w:tcPr>
          <w:p w:rsidR="00A91496" w:rsidRPr="00574BDA" w:rsidRDefault="00A91496" w:rsidP="00CA4A9E">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115</w:t>
            </w:r>
          </w:p>
        </w:tc>
        <w:tc>
          <w:tcPr>
            <w:tcW w:w="1771" w:type="dxa"/>
            <w:vAlign w:val="center"/>
          </w:tcPr>
          <w:p w:rsidR="00A91496" w:rsidRPr="00574BDA" w:rsidRDefault="00A91496" w:rsidP="00CA4A9E">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133</w:t>
            </w:r>
          </w:p>
        </w:tc>
        <w:tc>
          <w:tcPr>
            <w:tcW w:w="1636" w:type="dxa"/>
            <w:vAlign w:val="center"/>
          </w:tcPr>
          <w:p w:rsidR="00A91496" w:rsidRPr="00574BDA" w:rsidRDefault="00A91496" w:rsidP="00CA4A9E">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101</w:t>
            </w:r>
          </w:p>
        </w:tc>
        <w:tc>
          <w:tcPr>
            <w:tcW w:w="1857" w:type="dxa"/>
            <w:vAlign w:val="center"/>
          </w:tcPr>
          <w:p w:rsidR="00A91496" w:rsidRPr="00574BDA" w:rsidRDefault="00A91496" w:rsidP="00CA4A9E">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104</w:t>
            </w:r>
          </w:p>
        </w:tc>
      </w:tr>
      <w:tr w:rsidR="00A91496" w:rsidRPr="00574BDA" w:rsidTr="00CA4A9E">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A91496" w:rsidRPr="00420AA4" w:rsidRDefault="00A91496" w:rsidP="00CA4A9E">
            <w:pPr>
              <w:rPr>
                <w:rFonts w:cs="Times New Roman"/>
                <w:b w:val="0"/>
                <w:sz w:val="22"/>
              </w:rPr>
            </w:pPr>
            <w:r w:rsidRPr="00420AA4">
              <w:rPr>
                <w:rFonts w:cs="Times New Roman"/>
                <w:sz w:val="22"/>
              </w:rPr>
              <w:t xml:space="preserve">TOPLAM </w:t>
            </w:r>
          </w:p>
        </w:tc>
        <w:tc>
          <w:tcPr>
            <w:tcW w:w="3025" w:type="dxa"/>
            <w:gridSpan w:val="2"/>
            <w:vAlign w:val="center"/>
          </w:tcPr>
          <w:p w:rsidR="00A91496" w:rsidRPr="00574BDA" w:rsidRDefault="00A91496" w:rsidP="00CA4A9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214</w:t>
            </w:r>
          </w:p>
        </w:tc>
        <w:tc>
          <w:tcPr>
            <w:tcW w:w="3214" w:type="dxa"/>
            <w:gridSpan w:val="2"/>
            <w:vAlign w:val="center"/>
          </w:tcPr>
          <w:p w:rsidR="00A91496" w:rsidRPr="00574BDA" w:rsidRDefault="00A91496" w:rsidP="00CA4A9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248</w:t>
            </w:r>
          </w:p>
        </w:tc>
        <w:tc>
          <w:tcPr>
            <w:tcW w:w="3494" w:type="dxa"/>
            <w:gridSpan w:val="2"/>
            <w:vAlign w:val="center"/>
          </w:tcPr>
          <w:p w:rsidR="00A91496" w:rsidRPr="00574BDA" w:rsidRDefault="00A91496" w:rsidP="00CA4A9E">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205</w:t>
            </w:r>
          </w:p>
        </w:tc>
      </w:tr>
    </w:tbl>
    <w:p w:rsidR="000542D2" w:rsidRDefault="000542D2" w:rsidP="00757042">
      <w:pPr>
        <w:rPr>
          <w:rFonts w:cs="Times New Roman"/>
          <w:b/>
          <w:color w:val="4E1B07" w:themeColor="text2" w:themeShade="80"/>
          <w:sz w:val="18"/>
          <w:szCs w:val="18"/>
          <w:u w:val="single"/>
        </w:rPr>
      </w:pPr>
    </w:p>
    <w:p w:rsidR="000542D2" w:rsidRDefault="000542D2" w:rsidP="00757042">
      <w:pPr>
        <w:rPr>
          <w:rFonts w:cs="Times New Roman"/>
          <w:b/>
          <w:color w:val="4E1B07" w:themeColor="text2" w:themeShade="80"/>
          <w:sz w:val="18"/>
          <w:szCs w:val="18"/>
          <w:u w:val="single"/>
        </w:rPr>
      </w:pPr>
    </w:p>
    <w:p w:rsidR="00A91496" w:rsidRPr="00A91496" w:rsidRDefault="00CA0EDB" w:rsidP="00A91496">
      <w:pPr>
        <w:spacing w:line="240" w:lineRule="auto"/>
        <w:rPr>
          <w:rFonts w:eastAsia="Trebuchet MS" w:cs="Times New Roman"/>
          <w:b/>
          <w:bCs/>
          <w:i/>
          <w:color w:val="F09415"/>
          <w:sz w:val="28"/>
          <w:szCs w:val="18"/>
        </w:rPr>
      </w:pPr>
      <w:r>
        <w:rPr>
          <w:rFonts w:eastAsia="Trebuchet MS" w:cs="Times New Roman"/>
          <w:b/>
          <w:bCs/>
          <w:i/>
          <w:color w:val="F09415"/>
          <w:sz w:val="22"/>
          <w:szCs w:val="18"/>
        </w:rPr>
        <w:t xml:space="preserve">          </w:t>
      </w:r>
      <w:r w:rsidR="00A91496" w:rsidRPr="00A91496">
        <w:rPr>
          <w:rFonts w:eastAsia="Trebuchet MS" w:cs="Times New Roman"/>
          <w:b/>
          <w:bCs/>
          <w:i/>
          <w:color w:val="F09415"/>
          <w:sz w:val="22"/>
          <w:szCs w:val="18"/>
        </w:rPr>
        <w:t xml:space="preserve">    Tablo </w:t>
      </w:r>
      <w:r w:rsidR="00A91496" w:rsidRPr="00A91496">
        <w:rPr>
          <w:rFonts w:eastAsia="Trebuchet MS" w:cs="Times New Roman"/>
          <w:b/>
          <w:bCs/>
          <w:i/>
          <w:color w:val="F09415"/>
          <w:sz w:val="22"/>
          <w:szCs w:val="18"/>
        </w:rPr>
        <w:fldChar w:fldCharType="begin"/>
      </w:r>
      <w:r w:rsidR="00A91496" w:rsidRPr="00A91496">
        <w:rPr>
          <w:rFonts w:eastAsia="Trebuchet MS" w:cs="Times New Roman"/>
          <w:b/>
          <w:bCs/>
          <w:i/>
          <w:color w:val="F09415"/>
          <w:sz w:val="22"/>
          <w:szCs w:val="18"/>
        </w:rPr>
        <w:instrText xml:space="preserve"> SEQ Tablo \* ARABIC </w:instrText>
      </w:r>
      <w:r w:rsidR="00A91496" w:rsidRPr="00A91496">
        <w:rPr>
          <w:rFonts w:eastAsia="Trebuchet MS" w:cs="Times New Roman"/>
          <w:b/>
          <w:bCs/>
          <w:i/>
          <w:color w:val="F09415"/>
          <w:sz w:val="22"/>
          <w:szCs w:val="18"/>
        </w:rPr>
        <w:fldChar w:fldCharType="separate"/>
      </w:r>
      <w:r w:rsidR="00E50E2D">
        <w:rPr>
          <w:rFonts w:eastAsia="Trebuchet MS" w:cs="Times New Roman"/>
          <w:b/>
          <w:bCs/>
          <w:i/>
          <w:noProof/>
          <w:color w:val="F09415"/>
          <w:sz w:val="22"/>
          <w:szCs w:val="18"/>
        </w:rPr>
        <w:t>25</w:t>
      </w:r>
      <w:r w:rsidR="00A91496" w:rsidRPr="00A91496">
        <w:rPr>
          <w:rFonts w:eastAsia="Trebuchet MS" w:cs="Times New Roman"/>
          <w:b/>
          <w:bCs/>
          <w:i/>
          <w:color w:val="F09415"/>
          <w:sz w:val="22"/>
          <w:szCs w:val="18"/>
        </w:rPr>
        <w:fldChar w:fldCharType="end"/>
      </w:r>
      <w:r w:rsidR="00A91496" w:rsidRPr="00A91496">
        <w:rPr>
          <w:rFonts w:eastAsia="Trebuchet MS" w:cs="Times New Roman"/>
          <w:b/>
          <w:bCs/>
          <w:i/>
          <w:color w:val="F09415"/>
          <w:sz w:val="22"/>
          <w:szCs w:val="18"/>
        </w:rPr>
        <w:t>: Yıllara göre sınıf tekrar yapan öğrenci sayısı</w:t>
      </w:r>
    </w:p>
    <w:tbl>
      <w:tblPr>
        <w:tblStyle w:val="KlavuzuTablo4-Vurgu412"/>
        <w:tblW w:w="13860"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48"/>
        <w:gridCol w:w="2471"/>
        <w:gridCol w:w="2624"/>
        <w:gridCol w:w="2117"/>
      </w:tblGrid>
      <w:tr w:rsidR="00A91496" w:rsidRPr="00A91496" w:rsidTr="00CA4A9E">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6648" w:type="dxa"/>
            <w:tcBorders>
              <w:top w:val="none" w:sz="0" w:space="0" w:color="auto"/>
              <w:left w:val="none" w:sz="0" w:space="0" w:color="auto"/>
              <w:bottom w:val="none" w:sz="0" w:space="0" w:color="auto"/>
              <w:right w:val="none" w:sz="0" w:space="0" w:color="auto"/>
            </w:tcBorders>
          </w:tcPr>
          <w:p w:rsidR="00A91496" w:rsidRPr="00A91496" w:rsidRDefault="00A91496" w:rsidP="00A91496">
            <w:pPr>
              <w:jc w:val="center"/>
              <w:rPr>
                <w:rFonts w:eastAsia="Trebuchet MS" w:cs="Times New Roman"/>
                <w:color w:val="auto"/>
              </w:rPr>
            </w:pPr>
            <w:proofErr w:type="spellStart"/>
            <w:r w:rsidRPr="00A91496">
              <w:rPr>
                <w:rFonts w:eastAsia="Trebuchet MS" w:cs="Times New Roman"/>
                <w:color w:val="auto"/>
              </w:rPr>
              <w:t>Sınıf</w:t>
            </w:r>
            <w:proofErr w:type="spellEnd"/>
            <w:r w:rsidRPr="00A91496">
              <w:rPr>
                <w:rFonts w:eastAsia="Trebuchet MS" w:cs="Times New Roman"/>
                <w:color w:val="auto"/>
              </w:rPr>
              <w:t xml:space="preserve"> </w:t>
            </w:r>
            <w:proofErr w:type="spellStart"/>
            <w:r w:rsidRPr="00A91496">
              <w:rPr>
                <w:rFonts w:eastAsia="Trebuchet MS" w:cs="Times New Roman"/>
                <w:color w:val="auto"/>
              </w:rPr>
              <w:t>Düzeyleri</w:t>
            </w:r>
            <w:proofErr w:type="spellEnd"/>
          </w:p>
        </w:tc>
        <w:tc>
          <w:tcPr>
            <w:tcW w:w="2471" w:type="dxa"/>
            <w:tcBorders>
              <w:top w:val="none" w:sz="0" w:space="0" w:color="auto"/>
              <w:left w:val="none" w:sz="0" w:space="0" w:color="auto"/>
              <w:bottom w:val="none" w:sz="0" w:space="0" w:color="auto"/>
              <w:right w:val="none" w:sz="0" w:space="0" w:color="auto"/>
            </w:tcBorders>
          </w:tcPr>
          <w:p w:rsidR="00A91496" w:rsidRPr="00A91496" w:rsidRDefault="00A91496" w:rsidP="00A91496">
            <w:pPr>
              <w:jc w:val="center"/>
              <w:cnfStyle w:val="100000000000" w:firstRow="1" w:lastRow="0" w:firstColumn="0" w:lastColumn="0" w:oddVBand="0" w:evenVBand="0" w:oddHBand="0" w:evenHBand="0" w:firstRowFirstColumn="0" w:firstRowLastColumn="0" w:lastRowFirstColumn="0" w:lastRowLastColumn="0"/>
              <w:rPr>
                <w:rFonts w:eastAsia="Trebuchet MS" w:cs="Times New Roman"/>
                <w:bCs w:val="0"/>
                <w:sz w:val="22"/>
              </w:rPr>
            </w:pPr>
            <w:r w:rsidRPr="00A91496">
              <w:rPr>
                <w:rFonts w:eastAsia="Trebuchet MS" w:cs="Times New Roman"/>
                <w:color w:val="auto"/>
                <w:sz w:val="22"/>
              </w:rPr>
              <w:t>2020- 2021</w:t>
            </w:r>
          </w:p>
        </w:tc>
        <w:tc>
          <w:tcPr>
            <w:tcW w:w="2624" w:type="dxa"/>
            <w:tcBorders>
              <w:top w:val="none" w:sz="0" w:space="0" w:color="auto"/>
              <w:left w:val="none" w:sz="0" w:space="0" w:color="auto"/>
              <w:bottom w:val="none" w:sz="0" w:space="0" w:color="auto"/>
              <w:right w:val="none" w:sz="0" w:space="0" w:color="auto"/>
            </w:tcBorders>
          </w:tcPr>
          <w:p w:rsidR="00A91496" w:rsidRPr="00A91496" w:rsidRDefault="00A91496" w:rsidP="00A91496">
            <w:pPr>
              <w:jc w:val="center"/>
              <w:cnfStyle w:val="100000000000" w:firstRow="1" w:lastRow="0" w:firstColumn="0" w:lastColumn="0" w:oddVBand="0" w:evenVBand="0" w:oddHBand="0" w:evenHBand="0" w:firstRowFirstColumn="0" w:firstRowLastColumn="0" w:lastRowFirstColumn="0" w:lastRowLastColumn="0"/>
              <w:rPr>
                <w:rFonts w:eastAsia="Trebuchet MS" w:cs="Times New Roman"/>
                <w:bCs w:val="0"/>
                <w:sz w:val="22"/>
              </w:rPr>
            </w:pPr>
            <w:r w:rsidRPr="00A91496">
              <w:rPr>
                <w:rFonts w:eastAsia="Trebuchet MS" w:cs="Times New Roman"/>
                <w:color w:val="auto"/>
                <w:sz w:val="22"/>
              </w:rPr>
              <w:t>2021- 2022</w:t>
            </w:r>
          </w:p>
        </w:tc>
        <w:tc>
          <w:tcPr>
            <w:tcW w:w="2117" w:type="dxa"/>
            <w:tcBorders>
              <w:top w:val="none" w:sz="0" w:space="0" w:color="auto"/>
              <w:left w:val="none" w:sz="0" w:space="0" w:color="auto"/>
              <w:bottom w:val="none" w:sz="0" w:space="0" w:color="auto"/>
              <w:right w:val="none" w:sz="0" w:space="0" w:color="auto"/>
            </w:tcBorders>
          </w:tcPr>
          <w:p w:rsidR="00A91496" w:rsidRPr="00A91496" w:rsidRDefault="00A91496" w:rsidP="00A91496">
            <w:pPr>
              <w:jc w:val="center"/>
              <w:cnfStyle w:val="100000000000" w:firstRow="1" w:lastRow="0" w:firstColumn="0" w:lastColumn="0" w:oddVBand="0" w:evenVBand="0" w:oddHBand="0" w:evenHBand="0" w:firstRowFirstColumn="0" w:firstRowLastColumn="0" w:lastRowFirstColumn="0" w:lastRowLastColumn="0"/>
              <w:rPr>
                <w:rFonts w:eastAsia="Trebuchet MS" w:cs="Times New Roman"/>
                <w:bCs w:val="0"/>
                <w:sz w:val="22"/>
              </w:rPr>
            </w:pPr>
            <w:r w:rsidRPr="00A91496">
              <w:rPr>
                <w:rFonts w:eastAsia="Trebuchet MS" w:cs="Times New Roman"/>
                <w:color w:val="auto"/>
                <w:sz w:val="22"/>
              </w:rPr>
              <w:t>2022-2023</w:t>
            </w:r>
          </w:p>
        </w:tc>
      </w:tr>
      <w:tr w:rsidR="00A91496" w:rsidRPr="00A91496" w:rsidTr="00CA4A9E">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6648" w:type="dxa"/>
          </w:tcPr>
          <w:p w:rsidR="00A91496" w:rsidRPr="00A91496" w:rsidRDefault="00A91496" w:rsidP="00A91496">
            <w:pPr>
              <w:rPr>
                <w:rFonts w:eastAsia="Trebuchet MS" w:cs="Times New Roman"/>
                <w:b w:val="0"/>
              </w:rPr>
            </w:pPr>
            <w:r w:rsidRPr="00A91496">
              <w:rPr>
                <w:rFonts w:eastAsia="Trebuchet MS" w:cs="Times New Roman"/>
                <w:b w:val="0"/>
              </w:rPr>
              <w:t>1.Sınıflar</w:t>
            </w:r>
          </w:p>
        </w:tc>
        <w:tc>
          <w:tcPr>
            <w:tcW w:w="2471" w:type="dxa"/>
          </w:tcPr>
          <w:p w:rsidR="00A91496" w:rsidRPr="00A91496" w:rsidRDefault="0025116F" w:rsidP="00A91496">
            <w:pPr>
              <w:jc w:val="center"/>
              <w:cnfStyle w:val="000000100000" w:firstRow="0" w:lastRow="0" w:firstColumn="0" w:lastColumn="0" w:oddVBand="0" w:evenVBand="0" w:oddHBand="1" w:evenHBand="0" w:firstRowFirstColumn="0" w:firstRowLastColumn="0" w:lastRowFirstColumn="0" w:lastRowLastColumn="0"/>
              <w:rPr>
                <w:rFonts w:eastAsia="Trebuchet MS" w:cs="Times New Roman"/>
                <w:sz w:val="22"/>
              </w:rPr>
            </w:pPr>
            <w:r>
              <w:rPr>
                <w:rFonts w:eastAsia="Trebuchet MS" w:cs="Times New Roman"/>
                <w:sz w:val="22"/>
              </w:rPr>
              <w:t>0</w:t>
            </w:r>
          </w:p>
        </w:tc>
        <w:tc>
          <w:tcPr>
            <w:tcW w:w="2624" w:type="dxa"/>
          </w:tcPr>
          <w:p w:rsidR="00A91496" w:rsidRPr="00A91496" w:rsidRDefault="0025116F" w:rsidP="00A91496">
            <w:pPr>
              <w:jc w:val="center"/>
              <w:cnfStyle w:val="000000100000" w:firstRow="0" w:lastRow="0" w:firstColumn="0" w:lastColumn="0" w:oddVBand="0" w:evenVBand="0" w:oddHBand="1" w:evenHBand="0" w:firstRowFirstColumn="0" w:firstRowLastColumn="0" w:lastRowFirstColumn="0" w:lastRowLastColumn="0"/>
              <w:rPr>
                <w:rFonts w:eastAsia="Trebuchet MS" w:cs="Times New Roman"/>
                <w:sz w:val="22"/>
              </w:rPr>
            </w:pPr>
            <w:r>
              <w:rPr>
                <w:rFonts w:eastAsia="Trebuchet MS" w:cs="Times New Roman"/>
                <w:sz w:val="22"/>
              </w:rPr>
              <w:t>0</w:t>
            </w:r>
          </w:p>
        </w:tc>
        <w:tc>
          <w:tcPr>
            <w:tcW w:w="2117" w:type="dxa"/>
          </w:tcPr>
          <w:p w:rsidR="00A91496" w:rsidRPr="00A91496" w:rsidRDefault="0025116F" w:rsidP="00A91496">
            <w:pPr>
              <w:jc w:val="center"/>
              <w:cnfStyle w:val="000000100000" w:firstRow="0" w:lastRow="0" w:firstColumn="0" w:lastColumn="0" w:oddVBand="0" w:evenVBand="0" w:oddHBand="1" w:evenHBand="0" w:firstRowFirstColumn="0" w:firstRowLastColumn="0" w:lastRowFirstColumn="0" w:lastRowLastColumn="0"/>
              <w:rPr>
                <w:rFonts w:eastAsia="Trebuchet MS" w:cs="Times New Roman"/>
                <w:sz w:val="22"/>
              </w:rPr>
            </w:pPr>
            <w:r>
              <w:rPr>
                <w:rFonts w:eastAsia="Trebuchet MS" w:cs="Times New Roman"/>
                <w:sz w:val="22"/>
              </w:rPr>
              <w:t>0</w:t>
            </w:r>
          </w:p>
        </w:tc>
      </w:tr>
      <w:tr w:rsidR="00A91496" w:rsidRPr="00A91496" w:rsidTr="00CA4A9E">
        <w:trPr>
          <w:trHeight w:val="363"/>
          <w:jc w:val="center"/>
        </w:trPr>
        <w:tc>
          <w:tcPr>
            <w:cnfStyle w:val="001000000000" w:firstRow="0" w:lastRow="0" w:firstColumn="1" w:lastColumn="0" w:oddVBand="0" w:evenVBand="0" w:oddHBand="0" w:evenHBand="0" w:firstRowFirstColumn="0" w:firstRowLastColumn="0" w:lastRowFirstColumn="0" w:lastRowLastColumn="0"/>
            <w:tcW w:w="6648" w:type="dxa"/>
          </w:tcPr>
          <w:p w:rsidR="00A91496" w:rsidRPr="00A91496" w:rsidRDefault="00A91496" w:rsidP="00A91496">
            <w:pPr>
              <w:rPr>
                <w:rFonts w:eastAsia="Trebuchet MS" w:cs="Times New Roman"/>
                <w:b w:val="0"/>
              </w:rPr>
            </w:pPr>
            <w:r w:rsidRPr="00A91496">
              <w:rPr>
                <w:rFonts w:eastAsia="Trebuchet MS" w:cs="Times New Roman"/>
                <w:b w:val="0"/>
              </w:rPr>
              <w:t>2.Sınıflar</w:t>
            </w:r>
          </w:p>
        </w:tc>
        <w:tc>
          <w:tcPr>
            <w:tcW w:w="2471" w:type="dxa"/>
          </w:tcPr>
          <w:p w:rsidR="00A91496" w:rsidRPr="00A91496" w:rsidRDefault="0025116F" w:rsidP="00A91496">
            <w:pPr>
              <w:jc w:val="center"/>
              <w:cnfStyle w:val="000000000000" w:firstRow="0" w:lastRow="0" w:firstColumn="0" w:lastColumn="0" w:oddVBand="0" w:evenVBand="0" w:oddHBand="0" w:evenHBand="0" w:firstRowFirstColumn="0" w:firstRowLastColumn="0" w:lastRowFirstColumn="0" w:lastRowLastColumn="0"/>
              <w:rPr>
                <w:rFonts w:eastAsia="Trebuchet MS" w:cs="Times New Roman"/>
                <w:sz w:val="22"/>
              </w:rPr>
            </w:pPr>
            <w:r>
              <w:rPr>
                <w:rFonts w:eastAsia="Trebuchet MS" w:cs="Times New Roman"/>
                <w:sz w:val="22"/>
              </w:rPr>
              <w:t>0</w:t>
            </w:r>
          </w:p>
        </w:tc>
        <w:tc>
          <w:tcPr>
            <w:tcW w:w="2624" w:type="dxa"/>
          </w:tcPr>
          <w:p w:rsidR="00A91496" w:rsidRPr="00A91496" w:rsidRDefault="0025116F" w:rsidP="00A91496">
            <w:pPr>
              <w:jc w:val="center"/>
              <w:cnfStyle w:val="000000000000" w:firstRow="0" w:lastRow="0" w:firstColumn="0" w:lastColumn="0" w:oddVBand="0" w:evenVBand="0" w:oddHBand="0" w:evenHBand="0" w:firstRowFirstColumn="0" w:firstRowLastColumn="0" w:lastRowFirstColumn="0" w:lastRowLastColumn="0"/>
              <w:rPr>
                <w:rFonts w:eastAsia="Trebuchet MS" w:cs="Times New Roman"/>
                <w:sz w:val="22"/>
              </w:rPr>
            </w:pPr>
            <w:r>
              <w:rPr>
                <w:rFonts w:eastAsia="Trebuchet MS" w:cs="Times New Roman"/>
                <w:sz w:val="22"/>
              </w:rPr>
              <w:t>0</w:t>
            </w:r>
          </w:p>
        </w:tc>
        <w:tc>
          <w:tcPr>
            <w:tcW w:w="2117" w:type="dxa"/>
          </w:tcPr>
          <w:p w:rsidR="00A91496" w:rsidRPr="00A91496" w:rsidRDefault="0025116F" w:rsidP="00A91496">
            <w:pPr>
              <w:jc w:val="center"/>
              <w:cnfStyle w:val="000000000000" w:firstRow="0" w:lastRow="0" w:firstColumn="0" w:lastColumn="0" w:oddVBand="0" w:evenVBand="0" w:oddHBand="0" w:evenHBand="0" w:firstRowFirstColumn="0" w:firstRowLastColumn="0" w:lastRowFirstColumn="0" w:lastRowLastColumn="0"/>
              <w:rPr>
                <w:rFonts w:eastAsia="Trebuchet MS" w:cs="Times New Roman"/>
                <w:sz w:val="22"/>
              </w:rPr>
            </w:pPr>
            <w:r>
              <w:rPr>
                <w:rFonts w:eastAsia="Trebuchet MS" w:cs="Times New Roman"/>
                <w:sz w:val="22"/>
              </w:rPr>
              <w:t>0</w:t>
            </w:r>
          </w:p>
        </w:tc>
      </w:tr>
      <w:tr w:rsidR="00A91496" w:rsidRPr="00A91496" w:rsidTr="00CA4A9E">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6648" w:type="dxa"/>
          </w:tcPr>
          <w:p w:rsidR="00A91496" w:rsidRPr="00A91496" w:rsidRDefault="00A91496" w:rsidP="00A91496">
            <w:pPr>
              <w:rPr>
                <w:rFonts w:eastAsia="Trebuchet MS" w:cs="Times New Roman"/>
                <w:b w:val="0"/>
              </w:rPr>
            </w:pPr>
            <w:r w:rsidRPr="00A91496">
              <w:rPr>
                <w:rFonts w:eastAsia="Trebuchet MS" w:cs="Times New Roman"/>
                <w:b w:val="0"/>
              </w:rPr>
              <w:t>3.Sınıflar</w:t>
            </w:r>
          </w:p>
        </w:tc>
        <w:tc>
          <w:tcPr>
            <w:tcW w:w="2471" w:type="dxa"/>
          </w:tcPr>
          <w:p w:rsidR="00A91496" w:rsidRPr="00A91496" w:rsidRDefault="0025116F" w:rsidP="00A91496">
            <w:pPr>
              <w:jc w:val="center"/>
              <w:cnfStyle w:val="000000100000" w:firstRow="0" w:lastRow="0" w:firstColumn="0" w:lastColumn="0" w:oddVBand="0" w:evenVBand="0" w:oddHBand="1" w:evenHBand="0" w:firstRowFirstColumn="0" w:firstRowLastColumn="0" w:lastRowFirstColumn="0" w:lastRowLastColumn="0"/>
              <w:rPr>
                <w:rFonts w:eastAsia="Trebuchet MS" w:cs="Times New Roman"/>
                <w:sz w:val="22"/>
              </w:rPr>
            </w:pPr>
            <w:r>
              <w:rPr>
                <w:rFonts w:eastAsia="Trebuchet MS" w:cs="Times New Roman"/>
                <w:sz w:val="22"/>
              </w:rPr>
              <w:t>0</w:t>
            </w:r>
          </w:p>
        </w:tc>
        <w:tc>
          <w:tcPr>
            <w:tcW w:w="2624" w:type="dxa"/>
          </w:tcPr>
          <w:p w:rsidR="00A91496" w:rsidRPr="00A91496" w:rsidRDefault="0025116F" w:rsidP="00A91496">
            <w:pPr>
              <w:jc w:val="center"/>
              <w:cnfStyle w:val="000000100000" w:firstRow="0" w:lastRow="0" w:firstColumn="0" w:lastColumn="0" w:oddVBand="0" w:evenVBand="0" w:oddHBand="1" w:evenHBand="0" w:firstRowFirstColumn="0" w:firstRowLastColumn="0" w:lastRowFirstColumn="0" w:lastRowLastColumn="0"/>
              <w:rPr>
                <w:rFonts w:eastAsia="Trebuchet MS" w:cs="Times New Roman"/>
                <w:sz w:val="22"/>
              </w:rPr>
            </w:pPr>
            <w:r>
              <w:rPr>
                <w:rFonts w:eastAsia="Trebuchet MS" w:cs="Times New Roman"/>
                <w:sz w:val="22"/>
              </w:rPr>
              <w:t>0</w:t>
            </w:r>
          </w:p>
        </w:tc>
        <w:tc>
          <w:tcPr>
            <w:tcW w:w="2117" w:type="dxa"/>
          </w:tcPr>
          <w:p w:rsidR="00A91496" w:rsidRPr="00A91496" w:rsidRDefault="0025116F" w:rsidP="00A91496">
            <w:pPr>
              <w:jc w:val="center"/>
              <w:cnfStyle w:val="000000100000" w:firstRow="0" w:lastRow="0" w:firstColumn="0" w:lastColumn="0" w:oddVBand="0" w:evenVBand="0" w:oddHBand="1" w:evenHBand="0" w:firstRowFirstColumn="0" w:firstRowLastColumn="0" w:lastRowFirstColumn="0" w:lastRowLastColumn="0"/>
              <w:rPr>
                <w:rFonts w:eastAsia="Trebuchet MS" w:cs="Times New Roman"/>
                <w:sz w:val="22"/>
              </w:rPr>
            </w:pPr>
            <w:r>
              <w:rPr>
                <w:rFonts w:eastAsia="Trebuchet MS" w:cs="Times New Roman"/>
                <w:sz w:val="22"/>
              </w:rPr>
              <w:t>0</w:t>
            </w:r>
          </w:p>
        </w:tc>
      </w:tr>
    </w:tbl>
    <w:tbl>
      <w:tblPr>
        <w:tblStyle w:val="KlavuzuTablo4-Vurgu413"/>
        <w:tblW w:w="13860"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48"/>
        <w:gridCol w:w="2471"/>
        <w:gridCol w:w="2624"/>
        <w:gridCol w:w="2117"/>
      </w:tblGrid>
      <w:tr w:rsidR="00A91496" w:rsidTr="00CA4A9E">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6648" w:type="dxa"/>
          </w:tcPr>
          <w:p w:rsidR="00A91496" w:rsidRPr="00574BDA" w:rsidRDefault="00A91496" w:rsidP="00CA4A9E">
            <w:pPr>
              <w:rPr>
                <w:rFonts w:cs="Times New Roman"/>
                <w:b w:val="0"/>
              </w:rPr>
            </w:pPr>
            <w:r>
              <w:rPr>
                <w:rFonts w:cs="Times New Roman"/>
                <w:b w:val="0"/>
              </w:rPr>
              <w:t>4.Sınıflar</w:t>
            </w:r>
          </w:p>
        </w:tc>
        <w:tc>
          <w:tcPr>
            <w:tcW w:w="2471" w:type="dxa"/>
          </w:tcPr>
          <w:p w:rsidR="00A91496" w:rsidRPr="00A91496" w:rsidRDefault="0025116F" w:rsidP="00CA4A9E">
            <w:pPr>
              <w:jc w:val="center"/>
              <w:cnfStyle w:val="100000000000" w:firstRow="1" w:lastRow="0" w:firstColumn="0" w:lastColumn="0" w:oddVBand="0" w:evenVBand="0" w:oddHBand="0" w:evenHBand="0" w:firstRowFirstColumn="0" w:firstRowLastColumn="0" w:lastRowFirstColumn="0" w:lastRowLastColumn="0"/>
              <w:rPr>
                <w:rFonts w:eastAsia="Trebuchet MS" w:cs="Times New Roman"/>
                <w:sz w:val="22"/>
              </w:rPr>
            </w:pPr>
            <w:r>
              <w:rPr>
                <w:rFonts w:eastAsia="Trebuchet MS" w:cs="Times New Roman"/>
                <w:sz w:val="22"/>
              </w:rPr>
              <w:t>0</w:t>
            </w:r>
          </w:p>
        </w:tc>
        <w:tc>
          <w:tcPr>
            <w:tcW w:w="2624" w:type="dxa"/>
          </w:tcPr>
          <w:p w:rsidR="00A91496" w:rsidRPr="00A91496" w:rsidRDefault="0025116F" w:rsidP="00CA4A9E">
            <w:pPr>
              <w:jc w:val="center"/>
              <w:cnfStyle w:val="100000000000" w:firstRow="1" w:lastRow="0" w:firstColumn="0" w:lastColumn="0" w:oddVBand="0" w:evenVBand="0" w:oddHBand="0" w:evenHBand="0" w:firstRowFirstColumn="0" w:firstRowLastColumn="0" w:lastRowFirstColumn="0" w:lastRowLastColumn="0"/>
              <w:rPr>
                <w:rFonts w:eastAsia="Trebuchet MS" w:cs="Times New Roman"/>
                <w:sz w:val="22"/>
              </w:rPr>
            </w:pPr>
            <w:r>
              <w:rPr>
                <w:rFonts w:eastAsia="Trebuchet MS" w:cs="Times New Roman"/>
                <w:sz w:val="22"/>
              </w:rPr>
              <w:t>0</w:t>
            </w:r>
          </w:p>
        </w:tc>
        <w:tc>
          <w:tcPr>
            <w:tcW w:w="2117" w:type="dxa"/>
          </w:tcPr>
          <w:p w:rsidR="00A91496" w:rsidRPr="00A91496" w:rsidRDefault="0025116F" w:rsidP="00CA4A9E">
            <w:pPr>
              <w:jc w:val="center"/>
              <w:cnfStyle w:val="100000000000" w:firstRow="1" w:lastRow="0" w:firstColumn="0" w:lastColumn="0" w:oddVBand="0" w:evenVBand="0" w:oddHBand="0" w:evenHBand="0" w:firstRowFirstColumn="0" w:firstRowLastColumn="0" w:lastRowFirstColumn="0" w:lastRowLastColumn="0"/>
              <w:rPr>
                <w:rFonts w:eastAsia="Trebuchet MS" w:cs="Times New Roman"/>
                <w:sz w:val="22"/>
              </w:rPr>
            </w:pPr>
            <w:r>
              <w:rPr>
                <w:rFonts w:eastAsia="Trebuchet MS" w:cs="Times New Roman"/>
                <w:sz w:val="22"/>
              </w:rPr>
              <w:t>0</w:t>
            </w:r>
          </w:p>
        </w:tc>
      </w:tr>
      <w:tr w:rsidR="00A91496" w:rsidTr="00CA4A9E">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6648" w:type="dxa"/>
          </w:tcPr>
          <w:p w:rsidR="00A91496" w:rsidRPr="00420AA4" w:rsidRDefault="00A91496" w:rsidP="00CA4A9E">
            <w:pPr>
              <w:rPr>
                <w:rFonts w:cs="Times New Roman"/>
              </w:rPr>
            </w:pPr>
            <w:r w:rsidRPr="00420AA4">
              <w:rPr>
                <w:rFonts w:cs="Times New Roman"/>
              </w:rPr>
              <w:t>TOPLAM</w:t>
            </w:r>
          </w:p>
        </w:tc>
        <w:tc>
          <w:tcPr>
            <w:tcW w:w="2471" w:type="dxa"/>
          </w:tcPr>
          <w:p w:rsidR="00A91496"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624" w:type="dxa"/>
          </w:tcPr>
          <w:p w:rsidR="00A91496"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117" w:type="dxa"/>
          </w:tcPr>
          <w:p w:rsidR="00A91496"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r>
    </w:tbl>
    <w:p w:rsidR="000542D2" w:rsidRDefault="000542D2" w:rsidP="00757042">
      <w:pPr>
        <w:rPr>
          <w:rFonts w:cs="Times New Roman"/>
          <w:b/>
          <w:color w:val="4E1B07" w:themeColor="text2" w:themeShade="80"/>
          <w:sz w:val="18"/>
          <w:szCs w:val="18"/>
          <w:u w:val="single"/>
        </w:rPr>
      </w:pPr>
    </w:p>
    <w:p w:rsidR="00836663" w:rsidRPr="00E757A3" w:rsidRDefault="00CA0EDB" w:rsidP="00836663">
      <w:pPr>
        <w:pStyle w:val="ResimYazs"/>
        <w:rPr>
          <w:i/>
          <w:sz w:val="22"/>
        </w:rPr>
      </w:pPr>
      <w:bookmarkStart w:id="42" w:name="_Toc165887716"/>
      <w:r>
        <w:rPr>
          <w:i/>
          <w:sz w:val="22"/>
        </w:rPr>
        <w:t xml:space="preserve">            </w:t>
      </w:r>
      <w:r w:rsidR="00836663" w:rsidRPr="00E757A3">
        <w:rPr>
          <w:i/>
          <w:sz w:val="22"/>
        </w:rPr>
        <w:t xml:space="preserve">Tablo </w:t>
      </w:r>
      <w:r w:rsidR="00836663" w:rsidRPr="00E757A3">
        <w:rPr>
          <w:i/>
          <w:sz w:val="22"/>
        </w:rPr>
        <w:fldChar w:fldCharType="begin"/>
      </w:r>
      <w:r w:rsidR="00836663" w:rsidRPr="00E757A3">
        <w:rPr>
          <w:i/>
          <w:sz w:val="22"/>
        </w:rPr>
        <w:instrText xml:space="preserve"> SEQ Tablo \* ARABIC </w:instrText>
      </w:r>
      <w:r w:rsidR="00836663" w:rsidRPr="00E757A3">
        <w:rPr>
          <w:i/>
          <w:sz w:val="22"/>
        </w:rPr>
        <w:fldChar w:fldCharType="separate"/>
      </w:r>
      <w:r w:rsidR="00E50E2D">
        <w:rPr>
          <w:i/>
          <w:noProof/>
          <w:sz w:val="22"/>
        </w:rPr>
        <w:t>26</w:t>
      </w:r>
      <w:r w:rsidR="00836663" w:rsidRPr="00E757A3">
        <w:rPr>
          <w:i/>
          <w:sz w:val="22"/>
        </w:rPr>
        <w:fldChar w:fldCharType="end"/>
      </w:r>
      <w:r w:rsidR="00836663" w:rsidRPr="00E757A3">
        <w:rPr>
          <w:i/>
          <w:sz w:val="22"/>
        </w:rPr>
        <w:t>: Okulda Kurulan Kulüpler</w:t>
      </w:r>
      <w:bookmarkEnd w:id="42"/>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9600"/>
        <w:gridCol w:w="2273"/>
        <w:gridCol w:w="2298"/>
      </w:tblGrid>
      <w:tr w:rsidR="00836663" w:rsidRPr="00222912" w:rsidTr="00CA4A9E">
        <w:trPr>
          <w:cnfStyle w:val="100000000000" w:firstRow="1" w:lastRow="0" w:firstColumn="0" w:lastColumn="0" w:oddVBand="0" w:evenVBand="0" w:oddHBand="0"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9600" w:type="dxa"/>
            <w:tcBorders>
              <w:top w:val="none" w:sz="0" w:space="0" w:color="auto"/>
              <w:left w:val="none" w:sz="0" w:space="0" w:color="auto"/>
              <w:bottom w:val="none" w:sz="0" w:space="0" w:color="auto"/>
              <w:right w:val="none" w:sz="0" w:space="0" w:color="auto"/>
            </w:tcBorders>
          </w:tcPr>
          <w:p w:rsidR="00836663" w:rsidRDefault="00836663" w:rsidP="00CA4A9E">
            <w:pPr>
              <w:jc w:val="center"/>
              <w:rPr>
                <w:rFonts w:cs="Times New Roman"/>
                <w:szCs w:val="24"/>
              </w:rPr>
            </w:pPr>
          </w:p>
          <w:p w:rsidR="00836663" w:rsidRPr="00222912" w:rsidRDefault="00836663" w:rsidP="00CA4A9E">
            <w:pPr>
              <w:jc w:val="center"/>
              <w:rPr>
                <w:rFonts w:cs="Times New Roman"/>
                <w:b w:val="0"/>
                <w:szCs w:val="24"/>
              </w:rPr>
            </w:pPr>
            <w:proofErr w:type="spellStart"/>
            <w:r w:rsidRPr="00222912">
              <w:rPr>
                <w:rFonts w:cs="Times New Roman"/>
                <w:szCs w:val="24"/>
              </w:rPr>
              <w:t>Kulüp</w:t>
            </w:r>
            <w:proofErr w:type="spellEnd"/>
            <w:r>
              <w:rPr>
                <w:rFonts w:cs="Times New Roman"/>
                <w:szCs w:val="24"/>
              </w:rPr>
              <w:t xml:space="preserve"> </w:t>
            </w:r>
            <w:proofErr w:type="spellStart"/>
            <w:r>
              <w:rPr>
                <w:rFonts w:cs="Times New Roman"/>
                <w:szCs w:val="24"/>
              </w:rPr>
              <w:t>Adı</w:t>
            </w:r>
            <w:proofErr w:type="spellEnd"/>
          </w:p>
        </w:tc>
        <w:tc>
          <w:tcPr>
            <w:tcW w:w="2273" w:type="dxa"/>
            <w:tcBorders>
              <w:top w:val="none" w:sz="0" w:space="0" w:color="auto"/>
              <w:left w:val="none" w:sz="0" w:space="0" w:color="auto"/>
              <w:bottom w:val="none" w:sz="0" w:space="0" w:color="auto"/>
              <w:right w:val="none" w:sz="0" w:space="0" w:color="auto"/>
            </w:tcBorders>
          </w:tcPr>
          <w:p w:rsidR="00836663" w:rsidRDefault="00836663" w:rsidP="00CA4A9E">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Öğrenci</w:t>
            </w:r>
            <w:proofErr w:type="spellEnd"/>
            <w:r w:rsidRPr="00222912">
              <w:rPr>
                <w:rFonts w:cs="Times New Roman"/>
                <w:szCs w:val="24"/>
              </w:rPr>
              <w:t xml:space="preserve"> </w:t>
            </w:r>
            <w:proofErr w:type="spellStart"/>
            <w:r w:rsidRPr="00222912">
              <w:rPr>
                <w:rFonts w:cs="Times New Roman"/>
                <w:szCs w:val="24"/>
              </w:rPr>
              <w:t>Sayısı</w:t>
            </w:r>
            <w:proofErr w:type="spellEnd"/>
          </w:p>
          <w:p w:rsidR="00836663" w:rsidRPr="00222912" w:rsidRDefault="00836663" w:rsidP="00CA4A9E">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rsidR="00836663" w:rsidRPr="00222912" w:rsidRDefault="00836663" w:rsidP="00CA4A9E">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proofErr w:type="spellStart"/>
            <w:r w:rsidRPr="00222912">
              <w:rPr>
                <w:rFonts w:cs="Times New Roman"/>
                <w:szCs w:val="24"/>
              </w:rPr>
              <w:t>Danışman</w:t>
            </w:r>
            <w:proofErr w:type="spellEnd"/>
            <w:r w:rsidRPr="00222912">
              <w:rPr>
                <w:rFonts w:cs="Times New Roman"/>
                <w:szCs w:val="24"/>
              </w:rPr>
              <w:t xml:space="preserve"> </w:t>
            </w:r>
            <w:proofErr w:type="spellStart"/>
            <w:r w:rsidRPr="00222912">
              <w:rPr>
                <w:rFonts w:cs="Times New Roman"/>
                <w:szCs w:val="24"/>
              </w:rPr>
              <w:t>Öğretmen</w:t>
            </w:r>
            <w:proofErr w:type="spellEnd"/>
            <w:r w:rsidRPr="00222912">
              <w:rPr>
                <w:rFonts w:cs="Times New Roman"/>
                <w:szCs w:val="24"/>
              </w:rPr>
              <w:t xml:space="preserve"> </w:t>
            </w:r>
            <w:proofErr w:type="spellStart"/>
            <w:r w:rsidRPr="00222912">
              <w:rPr>
                <w:rFonts w:cs="Times New Roman"/>
                <w:szCs w:val="24"/>
              </w:rPr>
              <w:t>Sayısı</w:t>
            </w:r>
            <w:proofErr w:type="spellEnd"/>
          </w:p>
        </w:tc>
      </w:tr>
      <w:tr w:rsidR="00836663" w:rsidRPr="00222912" w:rsidTr="00CA4A9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836663" w:rsidRPr="00A8041D" w:rsidRDefault="00836663" w:rsidP="00CA4A9E">
            <w:pPr>
              <w:rPr>
                <w:rFonts w:cs="Times New Roman"/>
                <w:szCs w:val="24"/>
              </w:rPr>
            </w:pPr>
            <w:proofErr w:type="spellStart"/>
            <w:r>
              <w:rPr>
                <w:rFonts w:cs="Times New Roman"/>
                <w:szCs w:val="24"/>
              </w:rPr>
              <w:t>Sağlık</w:t>
            </w:r>
            <w:proofErr w:type="spellEnd"/>
            <w:r>
              <w:rPr>
                <w:rFonts w:cs="Times New Roman"/>
                <w:szCs w:val="24"/>
              </w:rPr>
              <w:t xml:space="preserve"> </w:t>
            </w:r>
            <w:proofErr w:type="spellStart"/>
            <w:r>
              <w:rPr>
                <w:rFonts w:cs="Times New Roman"/>
                <w:szCs w:val="24"/>
              </w:rPr>
              <w:t>Temizlik</w:t>
            </w:r>
            <w:proofErr w:type="spellEnd"/>
            <w:r>
              <w:rPr>
                <w:rFonts w:cs="Times New Roman"/>
                <w:szCs w:val="24"/>
              </w:rPr>
              <w:t xml:space="preserve"> </w:t>
            </w:r>
            <w:proofErr w:type="spellStart"/>
            <w:r>
              <w:rPr>
                <w:rFonts w:cs="Times New Roman"/>
                <w:szCs w:val="24"/>
              </w:rPr>
              <w:t>Kulübü</w:t>
            </w:r>
            <w:proofErr w:type="spellEnd"/>
          </w:p>
        </w:tc>
        <w:tc>
          <w:tcPr>
            <w:tcW w:w="2273" w:type="dxa"/>
          </w:tcPr>
          <w:p w:rsidR="00836663" w:rsidRPr="00222912"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48</w:t>
            </w:r>
          </w:p>
        </w:tc>
        <w:tc>
          <w:tcPr>
            <w:tcW w:w="2298" w:type="dxa"/>
          </w:tcPr>
          <w:p w:rsidR="00836663" w:rsidRPr="00222912"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w:t>
            </w:r>
          </w:p>
        </w:tc>
      </w:tr>
      <w:tr w:rsidR="00836663" w:rsidRPr="00222912" w:rsidTr="00CA4A9E">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rsidR="00836663" w:rsidRPr="00A8041D" w:rsidRDefault="00836663" w:rsidP="00CA4A9E">
            <w:pPr>
              <w:rPr>
                <w:rFonts w:cs="Times New Roman"/>
                <w:szCs w:val="24"/>
              </w:rPr>
            </w:pPr>
            <w:proofErr w:type="spellStart"/>
            <w:r w:rsidRPr="00A8041D">
              <w:rPr>
                <w:rFonts w:cs="Times New Roman"/>
                <w:szCs w:val="24"/>
              </w:rPr>
              <w:t>Yeşilay</w:t>
            </w:r>
            <w:proofErr w:type="spellEnd"/>
            <w:r w:rsidRPr="00A8041D">
              <w:rPr>
                <w:rFonts w:cs="Times New Roman"/>
                <w:szCs w:val="24"/>
              </w:rPr>
              <w:t xml:space="preserve"> </w:t>
            </w:r>
            <w:proofErr w:type="spellStart"/>
            <w:r>
              <w:rPr>
                <w:rFonts w:cs="Times New Roman"/>
                <w:szCs w:val="24"/>
              </w:rPr>
              <w:t>ve</w:t>
            </w:r>
            <w:proofErr w:type="spellEnd"/>
            <w:r>
              <w:rPr>
                <w:rFonts w:cs="Times New Roman"/>
                <w:szCs w:val="24"/>
              </w:rPr>
              <w:t xml:space="preserve"> </w:t>
            </w:r>
            <w:proofErr w:type="spellStart"/>
            <w:r>
              <w:rPr>
                <w:rFonts w:cs="Times New Roman"/>
                <w:szCs w:val="24"/>
              </w:rPr>
              <w:t>Kızılay</w:t>
            </w:r>
            <w:proofErr w:type="spellEnd"/>
            <w:r>
              <w:rPr>
                <w:rFonts w:cs="Times New Roman"/>
                <w:szCs w:val="24"/>
              </w:rPr>
              <w:t xml:space="preserve"> </w:t>
            </w:r>
            <w:proofErr w:type="spellStart"/>
            <w:r w:rsidRPr="00A8041D">
              <w:rPr>
                <w:rFonts w:cs="Times New Roman"/>
                <w:szCs w:val="24"/>
              </w:rPr>
              <w:t>Kulübü</w:t>
            </w:r>
            <w:proofErr w:type="spellEnd"/>
          </w:p>
        </w:tc>
        <w:tc>
          <w:tcPr>
            <w:tcW w:w="2273" w:type="dxa"/>
          </w:tcPr>
          <w:p w:rsidR="00836663" w:rsidRPr="00222912"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27</w:t>
            </w:r>
          </w:p>
        </w:tc>
        <w:tc>
          <w:tcPr>
            <w:tcW w:w="2298" w:type="dxa"/>
          </w:tcPr>
          <w:p w:rsidR="00836663" w:rsidRPr="00222912"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r>
      <w:tr w:rsidR="00836663" w:rsidRPr="00222912" w:rsidTr="00CA4A9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836663" w:rsidRPr="00A8041D" w:rsidRDefault="00836663" w:rsidP="00CA4A9E">
            <w:pPr>
              <w:rPr>
                <w:rFonts w:cs="Times New Roman"/>
                <w:szCs w:val="24"/>
              </w:rPr>
            </w:pPr>
            <w:proofErr w:type="spellStart"/>
            <w:r>
              <w:rPr>
                <w:rFonts w:cs="Times New Roman"/>
                <w:szCs w:val="24"/>
              </w:rPr>
              <w:t>Değerler</w:t>
            </w:r>
            <w:proofErr w:type="spellEnd"/>
            <w:r>
              <w:rPr>
                <w:rFonts w:cs="Times New Roman"/>
                <w:szCs w:val="24"/>
              </w:rPr>
              <w:t xml:space="preserve"> </w:t>
            </w:r>
            <w:proofErr w:type="spellStart"/>
            <w:r>
              <w:rPr>
                <w:rFonts w:cs="Times New Roman"/>
                <w:szCs w:val="24"/>
              </w:rPr>
              <w:t>Kulübü</w:t>
            </w:r>
            <w:proofErr w:type="spellEnd"/>
          </w:p>
        </w:tc>
        <w:tc>
          <w:tcPr>
            <w:tcW w:w="2273" w:type="dxa"/>
          </w:tcPr>
          <w:p w:rsidR="00836663" w:rsidRPr="00222912"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w:t>
            </w:r>
          </w:p>
        </w:tc>
        <w:tc>
          <w:tcPr>
            <w:tcW w:w="2298" w:type="dxa"/>
          </w:tcPr>
          <w:p w:rsidR="00836663" w:rsidRPr="00222912"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r>
      <w:tr w:rsidR="00836663" w:rsidRPr="00222912" w:rsidTr="00CA4A9E">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836663" w:rsidRPr="00222912" w:rsidRDefault="00836663" w:rsidP="00CA4A9E">
            <w:pPr>
              <w:rPr>
                <w:rFonts w:cs="Times New Roman"/>
                <w:szCs w:val="24"/>
              </w:rPr>
            </w:pPr>
            <w:proofErr w:type="spellStart"/>
            <w:r>
              <w:rPr>
                <w:rFonts w:cs="Times New Roman"/>
                <w:szCs w:val="24"/>
              </w:rPr>
              <w:t>Sivil</w:t>
            </w:r>
            <w:proofErr w:type="spellEnd"/>
            <w:r>
              <w:rPr>
                <w:rFonts w:cs="Times New Roman"/>
                <w:szCs w:val="24"/>
              </w:rPr>
              <w:t xml:space="preserve"> </w:t>
            </w:r>
            <w:proofErr w:type="spellStart"/>
            <w:r>
              <w:rPr>
                <w:rFonts w:cs="Times New Roman"/>
                <w:szCs w:val="24"/>
              </w:rPr>
              <w:t>Savunma</w:t>
            </w:r>
            <w:proofErr w:type="spellEnd"/>
            <w:r>
              <w:rPr>
                <w:rFonts w:cs="Times New Roman"/>
                <w:szCs w:val="24"/>
              </w:rPr>
              <w:t xml:space="preserve"> </w:t>
            </w:r>
            <w:proofErr w:type="spellStart"/>
            <w:r>
              <w:rPr>
                <w:rFonts w:cs="Times New Roman"/>
                <w:szCs w:val="24"/>
              </w:rPr>
              <w:t>Kulübü</w:t>
            </w:r>
            <w:proofErr w:type="spellEnd"/>
          </w:p>
        </w:tc>
        <w:tc>
          <w:tcPr>
            <w:tcW w:w="2273" w:type="dxa"/>
          </w:tcPr>
          <w:p w:rsidR="00836663" w:rsidRPr="00222912"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32</w:t>
            </w:r>
          </w:p>
        </w:tc>
        <w:tc>
          <w:tcPr>
            <w:tcW w:w="2298" w:type="dxa"/>
          </w:tcPr>
          <w:p w:rsidR="00836663" w:rsidRPr="00222912"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r>
      <w:tr w:rsidR="00836663" w:rsidRPr="00222912" w:rsidTr="00CA4A9E">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836663" w:rsidRPr="00222912" w:rsidRDefault="00836663" w:rsidP="00CA4A9E">
            <w:pPr>
              <w:rPr>
                <w:rFonts w:cs="Times New Roman"/>
                <w:szCs w:val="24"/>
              </w:rPr>
            </w:pPr>
            <w:proofErr w:type="spellStart"/>
            <w:r>
              <w:rPr>
                <w:rFonts w:cs="Times New Roman"/>
                <w:szCs w:val="24"/>
              </w:rPr>
              <w:t>Enerji</w:t>
            </w:r>
            <w:proofErr w:type="spellEnd"/>
            <w:r>
              <w:rPr>
                <w:rFonts w:cs="Times New Roman"/>
                <w:szCs w:val="24"/>
              </w:rPr>
              <w:t xml:space="preserve"> </w:t>
            </w:r>
            <w:proofErr w:type="spellStart"/>
            <w:r>
              <w:rPr>
                <w:rFonts w:cs="Times New Roman"/>
                <w:szCs w:val="24"/>
              </w:rPr>
              <w:t>Verimliliği</w:t>
            </w:r>
            <w:proofErr w:type="spellEnd"/>
            <w:r>
              <w:rPr>
                <w:rFonts w:cs="Times New Roman"/>
                <w:szCs w:val="24"/>
              </w:rPr>
              <w:t xml:space="preserve"> </w:t>
            </w:r>
            <w:proofErr w:type="spellStart"/>
            <w:r>
              <w:rPr>
                <w:rFonts w:cs="Times New Roman"/>
                <w:szCs w:val="24"/>
              </w:rPr>
              <w:t>Kulübü</w:t>
            </w:r>
            <w:proofErr w:type="spellEnd"/>
          </w:p>
        </w:tc>
        <w:tc>
          <w:tcPr>
            <w:tcW w:w="2273" w:type="dxa"/>
          </w:tcPr>
          <w:p w:rsidR="00836663" w:rsidRPr="00222912"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40</w:t>
            </w:r>
          </w:p>
        </w:tc>
        <w:tc>
          <w:tcPr>
            <w:tcW w:w="2298" w:type="dxa"/>
          </w:tcPr>
          <w:p w:rsidR="00836663" w:rsidRPr="00222912"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w:t>
            </w:r>
          </w:p>
        </w:tc>
      </w:tr>
    </w:tbl>
    <w:p w:rsidR="00836663" w:rsidRPr="00E757A3" w:rsidRDefault="00836663" w:rsidP="00836663">
      <w:pPr>
        <w:rPr>
          <w:i/>
          <w:sz w:val="32"/>
        </w:rPr>
      </w:pPr>
    </w:p>
    <w:p w:rsidR="00CA0EDB" w:rsidRDefault="00CA0EDB" w:rsidP="00836663">
      <w:pPr>
        <w:pStyle w:val="ResimYazs"/>
        <w:rPr>
          <w:i/>
          <w:sz w:val="22"/>
        </w:rPr>
      </w:pPr>
      <w:bookmarkStart w:id="43" w:name="_Toc165887717"/>
    </w:p>
    <w:p w:rsidR="00836663" w:rsidRPr="00E757A3" w:rsidRDefault="00CA0EDB" w:rsidP="00836663">
      <w:pPr>
        <w:pStyle w:val="ResimYazs"/>
        <w:rPr>
          <w:i/>
          <w:sz w:val="22"/>
        </w:rPr>
      </w:pPr>
      <w:r>
        <w:rPr>
          <w:i/>
          <w:sz w:val="22"/>
        </w:rPr>
        <w:lastRenderedPageBreak/>
        <w:t xml:space="preserve">            </w:t>
      </w:r>
      <w:r w:rsidR="00836663" w:rsidRPr="00E757A3">
        <w:rPr>
          <w:i/>
          <w:sz w:val="22"/>
        </w:rPr>
        <w:t xml:space="preserve">Tablo </w:t>
      </w:r>
      <w:r w:rsidR="00836663" w:rsidRPr="00E757A3">
        <w:rPr>
          <w:i/>
          <w:sz w:val="22"/>
        </w:rPr>
        <w:fldChar w:fldCharType="begin"/>
      </w:r>
      <w:r w:rsidR="00836663" w:rsidRPr="00E757A3">
        <w:rPr>
          <w:i/>
          <w:sz w:val="22"/>
        </w:rPr>
        <w:instrText xml:space="preserve"> SEQ Tablo \* ARABIC </w:instrText>
      </w:r>
      <w:r w:rsidR="00836663" w:rsidRPr="00E757A3">
        <w:rPr>
          <w:i/>
          <w:sz w:val="22"/>
        </w:rPr>
        <w:fldChar w:fldCharType="separate"/>
      </w:r>
      <w:r w:rsidR="00E50E2D">
        <w:rPr>
          <w:i/>
          <w:noProof/>
          <w:sz w:val="22"/>
        </w:rPr>
        <w:t>27</w:t>
      </w:r>
      <w:r w:rsidR="00836663" w:rsidRPr="00E757A3">
        <w:rPr>
          <w:i/>
          <w:sz w:val="22"/>
        </w:rPr>
        <w:fldChar w:fldCharType="end"/>
      </w:r>
      <w:r w:rsidR="00836663" w:rsidRPr="00E757A3">
        <w:rPr>
          <w:i/>
          <w:sz w:val="22"/>
        </w:rPr>
        <w:t>: Kurumda Gerçekleştirilen Faaliyet Sayıları</w:t>
      </w:r>
      <w:bookmarkEnd w:id="43"/>
    </w:p>
    <w:tbl>
      <w:tblPr>
        <w:tblStyle w:val="KlavuzuTablo4-Vurgu410"/>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836663" w:rsidRPr="00574BDA" w:rsidTr="00CA4A9E">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rsidR="00836663" w:rsidRPr="00420AA4" w:rsidRDefault="00836663" w:rsidP="00CA4A9E">
            <w:pPr>
              <w:jc w:val="center"/>
              <w:rPr>
                <w:rFonts w:cs="Times New Roman"/>
                <w:color w:val="auto"/>
              </w:rPr>
            </w:pPr>
            <w:proofErr w:type="spellStart"/>
            <w:r>
              <w:rPr>
                <w:rFonts w:cs="Times New Roman"/>
                <w:color w:val="auto"/>
              </w:rPr>
              <w:t>Faaliyetler</w:t>
            </w:r>
            <w:proofErr w:type="spellEnd"/>
          </w:p>
        </w:tc>
        <w:tc>
          <w:tcPr>
            <w:tcW w:w="2990" w:type="dxa"/>
            <w:tcBorders>
              <w:top w:val="none" w:sz="0" w:space="0" w:color="auto"/>
              <w:left w:val="none" w:sz="0" w:space="0" w:color="auto"/>
              <w:bottom w:val="none" w:sz="0" w:space="0" w:color="auto"/>
              <w:right w:val="none" w:sz="0" w:space="0" w:color="auto"/>
            </w:tcBorders>
          </w:tcPr>
          <w:p w:rsidR="00836663" w:rsidRPr="00420AA4" w:rsidRDefault="00836663" w:rsidP="00CA4A9E">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2020- </w:t>
            </w:r>
            <w:r w:rsidRPr="00420AA4">
              <w:rPr>
                <w:rFonts w:cs="Times New Roman"/>
                <w:color w:val="auto"/>
                <w:sz w:val="22"/>
              </w:rPr>
              <w:t>2021</w:t>
            </w:r>
          </w:p>
        </w:tc>
        <w:tc>
          <w:tcPr>
            <w:tcW w:w="2567" w:type="dxa"/>
            <w:tcBorders>
              <w:top w:val="none" w:sz="0" w:space="0" w:color="auto"/>
              <w:left w:val="none" w:sz="0" w:space="0" w:color="auto"/>
              <w:bottom w:val="none" w:sz="0" w:space="0" w:color="auto"/>
              <w:right w:val="none" w:sz="0" w:space="0" w:color="auto"/>
            </w:tcBorders>
          </w:tcPr>
          <w:p w:rsidR="00836663" w:rsidRPr="00420AA4" w:rsidRDefault="00836663" w:rsidP="00CA4A9E">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2021- </w:t>
            </w:r>
            <w:r w:rsidRPr="00420AA4">
              <w:rPr>
                <w:rFonts w:cs="Times New Roman"/>
                <w:color w:val="auto"/>
                <w:sz w:val="22"/>
              </w:rPr>
              <w:t>2022</w:t>
            </w:r>
          </w:p>
        </w:tc>
        <w:tc>
          <w:tcPr>
            <w:tcW w:w="3031" w:type="dxa"/>
            <w:tcBorders>
              <w:top w:val="none" w:sz="0" w:space="0" w:color="auto"/>
              <w:left w:val="none" w:sz="0" w:space="0" w:color="auto"/>
              <w:bottom w:val="none" w:sz="0" w:space="0" w:color="auto"/>
              <w:right w:val="none" w:sz="0" w:space="0" w:color="auto"/>
            </w:tcBorders>
          </w:tcPr>
          <w:p w:rsidR="00836663" w:rsidRPr="00420AA4" w:rsidRDefault="00836663" w:rsidP="00CA4A9E">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2022-</w:t>
            </w:r>
            <w:r w:rsidRPr="00420AA4">
              <w:rPr>
                <w:rFonts w:cs="Times New Roman"/>
                <w:color w:val="auto"/>
                <w:sz w:val="22"/>
              </w:rPr>
              <w:t>2023</w:t>
            </w:r>
          </w:p>
        </w:tc>
      </w:tr>
      <w:tr w:rsidR="00836663" w:rsidRPr="00574BDA" w:rsidTr="00CA4A9E">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Pr="00D86338" w:rsidRDefault="00836663" w:rsidP="00CA4A9E">
            <w:pPr>
              <w:rPr>
                <w:rFonts w:cs="Times New Roman"/>
                <w:b w:val="0"/>
              </w:rPr>
            </w:pPr>
            <w:proofErr w:type="spellStart"/>
            <w:r w:rsidRPr="00D86338">
              <w:rPr>
                <w:rFonts w:cs="Times New Roman"/>
                <w:b w:val="0"/>
              </w:rPr>
              <w:t>Belirli</w:t>
            </w:r>
            <w:proofErr w:type="spellEnd"/>
            <w:r w:rsidRPr="00D86338">
              <w:rPr>
                <w:rFonts w:cs="Times New Roman"/>
                <w:b w:val="0"/>
              </w:rPr>
              <w:t xml:space="preserve"> </w:t>
            </w:r>
            <w:proofErr w:type="spellStart"/>
            <w:r>
              <w:rPr>
                <w:rFonts w:cs="Times New Roman"/>
                <w:b w:val="0"/>
              </w:rPr>
              <w:t>Gün</w:t>
            </w:r>
            <w:proofErr w:type="spellEnd"/>
            <w:r>
              <w:rPr>
                <w:rFonts w:cs="Times New Roman"/>
                <w:b w:val="0"/>
              </w:rPr>
              <w:t xml:space="preserve"> </w:t>
            </w:r>
            <w:proofErr w:type="spellStart"/>
            <w:r>
              <w:rPr>
                <w:rFonts w:cs="Times New Roman"/>
                <w:b w:val="0"/>
              </w:rPr>
              <w:t>v</w:t>
            </w:r>
            <w:r w:rsidRPr="00D86338">
              <w:rPr>
                <w:rFonts w:cs="Times New Roman"/>
                <w:b w:val="0"/>
              </w:rPr>
              <w:t>e</w:t>
            </w:r>
            <w:proofErr w:type="spellEnd"/>
            <w:r w:rsidRPr="00D86338">
              <w:rPr>
                <w:rFonts w:cs="Times New Roman"/>
                <w:b w:val="0"/>
              </w:rPr>
              <w:t xml:space="preserve"> </w:t>
            </w:r>
            <w:proofErr w:type="spellStart"/>
            <w:r w:rsidRPr="00D86338">
              <w:rPr>
                <w:rFonts w:cs="Times New Roman"/>
                <w:b w:val="0"/>
              </w:rPr>
              <w:t>Haftalara</w:t>
            </w:r>
            <w:proofErr w:type="spellEnd"/>
            <w:r w:rsidRPr="00D86338">
              <w:rPr>
                <w:rFonts w:cs="Times New Roman"/>
                <w:b w:val="0"/>
              </w:rPr>
              <w:t xml:space="preserve"> </w:t>
            </w:r>
            <w:proofErr w:type="spellStart"/>
            <w:r w:rsidRPr="00D86338">
              <w:rPr>
                <w:rFonts w:cs="Times New Roman"/>
                <w:b w:val="0"/>
              </w:rPr>
              <w:t>Yönelik</w:t>
            </w:r>
            <w:proofErr w:type="spellEnd"/>
            <w:r w:rsidRPr="00D86338">
              <w:rPr>
                <w:rFonts w:cs="Times New Roman"/>
                <w:b w:val="0"/>
              </w:rPr>
              <w:t xml:space="preserve"> </w:t>
            </w:r>
            <w:proofErr w:type="spellStart"/>
            <w:r w:rsidRPr="00D86338">
              <w:rPr>
                <w:rFonts w:cs="Times New Roman"/>
                <w:b w:val="0"/>
              </w:rPr>
              <w:t>Kutlamalar</w:t>
            </w:r>
            <w:proofErr w:type="spellEnd"/>
          </w:p>
        </w:tc>
        <w:tc>
          <w:tcPr>
            <w:tcW w:w="2990"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14</w:t>
            </w:r>
          </w:p>
        </w:tc>
        <w:tc>
          <w:tcPr>
            <w:tcW w:w="2567"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15</w:t>
            </w:r>
          </w:p>
        </w:tc>
        <w:tc>
          <w:tcPr>
            <w:tcW w:w="3031"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15</w:t>
            </w:r>
          </w:p>
        </w:tc>
      </w:tr>
      <w:tr w:rsidR="00836663" w:rsidRPr="00574BDA" w:rsidTr="00CA4A9E">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Pr="00574BDA" w:rsidRDefault="00836663" w:rsidP="00CA4A9E">
            <w:pPr>
              <w:rPr>
                <w:rFonts w:cs="Times New Roman"/>
                <w:b w:val="0"/>
              </w:rPr>
            </w:pPr>
            <w:proofErr w:type="spellStart"/>
            <w:r>
              <w:rPr>
                <w:rFonts w:cs="Times New Roman"/>
                <w:b w:val="0"/>
              </w:rPr>
              <w:t>Okul</w:t>
            </w:r>
            <w:proofErr w:type="spellEnd"/>
            <w:r>
              <w:rPr>
                <w:rFonts w:cs="Times New Roman"/>
                <w:b w:val="0"/>
              </w:rPr>
              <w:t xml:space="preserve"> </w:t>
            </w:r>
            <w:proofErr w:type="spellStart"/>
            <w:r>
              <w:rPr>
                <w:rFonts w:cs="Times New Roman"/>
                <w:b w:val="0"/>
              </w:rPr>
              <w:t>tanıtım</w:t>
            </w:r>
            <w:proofErr w:type="spellEnd"/>
            <w:r>
              <w:rPr>
                <w:rFonts w:cs="Times New Roman"/>
                <w:b w:val="0"/>
              </w:rPr>
              <w:t xml:space="preserve"> </w:t>
            </w:r>
            <w:proofErr w:type="spellStart"/>
            <w:r>
              <w:rPr>
                <w:rFonts w:cs="Times New Roman"/>
                <w:b w:val="0"/>
              </w:rPr>
              <w:t>gezileri</w:t>
            </w:r>
            <w:proofErr w:type="spellEnd"/>
          </w:p>
        </w:tc>
        <w:tc>
          <w:tcPr>
            <w:tcW w:w="2990"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567"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3031"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836663" w:rsidRPr="00574BDA" w:rsidTr="00CA4A9E">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Default="00836663" w:rsidP="00CA4A9E">
            <w:pPr>
              <w:rPr>
                <w:rFonts w:cs="Times New Roman"/>
                <w:b w:val="0"/>
              </w:rPr>
            </w:pPr>
            <w:proofErr w:type="spellStart"/>
            <w:r>
              <w:rPr>
                <w:rFonts w:cs="Times New Roman"/>
                <w:b w:val="0"/>
              </w:rPr>
              <w:t>Üniversite</w:t>
            </w:r>
            <w:proofErr w:type="spellEnd"/>
            <w:r>
              <w:rPr>
                <w:rFonts w:cs="Times New Roman"/>
                <w:b w:val="0"/>
              </w:rPr>
              <w:t xml:space="preserve"> </w:t>
            </w:r>
            <w:proofErr w:type="spellStart"/>
            <w:r>
              <w:rPr>
                <w:rFonts w:cs="Times New Roman"/>
                <w:b w:val="0"/>
              </w:rPr>
              <w:t>Gezileri</w:t>
            </w:r>
            <w:proofErr w:type="spellEnd"/>
          </w:p>
        </w:tc>
        <w:tc>
          <w:tcPr>
            <w:tcW w:w="2990"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567"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3031"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r>
      <w:tr w:rsidR="00836663" w:rsidRPr="00574BDA" w:rsidTr="00CA4A9E">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Pr="00574BDA" w:rsidRDefault="00836663" w:rsidP="00CA4A9E">
            <w:pPr>
              <w:rPr>
                <w:rFonts w:cs="Times New Roman"/>
                <w:b w:val="0"/>
              </w:rPr>
            </w:pPr>
            <w:proofErr w:type="spellStart"/>
            <w:r>
              <w:rPr>
                <w:rFonts w:cs="Times New Roman"/>
                <w:b w:val="0"/>
              </w:rPr>
              <w:t>Piknik</w:t>
            </w:r>
            <w:proofErr w:type="spellEnd"/>
          </w:p>
        </w:tc>
        <w:tc>
          <w:tcPr>
            <w:tcW w:w="2990" w:type="dxa"/>
          </w:tcPr>
          <w:p w:rsidR="00836663" w:rsidRDefault="0025116F"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6</w:t>
            </w:r>
          </w:p>
        </w:tc>
        <w:tc>
          <w:tcPr>
            <w:tcW w:w="2567" w:type="dxa"/>
          </w:tcPr>
          <w:p w:rsidR="00836663" w:rsidRDefault="0025116F"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8</w:t>
            </w:r>
          </w:p>
        </w:tc>
        <w:tc>
          <w:tcPr>
            <w:tcW w:w="3031" w:type="dxa"/>
          </w:tcPr>
          <w:p w:rsidR="00836663" w:rsidRDefault="0025116F"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15</w:t>
            </w:r>
          </w:p>
        </w:tc>
      </w:tr>
      <w:tr w:rsidR="00836663" w:rsidRPr="00574BDA" w:rsidTr="00CA4A9E">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Pr="00574BDA" w:rsidRDefault="00836663" w:rsidP="00CA4A9E">
            <w:pPr>
              <w:rPr>
                <w:rFonts w:cs="Times New Roman"/>
                <w:b w:val="0"/>
              </w:rPr>
            </w:pPr>
            <w:proofErr w:type="spellStart"/>
            <w:r>
              <w:rPr>
                <w:rFonts w:cs="Times New Roman"/>
                <w:b w:val="0"/>
              </w:rPr>
              <w:t>Müze</w:t>
            </w:r>
            <w:proofErr w:type="spellEnd"/>
            <w:r>
              <w:rPr>
                <w:rFonts w:cs="Times New Roman"/>
                <w:b w:val="0"/>
              </w:rPr>
              <w:t xml:space="preserve"> </w:t>
            </w:r>
            <w:proofErr w:type="spellStart"/>
            <w:r>
              <w:rPr>
                <w:rFonts w:cs="Times New Roman"/>
                <w:b w:val="0"/>
              </w:rPr>
              <w:t>gezisi</w:t>
            </w:r>
            <w:proofErr w:type="spellEnd"/>
          </w:p>
        </w:tc>
        <w:tc>
          <w:tcPr>
            <w:tcW w:w="2990" w:type="dxa"/>
          </w:tcPr>
          <w:p w:rsidR="00836663"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w:t>
            </w:r>
          </w:p>
        </w:tc>
        <w:tc>
          <w:tcPr>
            <w:tcW w:w="2567" w:type="dxa"/>
          </w:tcPr>
          <w:p w:rsidR="00836663"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4</w:t>
            </w:r>
          </w:p>
        </w:tc>
        <w:tc>
          <w:tcPr>
            <w:tcW w:w="3031" w:type="dxa"/>
          </w:tcPr>
          <w:p w:rsidR="00836663"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8</w:t>
            </w:r>
          </w:p>
        </w:tc>
      </w:tr>
      <w:tr w:rsidR="00836663" w:rsidRPr="00574BDA" w:rsidTr="00CA4A9E">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Default="00836663" w:rsidP="00CA4A9E">
            <w:pPr>
              <w:rPr>
                <w:rFonts w:cs="Times New Roman"/>
                <w:b w:val="0"/>
              </w:rPr>
            </w:pPr>
            <w:r>
              <w:rPr>
                <w:rFonts w:cs="Times New Roman"/>
                <w:b w:val="0"/>
              </w:rPr>
              <w:t>Kermes</w:t>
            </w:r>
          </w:p>
        </w:tc>
        <w:tc>
          <w:tcPr>
            <w:tcW w:w="2990"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2567"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3031"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836663" w:rsidRPr="00574BDA" w:rsidTr="00CA4A9E">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Default="00836663" w:rsidP="00CA4A9E">
            <w:pPr>
              <w:rPr>
                <w:rFonts w:cs="Times New Roman"/>
                <w:b w:val="0"/>
              </w:rPr>
            </w:pPr>
            <w:proofErr w:type="spellStart"/>
            <w:r>
              <w:rPr>
                <w:rFonts w:cs="Times New Roman"/>
                <w:b w:val="0"/>
              </w:rPr>
              <w:t>Sınıflar</w:t>
            </w:r>
            <w:proofErr w:type="spellEnd"/>
            <w:r>
              <w:rPr>
                <w:rFonts w:cs="Times New Roman"/>
                <w:b w:val="0"/>
              </w:rPr>
              <w:t xml:space="preserve"> </w:t>
            </w:r>
            <w:proofErr w:type="spellStart"/>
            <w:r>
              <w:rPr>
                <w:rFonts w:cs="Times New Roman"/>
                <w:b w:val="0"/>
              </w:rPr>
              <w:t>arası</w:t>
            </w:r>
            <w:proofErr w:type="spellEnd"/>
            <w:r>
              <w:rPr>
                <w:rFonts w:cs="Times New Roman"/>
                <w:b w:val="0"/>
              </w:rPr>
              <w:t xml:space="preserve"> </w:t>
            </w:r>
            <w:proofErr w:type="spellStart"/>
            <w:r>
              <w:rPr>
                <w:rFonts w:cs="Times New Roman"/>
                <w:b w:val="0"/>
              </w:rPr>
              <w:t>spor</w:t>
            </w:r>
            <w:proofErr w:type="spellEnd"/>
            <w:r>
              <w:rPr>
                <w:rFonts w:cs="Times New Roman"/>
                <w:b w:val="0"/>
              </w:rPr>
              <w:t xml:space="preserve"> </w:t>
            </w:r>
            <w:proofErr w:type="spellStart"/>
            <w:r>
              <w:rPr>
                <w:rFonts w:cs="Times New Roman"/>
                <w:b w:val="0"/>
              </w:rPr>
              <w:t>turnuvaları</w:t>
            </w:r>
            <w:proofErr w:type="spellEnd"/>
          </w:p>
        </w:tc>
        <w:tc>
          <w:tcPr>
            <w:tcW w:w="2990"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567"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3031" w:type="dxa"/>
          </w:tcPr>
          <w:p w:rsidR="00836663"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r w:rsidR="00836663" w:rsidRPr="00574BDA" w:rsidTr="00CA4A9E">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Default="00836663" w:rsidP="00CA4A9E">
            <w:pPr>
              <w:rPr>
                <w:rFonts w:cs="Times New Roman"/>
                <w:b w:val="0"/>
              </w:rPr>
            </w:pPr>
            <w:proofErr w:type="spellStart"/>
            <w:r>
              <w:rPr>
                <w:rFonts w:cs="Times New Roman"/>
                <w:b w:val="0"/>
              </w:rPr>
              <w:t>Münazara</w:t>
            </w:r>
            <w:proofErr w:type="spellEnd"/>
          </w:p>
        </w:tc>
        <w:tc>
          <w:tcPr>
            <w:tcW w:w="2990"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567"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3031"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836663" w:rsidRPr="00574BDA" w:rsidTr="00CA4A9E">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Default="00836663" w:rsidP="00CA4A9E">
            <w:pPr>
              <w:rPr>
                <w:rFonts w:cs="Times New Roman"/>
                <w:b w:val="0"/>
              </w:rPr>
            </w:pPr>
            <w:r>
              <w:rPr>
                <w:rFonts w:cs="Times New Roman"/>
                <w:b w:val="0"/>
              </w:rPr>
              <w:t xml:space="preserve">Okuma </w:t>
            </w:r>
            <w:proofErr w:type="spellStart"/>
            <w:r>
              <w:rPr>
                <w:rFonts w:cs="Times New Roman"/>
                <w:b w:val="0"/>
              </w:rPr>
              <w:t>yarışması</w:t>
            </w:r>
            <w:proofErr w:type="spellEnd"/>
          </w:p>
        </w:tc>
        <w:tc>
          <w:tcPr>
            <w:tcW w:w="2990"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567" w:type="dxa"/>
          </w:tcPr>
          <w:p w:rsidR="00836663"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3031" w:type="dxa"/>
          </w:tcPr>
          <w:p w:rsidR="00836663"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r w:rsidR="00836663" w:rsidRPr="00574BDA" w:rsidTr="00CA4A9E">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Default="00836663" w:rsidP="00CA4A9E">
            <w:pPr>
              <w:rPr>
                <w:rFonts w:cs="Times New Roman"/>
                <w:b w:val="0"/>
              </w:rPr>
            </w:pPr>
            <w:proofErr w:type="spellStart"/>
            <w:r>
              <w:rPr>
                <w:rFonts w:cs="Times New Roman"/>
                <w:b w:val="0"/>
              </w:rPr>
              <w:t>Sergi</w:t>
            </w:r>
            <w:proofErr w:type="spellEnd"/>
          </w:p>
        </w:tc>
        <w:tc>
          <w:tcPr>
            <w:tcW w:w="2990"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2567"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3031" w:type="dxa"/>
          </w:tcPr>
          <w:p w:rsidR="00836663" w:rsidRDefault="00836663"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r>
      <w:tr w:rsidR="00836663" w:rsidRPr="00574BDA" w:rsidTr="00CA4A9E">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Default="00836663" w:rsidP="00CA4A9E">
            <w:pPr>
              <w:rPr>
                <w:rFonts w:cs="Times New Roman"/>
                <w:b w:val="0"/>
              </w:rPr>
            </w:pPr>
            <w:proofErr w:type="spellStart"/>
            <w:r>
              <w:rPr>
                <w:rFonts w:cs="Times New Roman"/>
                <w:b w:val="0"/>
              </w:rPr>
              <w:t>Yazar</w:t>
            </w:r>
            <w:proofErr w:type="spellEnd"/>
            <w:r>
              <w:rPr>
                <w:rFonts w:cs="Times New Roman"/>
                <w:b w:val="0"/>
              </w:rPr>
              <w:t xml:space="preserve">  </w:t>
            </w:r>
            <w:proofErr w:type="spellStart"/>
            <w:r>
              <w:rPr>
                <w:rFonts w:cs="Times New Roman"/>
                <w:b w:val="0"/>
              </w:rPr>
              <w:t>Buluşmaları</w:t>
            </w:r>
            <w:proofErr w:type="spellEnd"/>
          </w:p>
        </w:tc>
        <w:tc>
          <w:tcPr>
            <w:tcW w:w="2990"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567"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3031" w:type="dxa"/>
          </w:tcPr>
          <w:p w:rsidR="00836663" w:rsidRDefault="00836663"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r>
      <w:tr w:rsidR="00836663" w:rsidRPr="00574BDA" w:rsidTr="00CA4A9E">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Default="00836663" w:rsidP="00CA4A9E">
            <w:pPr>
              <w:rPr>
                <w:rFonts w:cs="Times New Roman"/>
                <w:b w:val="0"/>
              </w:rPr>
            </w:pPr>
            <w:proofErr w:type="spellStart"/>
            <w:r>
              <w:rPr>
                <w:rFonts w:cs="Times New Roman"/>
                <w:b w:val="0"/>
              </w:rPr>
              <w:t>Şiir</w:t>
            </w:r>
            <w:proofErr w:type="spellEnd"/>
            <w:r>
              <w:rPr>
                <w:rFonts w:cs="Times New Roman"/>
                <w:b w:val="0"/>
              </w:rPr>
              <w:t xml:space="preserve"> Okuma </w:t>
            </w:r>
          </w:p>
        </w:tc>
        <w:tc>
          <w:tcPr>
            <w:tcW w:w="2990" w:type="dxa"/>
          </w:tcPr>
          <w:p w:rsidR="00836663" w:rsidRDefault="0025116F"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8</w:t>
            </w:r>
          </w:p>
        </w:tc>
        <w:tc>
          <w:tcPr>
            <w:tcW w:w="2567" w:type="dxa"/>
          </w:tcPr>
          <w:p w:rsidR="00836663" w:rsidRDefault="0025116F"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8</w:t>
            </w:r>
          </w:p>
        </w:tc>
        <w:tc>
          <w:tcPr>
            <w:tcW w:w="3031" w:type="dxa"/>
          </w:tcPr>
          <w:p w:rsidR="00836663" w:rsidRDefault="0025116F" w:rsidP="00CA4A9E">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8</w:t>
            </w:r>
          </w:p>
        </w:tc>
      </w:tr>
      <w:tr w:rsidR="00836663" w:rsidRPr="00574BDA" w:rsidTr="00CA4A9E">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836663" w:rsidRPr="00420AA4" w:rsidRDefault="00836663" w:rsidP="00CA4A9E">
            <w:pPr>
              <w:rPr>
                <w:rFonts w:cs="Times New Roman"/>
              </w:rPr>
            </w:pPr>
            <w:r w:rsidRPr="00420AA4">
              <w:rPr>
                <w:rFonts w:cs="Times New Roman"/>
              </w:rPr>
              <w:t>TOPLAM</w:t>
            </w:r>
          </w:p>
        </w:tc>
        <w:tc>
          <w:tcPr>
            <w:tcW w:w="2990" w:type="dxa"/>
          </w:tcPr>
          <w:p w:rsidR="00836663" w:rsidRDefault="00CA0EDB"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32</w:t>
            </w:r>
          </w:p>
        </w:tc>
        <w:tc>
          <w:tcPr>
            <w:tcW w:w="2567" w:type="dxa"/>
          </w:tcPr>
          <w:p w:rsidR="00836663"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38</w:t>
            </w:r>
          </w:p>
        </w:tc>
        <w:tc>
          <w:tcPr>
            <w:tcW w:w="3031" w:type="dxa"/>
          </w:tcPr>
          <w:p w:rsidR="00836663" w:rsidRDefault="0025116F" w:rsidP="00CA4A9E">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49</w:t>
            </w:r>
          </w:p>
        </w:tc>
      </w:tr>
    </w:tbl>
    <w:p w:rsidR="00836663" w:rsidRDefault="00836663" w:rsidP="00836663">
      <w:pPr>
        <w:pStyle w:val="ResimYazs"/>
        <w:rPr>
          <w:i/>
          <w:sz w:val="22"/>
        </w:rPr>
      </w:pPr>
      <w:bookmarkStart w:id="44" w:name="_Toc165887718"/>
    </w:p>
    <w:bookmarkEnd w:id="44"/>
    <w:p w:rsidR="00836663" w:rsidRPr="00836663" w:rsidRDefault="00836663" w:rsidP="00836663">
      <w:pPr>
        <w:spacing w:after="0"/>
        <w:rPr>
          <w:rFonts w:eastAsia="Trebuchet MS" w:cs="Times New Roman"/>
          <w:i/>
        </w:rPr>
      </w:pPr>
    </w:p>
    <w:p w:rsidR="00836663" w:rsidRPr="00836663" w:rsidRDefault="005B2148" w:rsidP="00836663">
      <w:pPr>
        <w:spacing w:line="240" w:lineRule="auto"/>
        <w:rPr>
          <w:rFonts w:eastAsia="Trebuchet MS" w:cs="Times New Roman"/>
          <w:b/>
          <w:bCs/>
          <w:i/>
          <w:color w:val="F09415"/>
          <w:sz w:val="22"/>
          <w:szCs w:val="18"/>
        </w:rPr>
      </w:pPr>
      <w:r>
        <w:rPr>
          <w:rFonts w:eastAsia="Trebuchet MS" w:cs="Times New Roman"/>
          <w:b/>
          <w:bCs/>
          <w:i/>
          <w:color w:val="F09415"/>
          <w:sz w:val="22"/>
          <w:szCs w:val="18"/>
        </w:rPr>
        <w:t xml:space="preserve">          </w:t>
      </w:r>
      <w:r w:rsidR="00836663" w:rsidRPr="00836663">
        <w:rPr>
          <w:rFonts w:eastAsia="Trebuchet MS" w:cs="Times New Roman"/>
          <w:b/>
          <w:bCs/>
          <w:i/>
          <w:color w:val="F09415"/>
          <w:sz w:val="22"/>
          <w:szCs w:val="18"/>
        </w:rPr>
        <w:t xml:space="preserve">Tablo </w:t>
      </w:r>
      <w:r w:rsidR="00836663" w:rsidRPr="00836663">
        <w:rPr>
          <w:rFonts w:eastAsia="Trebuchet MS" w:cs="Times New Roman"/>
          <w:b/>
          <w:bCs/>
          <w:i/>
          <w:color w:val="F09415"/>
          <w:sz w:val="22"/>
          <w:szCs w:val="18"/>
        </w:rPr>
        <w:fldChar w:fldCharType="begin"/>
      </w:r>
      <w:r w:rsidR="00836663" w:rsidRPr="00836663">
        <w:rPr>
          <w:rFonts w:eastAsia="Trebuchet MS" w:cs="Times New Roman"/>
          <w:b/>
          <w:bCs/>
          <w:i/>
          <w:color w:val="F09415"/>
          <w:sz w:val="22"/>
          <w:szCs w:val="18"/>
        </w:rPr>
        <w:instrText xml:space="preserve"> SEQ Tablo \* ARABIC </w:instrText>
      </w:r>
      <w:r w:rsidR="00836663" w:rsidRPr="00836663">
        <w:rPr>
          <w:rFonts w:eastAsia="Trebuchet MS" w:cs="Times New Roman"/>
          <w:b/>
          <w:bCs/>
          <w:i/>
          <w:color w:val="F09415"/>
          <w:sz w:val="22"/>
          <w:szCs w:val="18"/>
        </w:rPr>
        <w:fldChar w:fldCharType="separate"/>
      </w:r>
      <w:r w:rsidR="00E50E2D">
        <w:rPr>
          <w:rFonts w:eastAsia="Trebuchet MS" w:cs="Times New Roman"/>
          <w:b/>
          <w:bCs/>
          <w:i/>
          <w:noProof/>
          <w:color w:val="F09415"/>
          <w:sz w:val="22"/>
          <w:szCs w:val="18"/>
        </w:rPr>
        <w:t>28</w:t>
      </w:r>
      <w:r w:rsidR="00836663" w:rsidRPr="00836663">
        <w:rPr>
          <w:rFonts w:eastAsia="Trebuchet MS" w:cs="Times New Roman"/>
          <w:b/>
          <w:bCs/>
          <w:i/>
          <w:color w:val="F09415"/>
          <w:sz w:val="22"/>
          <w:szCs w:val="18"/>
        </w:rPr>
        <w:fldChar w:fldCharType="end"/>
      </w:r>
      <w:r w:rsidR="00836663" w:rsidRPr="00836663">
        <w:rPr>
          <w:rFonts w:eastAsia="Trebuchet MS" w:cs="Times New Roman"/>
          <w:b/>
          <w:bCs/>
          <w:i/>
          <w:color w:val="F09415"/>
          <w:sz w:val="22"/>
          <w:szCs w:val="18"/>
        </w:rPr>
        <w:t>: Lisanslı öğrenci sayısı</w:t>
      </w:r>
    </w:p>
    <w:tbl>
      <w:tblPr>
        <w:tblStyle w:val="KlavuzuTablo4-Vurgu414"/>
        <w:tblW w:w="0" w:type="auto"/>
        <w:tblInd w:w="647"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63"/>
        <w:gridCol w:w="3263"/>
        <w:gridCol w:w="2598"/>
        <w:gridCol w:w="2290"/>
        <w:gridCol w:w="2767"/>
      </w:tblGrid>
      <w:tr w:rsidR="00836663" w:rsidRPr="00836663" w:rsidTr="00A558AE">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263" w:type="dxa"/>
          </w:tcPr>
          <w:p w:rsidR="00836663" w:rsidRPr="00836663" w:rsidRDefault="00836663" w:rsidP="00836663">
            <w:pPr>
              <w:jc w:val="center"/>
              <w:rPr>
                <w:rFonts w:eastAsia="Cambria" w:cs="Times New Roman"/>
                <w:szCs w:val="24"/>
              </w:rPr>
            </w:pPr>
            <w:proofErr w:type="spellStart"/>
            <w:r w:rsidRPr="00836663">
              <w:rPr>
                <w:rFonts w:eastAsia="Cambria" w:cs="Times New Roman"/>
                <w:szCs w:val="24"/>
              </w:rPr>
              <w:t>Lisans</w:t>
            </w:r>
            <w:proofErr w:type="spellEnd"/>
            <w:r w:rsidRPr="00836663">
              <w:rPr>
                <w:rFonts w:eastAsia="Cambria" w:cs="Times New Roman"/>
                <w:szCs w:val="24"/>
              </w:rPr>
              <w:t xml:space="preserve"> </w:t>
            </w:r>
            <w:proofErr w:type="spellStart"/>
            <w:r w:rsidRPr="00836663">
              <w:rPr>
                <w:rFonts w:eastAsia="Cambria" w:cs="Times New Roman"/>
                <w:szCs w:val="24"/>
              </w:rPr>
              <w:t>Aldığı</w:t>
            </w:r>
            <w:proofErr w:type="spellEnd"/>
            <w:r w:rsidRPr="00836663">
              <w:rPr>
                <w:rFonts w:eastAsia="Cambria" w:cs="Times New Roman"/>
                <w:szCs w:val="24"/>
              </w:rPr>
              <w:t xml:space="preserve"> </w:t>
            </w:r>
          </w:p>
          <w:p w:rsidR="00836663" w:rsidRPr="00836663" w:rsidRDefault="00836663" w:rsidP="00836663">
            <w:pPr>
              <w:jc w:val="center"/>
              <w:rPr>
                <w:rFonts w:eastAsia="Cambria" w:cs="Times New Roman"/>
                <w:szCs w:val="24"/>
              </w:rPr>
            </w:pPr>
            <w:r w:rsidRPr="00836663">
              <w:rPr>
                <w:rFonts w:eastAsia="Cambria" w:cs="Times New Roman"/>
                <w:szCs w:val="24"/>
              </w:rPr>
              <w:t>Alan</w:t>
            </w:r>
          </w:p>
        </w:tc>
        <w:tc>
          <w:tcPr>
            <w:cnfStyle w:val="000010000000" w:firstRow="0" w:lastRow="0" w:firstColumn="0" w:lastColumn="0" w:oddVBand="1" w:evenVBand="0" w:oddHBand="0" w:evenHBand="0" w:firstRowFirstColumn="0" w:firstRowLastColumn="0" w:lastRowFirstColumn="0" w:lastRowLastColumn="0"/>
            <w:tcW w:w="3263" w:type="dxa"/>
          </w:tcPr>
          <w:p w:rsidR="00836663" w:rsidRPr="00836663" w:rsidRDefault="00836663" w:rsidP="00836663">
            <w:pPr>
              <w:jc w:val="center"/>
              <w:rPr>
                <w:rFonts w:eastAsia="Cambria" w:cs="Times New Roman"/>
                <w:color w:val="auto"/>
                <w:szCs w:val="24"/>
              </w:rPr>
            </w:pPr>
          </w:p>
          <w:p w:rsidR="00836663" w:rsidRPr="00836663" w:rsidRDefault="00836663" w:rsidP="00836663">
            <w:pPr>
              <w:jc w:val="center"/>
              <w:rPr>
                <w:rFonts w:eastAsia="Cambria" w:cs="Times New Roman"/>
                <w:b w:val="0"/>
                <w:color w:val="auto"/>
                <w:szCs w:val="24"/>
              </w:rPr>
            </w:pPr>
            <w:r w:rsidRPr="00836663">
              <w:rPr>
                <w:rFonts w:eastAsia="Cambria" w:cs="Times New Roman"/>
                <w:color w:val="auto"/>
                <w:szCs w:val="24"/>
              </w:rPr>
              <w:t>2021</w:t>
            </w:r>
          </w:p>
        </w:tc>
        <w:tc>
          <w:tcPr>
            <w:tcW w:w="2598" w:type="dxa"/>
          </w:tcPr>
          <w:p w:rsidR="00836663" w:rsidRPr="00836663" w:rsidRDefault="00836663" w:rsidP="00836663">
            <w:pPr>
              <w:jc w:val="center"/>
              <w:cnfStyle w:val="100000000000" w:firstRow="1" w:lastRow="0" w:firstColumn="0" w:lastColumn="0" w:oddVBand="0" w:evenVBand="0" w:oddHBand="0" w:evenHBand="0" w:firstRowFirstColumn="0" w:firstRowLastColumn="0" w:lastRowFirstColumn="0" w:lastRowLastColumn="0"/>
              <w:rPr>
                <w:rFonts w:eastAsia="Cambria" w:cs="Times New Roman"/>
                <w:color w:val="auto"/>
                <w:szCs w:val="24"/>
              </w:rPr>
            </w:pPr>
          </w:p>
          <w:p w:rsidR="00836663" w:rsidRPr="00836663" w:rsidRDefault="00836663" w:rsidP="00836663">
            <w:pPr>
              <w:jc w:val="center"/>
              <w:cnfStyle w:val="100000000000" w:firstRow="1" w:lastRow="0" w:firstColumn="0" w:lastColumn="0" w:oddVBand="0" w:evenVBand="0" w:oddHBand="0" w:evenHBand="0" w:firstRowFirstColumn="0" w:firstRowLastColumn="0" w:lastRowFirstColumn="0" w:lastRowLastColumn="0"/>
              <w:rPr>
                <w:rFonts w:eastAsia="Cambria" w:cs="Times New Roman"/>
                <w:b w:val="0"/>
                <w:color w:val="auto"/>
                <w:szCs w:val="24"/>
              </w:rPr>
            </w:pPr>
            <w:r w:rsidRPr="00836663">
              <w:rPr>
                <w:rFonts w:eastAsia="Cambria"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2290" w:type="dxa"/>
          </w:tcPr>
          <w:p w:rsidR="00836663" w:rsidRPr="00836663" w:rsidRDefault="00836663" w:rsidP="00836663">
            <w:pPr>
              <w:ind w:left="104"/>
              <w:jc w:val="center"/>
              <w:rPr>
                <w:rFonts w:eastAsia="Cambria" w:cs="Times New Roman"/>
                <w:color w:val="auto"/>
                <w:szCs w:val="24"/>
              </w:rPr>
            </w:pPr>
          </w:p>
          <w:p w:rsidR="00836663" w:rsidRPr="00836663" w:rsidRDefault="00836663" w:rsidP="00836663">
            <w:pPr>
              <w:ind w:left="104"/>
              <w:jc w:val="center"/>
              <w:rPr>
                <w:rFonts w:eastAsia="Cambria" w:cs="Times New Roman"/>
                <w:b w:val="0"/>
                <w:color w:val="auto"/>
                <w:szCs w:val="24"/>
              </w:rPr>
            </w:pPr>
            <w:r w:rsidRPr="00836663">
              <w:rPr>
                <w:rFonts w:eastAsia="Cambria"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767" w:type="dxa"/>
          </w:tcPr>
          <w:p w:rsidR="00836663" w:rsidRPr="00836663" w:rsidRDefault="00836663" w:rsidP="00836663">
            <w:pPr>
              <w:jc w:val="center"/>
              <w:rPr>
                <w:rFonts w:eastAsia="Cambria" w:cs="Times New Roman"/>
                <w:color w:val="auto"/>
                <w:szCs w:val="24"/>
              </w:rPr>
            </w:pPr>
          </w:p>
          <w:p w:rsidR="00836663" w:rsidRPr="00836663" w:rsidRDefault="00836663" w:rsidP="00836663">
            <w:pPr>
              <w:jc w:val="center"/>
              <w:rPr>
                <w:rFonts w:eastAsia="Cambria" w:cs="Times New Roman"/>
                <w:b w:val="0"/>
                <w:color w:val="auto"/>
                <w:szCs w:val="24"/>
              </w:rPr>
            </w:pPr>
            <w:r w:rsidRPr="00836663">
              <w:rPr>
                <w:rFonts w:eastAsia="Cambria" w:cs="Times New Roman"/>
                <w:color w:val="auto"/>
                <w:szCs w:val="24"/>
              </w:rPr>
              <w:t>TOPLAM</w:t>
            </w:r>
          </w:p>
        </w:tc>
      </w:tr>
      <w:tr w:rsidR="00836663" w:rsidRPr="00836663" w:rsidTr="00A558A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rsidR="00836663" w:rsidRPr="00836663" w:rsidRDefault="00836663" w:rsidP="00836663">
            <w:pPr>
              <w:spacing w:before="1"/>
              <w:rPr>
                <w:rFonts w:eastAsia="Cambria" w:cs="Times New Roman"/>
                <w:szCs w:val="24"/>
              </w:rPr>
            </w:pPr>
            <w:proofErr w:type="spellStart"/>
            <w:r w:rsidRPr="00836663">
              <w:rPr>
                <w:rFonts w:eastAsia="Cambria" w:cs="Times New Roman"/>
                <w:szCs w:val="24"/>
              </w:rPr>
              <w:t>Satranç</w:t>
            </w:r>
            <w:proofErr w:type="spellEnd"/>
            <w:r w:rsidRPr="00836663">
              <w:rPr>
                <w:rFonts w:eastAsia="Cambria" w:cs="Times New Roman"/>
                <w:szCs w:val="24"/>
              </w:rPr>
              <w:t xml:space="preserve"> </w:t>
            </w:r>
          </w:p>
        </w:tc>
        <w:tc>
          <w:tcPr>
            <w:cnfStyle w:val="000010000000" w:firstRow="0" w:lastRow="0" w:firstColumn="0" w:lastColumn="0" w:oddVBand="1" w:evenVBand="0" w:oddHBand="0" w:evenHBand="0" w:firstRowFirstColumn="0" w:firstRowLastColumn="0" w:lastRowFirstColumn="0" w:lastRowLastColumn="0"/>
            <w:tcW w:w="3263" w:type="dxa"/>
            <w:vAlign w:val="center"/>
          </w:tcPr>
          <w:p w:rsidR="00836663" w:rsidRPr="00836663" w:rsidRDefault="00321F1F" w:rsidP="00A558AE">
            <w:pPr>
              <w:spacing w:before="1"/>
              <w:jc w:val="center"/>
              <w:rPr>
                <w:rFonts w:eastAsia="Cambria" w:cs="Times New Roman"/>
                <w:szCs w:val="24"/>
              </w:rPr>
            </w:pPr>
            <w:r>
              <w:rPr>
                <w:rFonts w:eastAsia="Cambria" w:cs="Times New Roman"/>
                <w:szCs w:val="24"/>
              </w:rPr>
              <w:t>0</w:t>
            </w:r>
          </w:p>
        </w:tc>
        <w:tc>
          <w:tcPr>
            <w:tcW w:w="2598" w:type="dxa"/>
            <w:vAlign w:val="center"/>
          </w:tcPr>
          <w:p w:rsidR="00836663" w:rsidRPr="00836663" w:rsidRDefault="00321F1F" w:rsidP="00A558AE">
            <w:pPr>
              <w:jc w:val="center"/>
              <w:cnfStyle w:val="000000100000" w:firstRow="0" w:lastRow="0" w:firstColumn="0" w:lastColumn="0" w:oddVBand="0" w:evenVBand="0" w:oddHBand="1" w:evenHBand="0" w:firstRowFirstColumn="0" w:firstRowLastColumn="0" w:lastRowFirstColumn="0" w:lastRowLastColumn="0"/>
              <w:rPr>
                <w:rFonts w:eastAsia="Cambria" w:cs="Times New Roman"/>
                <w:szCs w:val="24"/>
              </w:rPr>
            </w:pPr>
            <w:r>
              <w:rPr>
                <w:rFonts w:eastAsia="Cambria" w:cs="Times New Roman"/>
                <w:szCs w:val="24"/>
              </w:rPr>
              <w:t>0</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836663" w:rsidRPr="00836663" w:rsidRDefault="00321F1F" w:rsidP="00A558AE">
            <w:pPr>
              <w:jc w:val="center"/>
              <w:rPr>
                <w:rFonts w:eastAsia="Cambria" w:cs="Times New Roman"/>
                <w:szCs w:val="24"/>
              </w:rPr>
            </w:pPr>
            <w:r>
              <w:rPr>
                <w:rFonts w:eastAsia="Cambria" w:cs="Times New Roman"/>
                <w:szCs w:val="24"/>
              </w:rPr>
              <w:t>0</w:t>
            </w:r>
          </w:p>
        </w:tc>
        <w:tc>
          <w:tcPr>
            <w:cnfStyle w:val="000100000000" w:firstRow="0" w:lastRow="0" w:firstColumn="0" w:lastColumn="1" w:oddVBand="0" w:evenVBand="0" w:oddHBand="0" w:evenHBand="0" w:firstRowFirstColumn="0" w:firstRowLastColumn="0" w:lastRowFirstColumn="0" w:lastRowLastColumn="0"/>
            <w:tcW w:w="2767" w:type="dxa"/>
            <w:vAlign w:val="center"/>
          </w:tcPr>
          <w:p w:rsidR="00836663" w:rsidRPr="00836663" w:rsidRDefault="00321F1F" w:rsidP="00A558AE">
            <w:pPr>
              <w:jc w:val="center"/>
              <w:rPr>
                <w:rFonts w:eastAsia="Cambria" w:cs="Times New Roman"/>
                <w:szCs w:val="24"/>
              </w:rPr>
            </w:pPr>
            <w:r>
              <w:rPr>
                <w:rFonts w:eastAsia="Cambria" w:cs="Times New Roman"/>
                <w:szCs w:val="24"/>
              </w:rPr>
              <w:t>0</w:t>
            </w:r>
          </w:p>
        </w:tc>
      </w:tr>
      <w:tr w:rsidR="00836663" w:rsidRPr="00836663" w:rsidTr="00A558AE">
        <w:trPr>
          <w:trHeight w:val="451"/>
        </w:trPr>
        <w:tc>
          <w:tcPr>
            <w:cnfStyle w:val="001000000000" w:firstRow="0" w:lastRow="0" w:firstColumn="1" w:lastColumn="0" w:oddVBand="0" w:evenVBand="0" w:oddHBand="0" w:evenHBand="0" w:firstRowFirstColumn="0" w:firstRowLastColumn="0" w:lastRowFirstColumn="0" w:lastRowLastColumn="0"/>
            <w:tcW w:w="3263" w:type="dxa"/>
          </w:tcPr>
          <w:p w:rsidR="00836663" w:rsidRPr="00836663" w:rsidRDefault="00836663" w:rsidP="00836663">
            <w:pPr>
              <w:spacing w:before="1"/>
              <w:rPr>
                <w:rFonts w:eastAsia="Cambria" w:cs="Times New Roman"/>
                <w:szCs w:val="24"/>
              </w:rPr>
            </w:pPr>
            <w:proofErr w:type="spellStart"/>
            <w:r w:rsidRPr="00836663">
              <w:rPr>
                <w:rFonts w:eastAsia="Cambria" w:cs="Times New Roman"/>
                <w:szCs w:val="24"/>
              </w:rPr>
              <w:t>Cimnastik</w:t>
            </w:r>
            <w:proofErr w:type="spellEnd"/>
          </w:p>
        </w:tc>
        <w:tc>
          <w:tcPr>
            <w:cnfStyle w:val="000010000000" w:firstRow="0" w:lastRow="0" w:firstColumn="0" w:lastColumn="0" w:oddVBand="1" w:evenVBand="0" w:oddHBand="0" w:evenHBand="0" w:firstRowFirstColumn="0" w:firstRowLastColumn="0" w:lastRowFirstColumn="0" w:lastRowLastColumn="0"/>
            <w:tcW w:w="3263" w:type="dxa"/>
            <w:vAlign w:val="center"/>
          </w:tcPr>
          <w:p w:rsidR="00836663" w:rsidRPr="00836663" w:rsidRDefault="00321F1F" w:rsidP="00A558AE">
            <w:pPr>
              <w:spacing w:before="1"/>
              <w:jc w:val="center"/>
              <w:rPr>
                <w:rFonts w:eastAsia="Cambria" w:cs="Times New Roman"/>
                <w:szCs w:val="24"/>
              </w:rPr>
            </w:pPr>
            <w:r>
              <w:rPr>
                <w:rFonts w:eastAsia="Cambria" w:cs="Times New Roman"/>
                <w:szCs w:val="24"/>
              </w:rPr>
              <w:t>0</w:t>
            </w:r>
          </w:p>
        </w:tc>
        <w:tc>
          <w:tcPr>
            <w:tcW w:w="2598" w:type="dxa"/>
            <w:vAlign w:val="center"/>
          </w:tcPr>
          <w:p w:rsidR="00836663" w:rsidRPr="00836663" w:rsidRDefault="00321F1F" w:rsidP="00A558AE">
            <w:pPr>
              <w:jc w:val="center"/>
              <w:cnfStyle w:val="000000000000" w:firstRow="0" w:lastRow="0" w:firstColumn="0" w:lastColumn="0" w:oddVBand="0" w:evenVBand="0" w:oddHBand="0" w:evenHBand="0" w:firstRowFirstColumn="0" w:firstRowLastColumn="0" w:lastRowFirstColumn="0" w:lastRowLastColumn="0"/>
              <w:rPr>
                <w:rFonts w:eastAsia="Cambria" w:cs="Times New Roman"/>
                <w:szCs w:val="24"/>
              </w:rPr>
            </w:pPr>
            <w:r>
              <w:rPr>
                <w:rFonts w:eastAsia="Cambria" w:cs="Times New Roman"/>
                <w:szCs w:val="24"/>
              </w:rPr>
              <w:t>0</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836663" w:rsidRPr="00836663" w:rsidRDefault="00321F1F" w:rsidP="00A558AE">
            <w:pPr>
              <w:jc w:val="center"/>
              <w:rPr>
                <w:rFonts w:eastAsia="Cambria" w:cs="Times New Roman"/>
                <w:szCs w:val="24"/>
              </w:rPr>
            </w:pPr>
            <w:r>
              <w:rPr>
                <w:rFonts w:eastAsia="Cambria" w:cs="Times New Roman"/>
                <w:szCs w:val="24"/>
              </w:rPr>
              <w:t>2</w:t>
            </w:r>
          </w:p>
        </w:tc>
        <w:tc>
          <w:tcPr>
            <w:cnfStyle w:val="000100000000" w:firstRow="0" w:lastRow="0" w:firstColumn="0" w:lastColumn="1" w:oddVBand="0" w:evenVBand="0" w:oddHBand="0" w:evenHBand="0" w:firstRowFirstColumn="0" w:firstRowLastColumn="0" w:lastRowFirstColumn="0" w:lastRowLastColumn="0"/>
            <w:tcW w:w="2767" w:type="dxa"/>
            <w:vAlign w:val="center"/>
          </w:tcPr>
          <w:p w:rsidR="00836663" w:rsidRPr="00836663" w:rsidRDefault="00321F1F" w:rsidP="00A558AE">
            <w:pPr>
              <w:jc w:val="center"/>
              <w:rPr>
                <w:rFonts w:eastAsia="Cambria" w:cs="Times New Roman"/>
                <w:szCs w:val="24"/>
              </w:rPr>
            </w:pPr>
            <w:r>
              <w:rPr>
                <w:rFonts w:eastAsia="Cambria" w:cs="Times New Roman"/>
                <w:szCs w:val="24"/>
              </w:rPr>
              <w:t>2</w:t>
            </w:r>
          </w:p>
        </w:tc>
      </w:tr>
      <w:tr w:rsidR="00836663" w:rsidRPr="00836663" w:rsidTr="00A558A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rsidR="00836663" w:rsidRPr="00836663" w:rsidRDefault="00836663" w:rsidP="00836663">
            <w:pPr>
              <w:spacing w:before="1"/>
              <w:rPr>
                <w:rFonts w:eastAsia="Cambria" w:cs="Times New Roman"/>
                <w:szCs w:val="24"/>
              </w:rPr>
            </w:pPr>
            <w:proofErr w:type="spellStart"/>
            <w:r w:rsidRPr="00836663">
              <w:rPr>
                <w:rFonts w:eastAsia="Cambria" w:cs="Times New Roman"/>
                <w:szCs w:val="24"/>
              </w:rPr>
              <w:t>Okçuluk</w:t>
            </w:r>
            <w:proofErr w:type="spellEnd"/>
          </w:p>
        </w:tc>
        <w:tc>
          <w:tcPr>
            <w:cnfStyle w:val="000010000000" w:firstRow="0" w:lastRow="0" w:firstColumn="0" w:lastColumn="0" w:oddVBand="1" w:evenVBand="0" w:oddHBand="0" w:evenHBand="0" w:firstRowFirstColumn="0" w:firstRowLastColumn="0" w:lastRowFirstColumn="0" w:lastRowLastColumn="0"/>
            <w:tcW w:w="3263" w:type="dxa"/>
            <w:vAlign w:val="center"/>
          </w:tcPr>
          <w:p w:rsidR="00836663" w:rsidRPr="00836663" w:rsidRDefault="00321F1F" w:rsidP="00A558AE">
            <w:pPr>
              <w:spacing w:before="1"/>
              <w:jc w:val="center"/>
              <w:rPr>
                <w:rFonts w:eastAsia="Cambria" w:cs="Times New Roman"/>
                <w:szCs w:val="24"/>
              </w:rPr>
            </w:pPr>
            <w:r>
              <w:rPr>
                <w:rFonts w:eastAsia="Cambria" w:cs="Times New Roman"/>
                <w:szCs w:val="24"/>
              </w:rPr>
              <w:t>0</w:t>
            </w:r>
          </w:p>
        </w:tc>
        <w:tc>
          <w:tcPr>
            <w:tcW w:w="2598" w:type="dxa"/>
            <w:vAlign w:val="center"/>
          </w:tcPr>
          <w:p w:rsidR="00836663" w:rsidRPr="00836663" w:rsidRDefault="00321F1F" w:rsidP="00A558AE">
            <w:pPr>
              <w:jc w:val="center"/>
              <w:cnfStyle w:val="000000100000" w:firstRow="0" w:lastRow="0" w:firstColumn="0" w:lastColumn="0" w:oddVBand="0" w:evenVBand="0" w:oddHBand="1" w:evenHBand="0" w:firstRowFirstColumn="0" w:firstRowLastColumn="0" w:lastRowFirstColumn="0" w:lastRowLastColumn="0"/>
              <w:rPr>
                <w:rFonts w:eastAsia="Cambria" w:cs="Times New Roman"/>
                <w:szCs w:val="24"/>
              </w:rPr>
            </w:pPr>
            <w:r>
              <w:rPr>
                <w:rFonts w:eastAsia="Cambria" w:cs="Times New Roman"/>
                <w:szCs w:val="24"/>
              </w:rPr>
              <w:t>0</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836663" w:rsidRPr="00836663" w:rsidRDefault="00321F1F" w:rsidP="00A558AE">
            <w:pPr>
              <w:jc w:val="center"/>
              <w:rPr>
                <w:rFonts w:eastAsia="Cambria" w:cs="Times New Roman"/>
                <w:szCs w:val="24"/>
              </w:rPr>
            </w:pPr>
            <w:r>
              <w:rPr>
                <w:rFonts w:eastAsia="Cambria" w:cs="Times New Roman"/>
                <w:szCs w:val="24"/>
              </w:rPr>
              <w:t>0</w:t>
            </w:r>
          </w:p>
        </w:tc>
        <w:tc>
          <w:tcPr>
            <w:cnfStyle w:val="000100000000" w:firstRow="0" w:lastRow="0" w:firstColumn="0" w:lastColumn="1" w:oddVBand="0" w:evenVBand="0" w:oddHBand="0" w:evenHBand="0" w:firstRowFirstColumn="0" w:firstRowLastColumn="0" w:lastRowFirstColumn="0" w:lastRowLastColumn="0"/>
            <w:tcW w:w="2767" w:type="dxa"/>
            <w:vAlign w:val="center"/>
          </w:tcPr>
          <w:p w:rsidR="00836663" w:rsidRPr="00836663" w:rsidRDefault="00321F1F" w:rsidP="00A558AE">
            <w:pPr>
              <w:jc w:val="center"/>
              <w:rPr>
                <w:rFonts w:eastAsia="Cambria" w:cs="Times New Roman"/>
                <w:szCs w:val="24"/>
              </w:rPr>
            </w:pPr>
            <w:r>
              <w:rPr>
                <w:rFonts w:eastAsia="Cambria" w:cs="Times New Roman"/>
                <w:szCs w:val="24"/>
              </w:rPr>
              <w:t>0</w:t>
            </w:r>
          </w:p>
        </w:tc>
      </w:tr>
      <w:tr w:rsidR="00836663" w:rsidRPr="00836663" w:rsidTr="00A558AE">
        <w:trPr>
          <w:cnfStyle w:val="010000000000" w:firstRow="0" w:lastRow="1"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rsidR="00836663" w:rsidRPr="00836663" w:rsidRDefault="00836663" w:rsidP="00836663">
            <w:pPr>
              <w:spacing w:before="1"/>
              <w:rPr>
                <w:rFonts w:eastAsia="Cambria" w:cs="Times New Roman"/>
                <w:szCs w:val="24"/>
              </w:rPr>
            </w:pPr>
            <w:proofErr w:type="spellStart"/>
            <w:r w:rsidRPr="00836663">
              <w:rPr>
                <w:rFonts w:eastAsia="Cambria" w:cs="Times New Roman"/>
                <w:szCs w:val="24"/>
              </w:rPr>
              <w:t>Yüzme</w:t>
            </w:r>
            <w:proofErr w:type="spellEnd"/>
          </w:p>
        </w:tc>
        <w:tc>
          <w:tcPr>
            <w:cnfStyle w:val="000010000000" w:firstRow="0" w:lastRow="0" w:firstColumn="0" w:lastColumn="0" w:oddVBand="1" w:evenVBand="0" w:oddHBand="0" w:evenHBand="0" w:firstRowFirstColumn="0" w:firstRowLastColumn="0" w:lastRowFirstColumn="0" w:lastRowLastColumn="0"/>
            <w:tcW w:w="3263" w:type="dxa"/>
            <w:vAlign w:val="center"/>
          </w:tcPr>
          <w:p w:rsidR="00836663" w:rsidRPr="00836663" w:rsidRDefault="00321F1F" w:rsidP="00A558AE">
            <w:pPr>
              <w:spacing w:before="1"/>
              <w:jc w:val="center"/>
              <w:rPr>
                <w:rFonts w:eastAsia="Cambria" w:cs="Times New Roman"/>
                <w:szCs w:val="24"/>
              </w:rPr>
            </w:pPr>
            <w:r>
              <w:rPr>
                <w:rFonts w:eastAsia="Cambria" w:cs="Times New Roman"/>
                <w:szCs w:val="24"/>
              </w:rPr>
              <w:t>0</w:t>
            </w:r>
          </w:p>
        </w:tc>
        <w:tc>
          <w:tcPr>
            <w:tcW w:w="2598" w:type="dxa"/>
            <w:vAlign w:val="center"/>
          </w:tcPr>
          <w:p w:rsidR="00836663" w:rsidRPr="00836663" w:rsidRDefault="00321F1F" w:rsidP="00A558AE">
            <w:pPr>
              <w:jc w:val="center"/>
              <w:cnfStyle w:val="010000000000" w:firstRow="0" w:lastRow="1" w:firstColumn="0" w:lastColumn="0" w:oddVBand="0" w:evenVBand="0" w:oddHBand="0" w:evenHBand="0" w:firstRowFirstColumn="0" w:firstRowLastColumn="0" w:lastRowFirstColumn="0" w:lastRowLastColumn="0"/>
              <w:rPr>
                <w:rFonts w:eastAsia="Cambria" w:cs="Times New Roman"/>
                <w:szCs w:val="24"/>
              </w:rPr>
            </w:pPr>
            <w:r>
              <w:rPr>
                <w:rFonts w:eastAsia="Cambria" w:cs="Times New Roman"/>
                <w:szCs w:val="24"/>
              </w:rPr>
              <w:t>0</w:t>
            </w:r>
          </w:p>
        </w:tc>
        <w:tc>
          <w:tcPr>
            <w:cnfStyle w:val="000010000000" w:firstRow="0" w:lastRow="0" w:firstColumn="0" w:lastColumn="0" w:oddVBand="1" w:evenVBand="0" w:oddHBand="0" w:evenHBand="0" w:firstRowFirstColumn="0" w:firstRowLastColumn="0" w:lastRowFirstColumn="0" w:lastRowLastColumn="0"/>
            <w:tcW w:w="2290" w:type="dxa"/>
            <w:vAlign w:val="center"/>
          </w:tcPr>
          <w:p w:rsidR="00836663" w:rsidRPr="00836663" w:rsidRDefault="00321F1F" w:rsidP="00A558AE">
            <w:pPr>
              <w:jc w:val="center"/>
              <w:rPr>
                <w:rFonts w:eastAsia="Cambria" w:cs="Times New Roman"/>
                <w:szCs w:val="24"/>
              </w:rPr>
            </w:pPr>
            <w:r>
              <w:rPr>
                <w:rFonts w:eastAsia="Cambria" w:cs="Times New Roman"/>
                <w:szCs w:val="24"/>
              </w:rPr>
              <w:t>2</w:t>
            </w:r>
          </w:p>
        </w:tc>
        <w:tc>
          <w:tcPr>
            <w:cnfStyle w:val="000100000000" w:firstRow="0" w:lastRow="0" w:firstColumn="0" w:lastColumn="1" w:oddVBand="0" w:evenVBand="0" w:oddHBand="0" w:evenHBand="0" w:firstRowFirstColumn="0" w:firstRowLastColumn="0" w:lastRowFirstColumn="0" w:lastRowLastColumn="0"/>
            <w:tcW w:w="2767" w:type="dxa"/>
            <w:vAlign w:val="center"/>
          </w:tcPr>
          <w:p w:rsidR="00836663" w:rsidRPr="00836663" w:rsidRDefault="00321F1F" w:rsidP="00A558AE">
            <w:pPr>
              <w:jc w:val="center"/>
              <w:rPr>
                <w:rFonts w:eastAsia="Cambria" w:cs="Times New Roman"/>
                <w:szCs w:val="24"/>
              </w:rPr>
            </w:pPr>
            <w:r>
              <w:rPr>
                <w:rFonts w:eastAsia="Cambria" w:cs="Times New Roman"/>
                <w:szCs w:val="24"/>
              </w:rPr>
              <w:t>2</w:t>
            </w:r>
          </w:p>
        </w:tc>
      </w:tr>
    </w:tbl>
    <w:p w:rsidR="00836663" w:rsidRDefault="00836663" w:rsidP="00757042">
      <w:pPr>
        <w:rPr>
          <w:rFonts w:cs="Times New Roman"/>
          <w:b/>
          <w:color w:val="4E1B07" w:themeColor="text2" w:themeShade="80"/>
          <w:sz w:val="18"/>
          <w:szCs w:val="18"/>
          <w:u w:val="single"/>
        </w:rPr>
      </w:pPr>
    </w:p>
    <w:p w:rsidR="00836663" w:rsidRDefault="00836663" w:rsidP="00757042">
      <w:pPr>
        <w:rPr>
          <w:rFonts w:cs="Times New Roman"/>
          <w:b/>
          <w:color w:val="4E1B07" w:themeColor="text2" w:themeShade="80"/>
          <w:sz w:val="18"/>
          <w:szCs w:val="18"/>
          <w:u w:val="single"/>
        </w:rPr>
      </w:pPr>
    </w:p>
    <w:p w:rsidR="00EE6FCC" w:rsidRPr="00EE6FCC" w:rsidRDefault="005B2148" w:rsidP="00EE6FCC">
      <w:pPr>
        <w:keepNext/>
        <w:keepLines/>
        <w:spacing w:after="240"/>
        <w:outlineLvl w:val="0"/>
        <w:rPr>
          <w:rFonts w:eastAsia="Times New Roman" w:cs="Times New Roman"/>
          <w:b/>
          <w:bCs/>
          <w:color w:val="C00000"/>
          <w:sz w:val="32"/>
          <w:szCs w:val="28"/>
        </w:rPr>
      </w:pPr>
      <w:r>
        <w:rPr>
          <w:rFonts w:eastAsia="Times New Roman" w:cs="Times New Roman"/>
          <w:b/>
          <w:bCs/>
          <w:color w:val="C00000"/>
          <w:sz w:val="32"/>
          <w:szCs w:val="28"/>
        </w:rPr>
        <w:lastRenderedPageBreak/>
        <w:t xml:space="preserve">            </w:t>
      </w:r>
      <w:r w:rsidR="00EE6FCC" w:rsidRPr="00EE6FCC">
        <w:rPr>
          <w:rFonts w:eastAsia="Times New Roman" w:cs="Times New Roman"/>
          <w:b/>
          <w:bCs/>
          <w:color w:val="C00000"/>
          <w:sz w:val="32"/>
          <w:szCs w:val="28"/>
        </w:rPr>
        <w:t>2.8.</w:t>
      </w:r>
      <w:r>
        <w:rPr>
          <w:rFonts w:eastAsia="Times New Roman" w:cs="Times New Roman"/>
          <w:b/>
          <w:bCs/>
          <w:color w:val="C00000"/>
          <w:sz w:val="32"/>
          <w:szCs w:val="28"/>
        </w:rPr>
        <w:t xml:space="preserve"> </w:t>
      </w:r>
      <w:r w:rsidR="00EE6FCC" w:rsidRPr="00EE6FCC">
        <w:rPr>
          <w:rFonts w:eastAsia="Times New Roman" w:cs="Times New Roman"/>
          <w:b/>
          <w:bCs/>
          <w:color w:val="C00000"/>
          <w:sz w:val="32"/>
          <w:szCs w:val="28"/>
        </w:rPr>
        <w:t xml:space="preserve">Çevre Analizi (PESTLE) </w:t>
      </w:r>
    </w:p>
    <w:p w:rsidR="00EE6FCC" w:rsidRPr="00EE6FCC" w:rsidRDefault="005B2148" w:rsidP="00EE6FCC">
      <w:pPr>
        <w:rPr>
          <w:rFonts w:eastAsia="Trebuchet MS" w:cs="Times New Roman"/>
        </w:rPr>
      </w:pPr>
      <w:r>
        <w:rPr>
          <w:rFonts w:eastAsia="Trebuchet MS" w:cs="Times New Roman"/>
        </w:rPr>
        <w:t xml:space="preserve">           </w:t>
      </w:r>
      <w:r w:rsidR="00EE6FCC" w:rsidRPr="00EE6FCC">
        <w:rPr>
          <w:rFonts w:eastAsia="Trebuchet MS" w:cs="Times New Roman"/>
        </w:rPr>
        <w:t>GZFT analizinde “fırsatlar” ve “tehditler” bölümünde bu kısımdan faydalanılacaktır.</w:t>
      </w:r>
    </w:p>
    <w:p w:rsidR="00EE6FCC" w:rsidRPr="00EE6FCC" w:rsidRDefault="005B2148" w:rsidP="00EE6FCC">
      <w:pPr>
        <w:spacing w:line="240" w:lineRule="auto"/>
        <w:rPr>
          <w:rFonts w:eastAsia="Trebuchet MS" w:cs="Times New Roman"/>
          <w:b/>
          <w:bCs/>
          <w:i/>
          <w:color w:val="F09415"/>
          <w:sz w:val="22"/>
          <w:szCs w:val="18"/>
        </w:rPr>
      </w:pPr>
      <w:bookmarkStart w:id="45" w:name="_Toc165887722"/>
      <w:r>
        <w:rPr>
          <w:rFonts w:eastAsia="Trebuchet MS" w:cs="Times New Roman"/>
          <w:b/>
          <w:bCs/>
          <w:i/>
          <w:color w:val="F09415"/>
          <w:sz w:val="22"/>
          <w:szCs w:val="18"/>
        </w:rPr>
        <w:t xml:space="preserve">             </w:t>
      </w:r>
      <w:r w:rsidR="00EE6FCC" w:rsidRPr="00EE6FCC">
        <w:rPr>
          <w:rFonts w:eastAsia="Trebuchet MS" w:cs="Times New Roman"/>
          <w:b/>
          <w:bCs/>
          <w:i/>
          <w:color w:val="F09415"/>
          <w:sz w:val="22"/>
          <w:szCs w:val="18"/>
        </w:rPr>
        <w:t xml:space="preserve">Tablo </w:t>
      </w:r>
      <w:r w:rsidR="00EE6FCC" w:rsidRPr="00EE6FCC">
        <w:rPr>
          <w:rFonts w:eastAsia="Trebuchet MS" w:cs="Times New Roman"/>
          <w:b/>
          <w:bCs/>
          <w:i/>
          <w:color w:val="F09415"/>
          <w:sz w:val="22"/>
          <w:szCs w:val="18"/>
        </w:rPr>
        <w:fldChar w:fldCharType="begin"/>
      </w:r>
      <w:r w:rsidR="00EE6FCC" w:rsidRPr="00EE6FCC">
        <w:rPr>
          <w:rFonts w:eastAsia="Trebuchet MS" w:cs="Times New Roman"/>
          <w:b/>
          <w:bCs/>
          <w:i/>
          <w:color w:val="F09415"/>
          <w:sz w:val="22"/>
          <w:szCs w:val="18"/>
        </w:rPr>
        <w:instrText xml:space="preserve"> SEQ Tablo \* ARABIC </w:instrText>
      </w:r>
      <w:r w:rsidR="00EE6FCC" w:rsidRPr="00EE6FCC">
        <w:rPr>
          <w:rFonts w:eastAsia="Trebuchet MS" w:cs="Times New Roman"/>
          <w:b/>
          <w:bCs/>
          <w:i/>
          <w:color w:val="F09415"/>
          <w:sz w:val="22"/>
          <w:szCs w:val="18"/>
        </w:rPr>
        <w:fldChar w:fldCharType="separate"/>
      </w:r>
      <w:r w:rsidR="00E50E2D">
        <w:rPr>
          <w:rFonts w:eastAsia="Trebuchet MS" w:cs="Times New Roman"/>
          <w:b/>
          <w:bCs/>
          <w:i/>
          <w:noProof/>
          <w:color w:val="F09415"/>
          <w:sz w:val="22"/>
          <w:szCs w:val="18"/>
        </w:rPr>
        <w:t>29</w:t>
      </w:r>
      <w:r w:rsidR="00EE6FCC" w:rsidRPr="00EE6FCC">
        <w:rPr>
          <w:rFonts w:eastAsia="Trebuchet MS" w:cs="Times New Roman"/>
          <w:b/>
          <w:bCs/>
          <w:i/>
          <w:color w:val="F09415"/>
          <w:sz w:val="22"/>
          <w:szCs w:val="18"/>
        </w:rPr>
        <w:fldChar w:fldCharType="end"/>
      </w:r>
      <w:r w:rsidR="00EE6FCC" w:rsidRPr="00EE6FCC">
        <w:rPr>
          <w:rFonts w:eastAsia="Trebuchet MS" w:cs="Times New Roman"/>
          <w:b/>
          <w:bCs/>
          <w:i/>
          <w:color w:val="F09415"/>
          <w:sz w:val="22"/>
          <w:szCs w:val="18"/>
        </w:rPr>
        <w:t>: PESTLE Tablosu</w:t>
      </w:r>
      <w:bookmarkEnd w:id="45"/>
    </w:p>
    <w:tbl>
      <w:tblPr>
        <w:tblStyle w:val="GridTable4Accent43"/>
        <w:tblW w:w="0" w:type="auto"/>
        <w:tblInd w:w="72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799"/>
        <w:gridCol w:w="7230"/>
      </w:tblGrid>
      <w:tr w:rsidR="00EE6FCC" w:rsidRPr="00EE6FCC" w:rsidTr="005B2148">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EE6FCC" w:rsidRPr="00EE6FCC" w:rsidRDefault="00EE6FCC" w:rsidP="00EE6FCC">
            <w:pPr>
              <w:widowControl w:val="0"/>
              <w:autoSpaceDE w:val="0"/>
              <w:autoSpaceDN w:val="0"/>
              <w:spacing w:line="234" w:lineRule="exact"/>
              <w:ind w:left="107"/>
              <w:jc w:val="center"/>
              <w:rPr>
                <w:rFonts w:eastAsia="Cambria" w:cs="Times New Roman"/>
                <w:color w:val="auto"/>
              </w:rPr>
            </w:pPr>
            <w:r w:rsidRPr="00EE6FCC">
              <w:rPr>
                <w:rFonts w:eastAsia="Cambria" w:cs="Times New Roman"/>
                <w:color w:val="auto"/>
              </w:rPr>
              <w:t>Politik-Yasal</w:t>
            </w:r>
            <w:r w:rsidRPr="00EE6FCC">
              <w:rPr>
                <w:rFonts w:eastAsia="Cambria" w:cs="Times New Roman"/>
                <w:color w:val="auto"/>
                <w:spacing w:val="-4"/>
              </w:rPr>
              <w:t xml:space="preserve"> </w:t>
            </w:r>
            <w:r w:rsidRPr="00EE6FCC">
              <w:rPr>
                <w:rFonts w:eastAsia="Cambria" w:cs="Times New Roman"/>
                <w:color w:val="auto"/>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EE6FCC" w:rsidRPr="00EE6FCC" w:rsidRDefault="00EE6FCC" w:rsidP="00EE6FCC">
            <w:pPr>
              <w:widowControl w:val="0"/>
              <w:autoSpaceDE w:val="0"/>
              <w:autoSpaceDN w:val="0"/>
              <w:spacing w:line="234" w:lineRule="exact"/>
              <w:ind w:left="105"/>
              <w:jc w:val="center"/>
              <w:rPr>
                <w:rFonts w:eastAsia="Cambria" w:cs="Times New Roman"/>
                <w:color w:val="auto"/>
              </w:rPr>
            </w:pPr>
            <w:r w:rsidRPr="00EE6FCC">
              <w:rPr>
                <w:rFonts w:eastAsia="Cambria" w:cs="Times New Roman"/>
                <w:color w:val="auto"/>
              </w:rPr>
              <w:t>Ekonomik</w:t>
            </w:r>
            <w:r w:rsidRPr="00EE6FCC">
              <w:rPr>
                <w:rFonts w:eastAsia="Cambria" w:cs="Times New Roman"/>
                <w:color w:val="auto"/>
                <w:spacing w:val="-3"/>
              </w:rPr>
              <w:t xml:space="preserve"> </w:t>
            </w:r>
            <w:r w:rsidRPr="00EE6FCC">
              <w:rPr>
                <w:rFonts w:eastAsia="Cambria" w:cs="Times New Roman"/>
                <w:color w:val="auto"/>
              </w:rPr>
              <w:t>Etkenler</w:t>
            </w:r>
          </w:p>
        </w:tc>
      </w:tr>
      <w:tr w:rsidR="00EE6FCC" w:rsidRPr="00EE6FCC" w:rsidTr="005B2148">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rsidR="00EE6FCC" w:rsidRPr="00EE6FCC" w:rsidRDefault="00EE6FCC" w:rsidP="00EE6FCC">
            <w:pPr>
              <w:widowControl w:val="0"/>
              <w:autoSpaceDE w:val="0"/>
              <w:autoSpaceDN w:val="0"/>
              <w:spacing w:before="9"/>
              <w:jc w:val="both"/>
              <w:rPr>
                <w:rFonts w:eastAsia="Cambria" w:cs="Times New Roman"/>
                <w:b w:val="0"/>
                <w:sz w:val="17"/>
              </w:rPr>
            </w:pPr>
          </w:p>
          <w:p w:rsidR="00EE6FCC" w:rsidRPr="00EE6FCC" w:rsidRDefault="00EE6FCC" w:rsidP="00F5715E">
            <w:pPr>
              <w:widowControl w:val="0"/>
              <w:numPr>
                <w:ilvl w:val="0"/>
                <w:numId w:val="8"/>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Kalkınma</w:t>
            </w:r>
            <w:r w:rsidRPr="00EE6FCC">
              <w:rPr>
                <w:rFonts w:eastAsia="Cambria" w:cs="Times New Roman"/>
                <w:b w:val="0"/>
                <w:spacing w:val="-3"/>
                <w:sz w:val="20"/>
              </w:rPr>
              <w:t xml:space="preserve"> </w:t>
            </w:r>
            <w:r w:rsidRPr="00EE6FCC">
              <w:rPr>
                <w:rFonts w:eastAsia="Cambria" w:cs="Times New Roman"/>
                <w:b w:val="0"/>
                <w:sz w:val="20"/>
              </w:rPr>
              <w:t>Planı</w:t>
            </w:r>
            <w:r w:rsidRPr="00EE6FCC">
              <w:rPr>
                <w:rFonts w:eastAsia="Cambria" w:cs="Times New Roman"/>
                <w:b w:val="0"/>
                <w:spacing w:val="-4"/>
                <w:sz w:val="20"/>
              </w:rPr>
              <w:t xml:space="preserve"> </w:t>
            </w:r>
            <w:r w:rsidRPr="00EE6FCC">
              <w:rPr>
                <w:rFonts w:eastAsia="Cambria" w:cs="Times New Roman"/>
                <w:b w:val="0"/>
                <w:sz w:val="20"/>
              </w:rPr>
              <w:t>ve</w:t>
            </w:r>
            <w:r w:rsidRPr="00EE6FCC">
              <w:rPr>
                <w:rFonts w:eastAsia="Cambria" w:cs="Times New Roman"/>
                <w:b w:val="0"/>
                <w:spacing w:val="-3"/>
                <w:sz w:val="20"/>
              </w:rPr>
              <w:t xml:space="preserve"> </w:t>
            </w:r>
            <w:r w:rsidRPr="00EE6FCC">
              <w:rPr>
                <w:rFonts w:eastAsia="Cambria" w:cs="Times New Roman"/>
                <w:b w:val="0"/>
                <w:sz w:val="20"/>
              </w:rPr>
              <w:t>Orta Vadeli</w:t>
            </w:r>
            <w:r w:rsidRPr="00EE6FCC">
              <w:rPr>
                <w:rFonts w:eastAsia="Cambria" w:cs="Times New Roman"/>
                <w:b w:val="0"/>
                <w:spacing w:val="-3"/>
                <w:sz w:val="20"/>
              </w:rPr>
              <w:t xml:space="preserve"> </w:t>
            </w:r>
            <w:r w:rsidRPr="00EE6FCC">
              <w:rPr>
                <w:rFonts w:eastAsia="Cambria" w:cs="Times New Roman"/>
                <w:b w:val="0"/>
                <w:sz w:val="20"/>
              </w:rPr>
              <w:t>Program,</w:t>
            </w:r>
          </w:p>
          <w:p w:rsidR="00EE6FCC" w:rsidRPr="00EE6FCC" w:rsidRDefault="00EE6FCC" w:rsidP="00F5715E">
            <w:pPr>
              <w:widowControl w:val="0"/>
              <w:numPr>
                <w:ilvl w:val="0"/>
                <w:numId w:val="8"/>
              </w:numPr>
              <w:tabs>
                <w:tab w:val="left" w:pos="293"/>
              </w:tabs>
              <w:autoSpaceDE w:val="0"/>
              <w:autoSpaceDN w:val="0"/>
              <w:spacing w:line="234" w:lineRule="exact"/>
              <w:jc w:val="both"/>
              <w:rPr>
                <w:rFonts w:eastAsia="Cambria" w:cs="Times New Roman"/>
                <w:b w:val="0"/>
                <w:sz w:val="20"/>
              </w:rPr>
            </w:pPr>
            <w:r w:rsidRPr="00EE6FCC">
              <w:rPr>
                <w:rFonts w:eastAsia="Cambria" w:cs="Times New Roman"/>
                <w:b w:val="0"/>
                <w:sz w:val="20"/>
              </w:rPr>
              <w:t>Bakanlık,</w:t>
            </w:r>
            <w:r w:rsidRPr="00EE6FCC">
              <w:rPr>
                <w:rFonts w:eastAsia="Cambria" w:cs="Times New Roman"/>
                <w:b w:val="0"/>
                <w:spacing w:val="-4"/>
                <w:sz w:val="20"/>
              </w:rPr>
              <w:t xml:space="preserve"> </w:t>
            </w:r>
            <w:r w:rsidRPr="00EE6FCC">
              <w:rPr>
                <w:rFonts w:eastAsia="Cambria" w:cs="Times New Roman"/>
                <w:b w:val="0"/>
                <w:sz w:val="20"/>
              </w:rPr>
              <w:t>il</w:t>
            </w:r>
            <w:r w:rsidRPr="00EE6FCC">
              <w:rPr>
                <w:rFonts w:eastAsia="Cambria" w:cs="Times New Roman"/>
                <w:b w:val="0"/>
                <w:spacing w:val="-2"/>
                <w:sz w:val="20"/>
              </w:rPr>
              <w:t xml:space="preserve"> </w:t>
            </w:r>
            <w:r w:rsidRPr="00EE6FCC">
              <w:rPr>
                <w:rFonts w:eastAsia="Cambria" w:cs="Times New Roman"/>
                <w:b w:val="0"/>
                <w:sz w:val="20"/>
              </w:rPr>
              <w:t>ve</w:t>
            </w:r>
            <w:r w:rsidRPr="00EE6FCC">
              <w:rPr>
                <w:rFonts w:eastAsia="Cambria" w:cs="Times New Roman"/>
                <w:b w:val="0"/>
                <w:spacing w:val="-5"/>
                <w:sz w:val="20"/>
              </w:rPr>
              <w:t xml:space="preserve"> </w:t>
            </w:r>
            <w:r w:rsidRPr="00EE6FCC">
              <w:rPr>
                <w:rFonts w:eastAsia="Cambria" w:cs="Times New Roman"/>
                <w:b w:val="0"/>
                <w:sz w:val="20"/>
              </w:rPr>
              <w:t>ilçe</w:t>
            </w:r>
            <w:r w:rsidRPr="00EE6FCC">
              <w:rPr>
                <w:rFonts w:eastAsia="Cambria" w:cs="Times New Roman"/>
                <w:b w:val="0"/>
                <w:spacing w:val="-4"/>
                <w:sz w:val="20"/>
              </w:rPr>
              <w:t xml:space="preserve"> </w:t>
            </w:r>
            <w:r w:rsidRPr="00EE6FCC">
              <w:rPr>
                <w:rFonts w:eastAsia="Cambria" w:cs="Times New Roman"/>
                <w:b w:val="0"/>
                <w:sz w:val="20"/>
              </w:rPr>
              <w:t>stratejik</w:t>
            </w:r>
            <w:r w:rsidRPr="00EE6FCC">
              <w:rPr>
                <w:rFonts w:eastAsia="Cambria" w:cs="Times New Roman"/>
                <w:b w:val="0"/>
                <w:spacing w:val="-2"/>
                <w:sz w:val="20"/>
              </w:rPr>
              <w:t xml:space="preserve"> </w:t>
            </w:r>
            <w:r w:rsidRPr="00EE6FCC">
              <w:rPr>
                <w:rFonts w:eastAsia="Cambria" w:cs="Times New Roman"/>
                <w:b w:val="0"/>
                <w:sz w:val="20"/>
              </w:rPr>
              <w:t>planlarının</w:t>
            </w:r>
            <w:r w:rsidRPr="00EE6FCC">
              <w:rPr>
                <w:rFonts w:eastAsia="Cambria" w:cs="Times New Roman"/>
                <w:b w:val="0"/>
                <w:spacing w:val="-5"/>
                <w:sz w:val="20"/>
              </w:rPr>
              <w:t xml:space="preserve"> </w:t>
            </w:r>
            <w:r w:rsidRPr="00EE6FCC">
              <w:rPr>
                <w:rFonts w:eastAsia="Cambria" w:cs="Times New Roman"/>
                <w:b w:val="0"/>
                <w:sz w:val="20"/>
              </w:rPr>
              <w:t>incelenmesi,</w:t>
            </w:r>
          </w:p>
          <w:p w:rsidR="00EE6FCC" w:rsidRPr="00EE6FCC" w:rsidRDefault="00EE6FCC" w:rsidP="00F5715E">
            <w:pPr>
              <w:widowControl w:val="0"/>
              <w:numPr>
                <w:ilvl w:val="0"/>
                <w:numId w:val="8"/>
              </w:numPr>
              <w:tabs>
                <w:tab w:val="left" w:pos="293"/>
              </w:tabs>
              <w:autoSpaceDE w:val="0"/>
              <w:autoSpaceDN w:val="0"/>
              <w:spacing w:line="234" w:lineRule="exact"/>
              <w:jc w:val="both"/>
              <w:rPr>
                <w:rFonts w:eastAsia="Cambria" w:cs="Times New Roman"/>
                <w:b w:val="0"/>
                <w:sz w:val="20"/>
              </w:rPr>
            </w:pPr>
            <w:r w:rsidRPr="00EE6FCC">
              <w:rPr>
                <w:rFonts w:eastAsia="Cambria" w:cs="Times New Roman"/>
                <w:b w:val="0"/>
                <w:sz w:val="20"/>
              </w:rPr>
              <w:t>Yasal</w:t>
            </w:r>
            <w:r w:rsidRPr="00EE6FCC">
              <w:rPr>
                <w:rFonts w:eastAsia="Cambria" w:cs="Times New Roman"/>
                <w:b w:val="0"/>
                <w:spacing w:val="-6"/>
                <w:sz w:val="20"/>
              </w:rPr>
              <w:t xml:space="preserve"> </w:t>
            </w:r>
            <w:r w:rsidRPr="00EE6FCC">
              <w:rPr>
                <w:rFonts w:eastAsia="Cambria" w:cs="Times New Roman"/>
                <w:b w:val="0"/>
                <w:sz w:val="20"/>
              </w:rPr>
              <w:t>yükümlülüklerin</w:t>
            </w:r>
            <w:r w:rsidRPr="00EE6FCC">
              <w:rPr>
                <w:rFonts w:eastAsia="Cambria" w:cs="Times New Roman"/>
                <w:b w:val="0"/>
                <w:spacing w:val="-5"/>
                <w:sz w:val="20"/>
              </w:rPr>
              <w:t xml:space="preserve"> </w:t>
            </w:r>
            <w:r w:rsidRPr="00EE6FCC">
              <w:rPr>
                <w:rFonts w:eastAsia="Cambria" w:cs="Times New Roman"/>
                <w:b w:val="0"/>
                <w:sz w:val="20"/>
              </w:rPr>
              <w:t>belirlenmesi,</w:t>
            </w:r>
          </w:p>
          <w:p w:rsidR="00EE6FCC" w:rsidRPr="00EE6FCC" w:rsidRDefault="00EE6FCC" w:rsidP="00F5715E">
            <w:pPr>
              <w:widowControl w:val="0"/>
              <w:numPr>
                <w:ilvl w:val="0"/>
                <w:numId w:val="8"/>
              </w:numPr>
              <w:tabs>
                <w:tab w:val="left" w:pos="293"/>
              </w:tabs>
              <w:autoSpaceDE w:val="0"/>
              <w:autoSpaceDN w:val="0"/>
              <w:spacing w:line="235" w:lineRule="exact"/>
              <w:jc w:val="both"/>
              <w:rPr>
                <w:rFonts w:eastAsia="Cambria" w:cs="Times New Roman"/>
                <w:b w:val="0"/>
                <w:sz w:val="20"/>
              </w:rPr>
            </w:pPr>
            <w:r w:rsidRPr="00EE6FCC">
              <w:rPr>
                <w:rFonts w:eastAsia="Cambria" w:cs="Times New Roman"/>
                <w:b w:val="0"/>
                <w:sz w:val="20"/>
              </w:rPr>
              <w:t>Oluşturulması</w:t>
            </w:r>
            <w:r w:rsidRPr="00EE6FCC">
              <w:rPr>
                <w:rFonts w:eastAsia="Cambria" w:cs="Times New Roman"/>
                <w:b w:val="0"/>
                <w:spacing w:val="-5"/>
                <w:sz w:val="20"/>
              </w:rPr>
              <w:t xml:space="preserve"> </w:t>
            </w:r>
            <w:r w:rsidRPr="00EE6FCC">
              <w:rPr>
                <w:rFonts w:eastAsia="Cambria" w:cs="Times New Roman"/>
                <w:b w:val="0"/>
                <w:sz w:val="20"/>
              </w:rPr>
              <w:t>gereken</w:t>
            </w:r>
            <w:r w:rsidRPr="00EE6FCC">
              <w:rPr>
                <w:rFonts w:eastAsia="Cambria" w:cs="Times New Roman"/>
                <w:b w:val="0"/>
                <w:spacing w:val="-3"/>
                <w:sz w:val="20"/>
              </w:rPr>
              <w:t xml:space="preserve"> </w:t>
            </w:r>
            <w:r w:rsidRPr="00EE6FCC">
              <w:rPr>
                <w:rFonts w:eastAsia="Cambria" w:cs="Times New Roman"/>
                <w:b w:val="0"/>
                <w:sz w:val="20"/>
              </w:rPr>
              <w:t>kurul</w:t>
            </w:r>
            <w:r w:rsidRPr="00EE6FCC">
              <w:rPr>
                <w:rFonts w:eastAsia="Cambria" w:cs="Times New Roman"/>
                <w:b w:val="0"/>
                <w:spacing w:val="-1"/>
                <w:sz w:val="20"/>
              </w:rPr>
              <w:t xml:space="preserve"> </w:t>
            </w:r>
            <w:r w:rsidRPr="00EE6FCC">
              <w:rPr>
                <w:rFonts w:eastAsia="Cambria" w:cs="Times New Roman"/>
                <w:b w:val="0"/>
                <w:sz w:val="20"/>
              </w:rPr>
              <w:t>ve</w:t>
            </w:r>
            <w:r w:rsidRPr="00EE6FCC">
              <w:rPr>
                <w:rFonts w:eastAsia="Cambria" w:cs="Times New Roman"/>
                <w:b w:val="0"/>
                <w:spacing w:val="-6"/>
                <w:sz w:val="20"/>
              </w:rPr>
              <w:t xml:space="preserve"> </w:t>
            </w:r>
            <w:r w:rsidRPr="00EE6FCC">
              <w:rPr>
                <w:rFonts w:eastAsia="Cambria" w:cs="Times New Roman"/>
                <w:b w:val="0"/>
                <w:sz w:val="20"/>
              </w:rPr>
              <w:t>komisyonlar,</w:t>
            </w:r>
          </w:p>
          <w:p w:rsidR="00EE6FCC" w:rsidRPr="00EE6FCC" w:rsidRDefault="00EE6FCC" w:rsidP="00F5715E">
            <w:pPr>
              <w:widowControl w:val="0"/>
              <w:numPr>
                <w:ilvl w:val="0"/>
                <w:numId w:val="8"/>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Okul/kurum</w:t>
            </w:r>
            <w:r w:rsidRPr="00EE6FCC">
              <w:rPr>
                <w:rFonts w:eastAsia="Cambria" w:cs="Times New Roman"/>
                <w:b w:val="0"/>
                <w:spacing w:val="-5"/>
                <w:sz w:val="20"/>
              </w:rPr>
              <w:t xml:space="preserve"> </w:t>
            </w:r>
            <w:r w:rsidRPr="00EE6FCC">
              <w:rPr>
                <w:rFonts w:eastAsia="Cambria" w:cs="Times New Roman"/>
                <w:b w:val="0"/>
                <w:sz w:val="20"/>
              </w:rPr>
              <w:t>çevresindeki</w:t>
            </w:r>
            <w:r w:rsidRPr="00EE6FCC">
              <w:rPr>
                <w:rFonts w:eastAsia="Cambria" w:cs="Times New Roman"/>
                <w:b w:val="0"/>
                <w:spacing w:val="-4"/>
                <w:sz w:val="20"/>
              </w:rPr>
              <w:t xml:space="preserve"> </w:t>
            </w:r>
            <w:r w:rsidRPr="00EE6FCC">
              <w:rPr>
                <w:rFonts w:eastAsia="Cambria" w:cs="Times New Roman"/>
                <w:b w:val="0"/>
                <w:sz w:val="20"/>
              </w:rPr>
              <w:t>politik</w:t>
            </w:r>
            <w:r w:rsidRPr="00EE6FCC">
              <w:rPr>
                <w:rFonts w:eastAsia="Cambria" w:cs="Times New Roman"/>
                <w:b w:val="0"/>
                <w:spacing w:val="-4"/>
                <w:sz w:val="20"/>
              </w:rPr>
              <w:t xml:space="preserve"> </w:t>
            </w:r>
            <w:r w:rsidRPr="00EE6FCC">
              <w:rPr>
                <w:rFonts w:eastAsia="Cambria" w:cs="Times New Roman"/>
                <w:b w:val="0"/>
                <w:sz w:val="20"/>
              </w:rPr>
              <w:t>durum.</w:t>
            </w:r>
          </w:p>
          <w:p w:rsidR="00EE6FCC" w:rsidRPr="00EE6FCC" w:rsidRDefault="00EE6FCC" w:rsidP="00EE6FCC">
            <w:pPr>
              <w:widowControl w:val="0"/>
              <w:tabs>
                <w:tab w:val="left" w:pos="293"/>
              </w:tabs>
              <w:autoSpaceDE w:val="0"/>
              <w:autoSpaceDN w:val="0"/>
              <w:spacing w:line="251" w:lineRule="exact"/>
              <w:jc w:val="both"/>
              <w:rPr>
                <w:rFonts w:eastAsia="Cambria" w:cs="Times New Roman"/>
                <w:sz w:val="20"/>
              </w:rPr>
            </w:pPr>
          </w:p>
          <w:p w:rsidR="00EE6FCC" w:rsidRPr="00EE6FCC" w:rsidRDefault="00EE6FCC" w:rsidP="00EE6FCC">
            <w:pPr>
              <w:widowControl w:val="0"/>
              <w:tabs>
                <w:tab w:val="left" w:pos="293"/>
              </w:tabs>
              <w:autoSpaceDE w:val="0"/>
              <w:autoSpaceDN w:val="0"/>
              <w:spacing w:line="251" w:lineRule="exact"/>
              <w:jc w:val="both"/>
              <w:rPr>
                <w:rFonts w:eastAsia="Cambria" w:cs="Times New Roman"/>
                <w:sz w:val="20"/>
              </w:rPr>
            </w:pPr>
          </w:p>
          <w:p w:rsidR="00EE6FCC" w:rsidRPr="00EE6FCC" w:rsidRDefault="00EE6FCC" w:rsidP="00EE6FCC">
            <w:pPr>
              <w:widowControl w:val="0"/>
              <w:tabs>
                <w:tab w:val="left" w:pos="293"/>
              </w:tabs>
              <w:autoSpaceDE w:val="0"/>
              <w:autoSpaceDN w:val="0"/>
              <w:spacing w:line="251" w:lineRule="exact"/>
              <w:jc w:val="both"/>
              <w:rPr>
                <w:rFonts w:eastAsia="Cambria" w:cs="Times New Roman"/>
                <w:sz w:val="20"/>
              </w:rPr>
            </w:pPr>
          </w:p>
          <w:p w:rsidR="00EE6FCC" w:rsidRPr="00EE6FCC" w:rsidRDefault="00EE6FCC" w:rsidP="00F5715E">
            <w:pPr>
              <w:widowControl w:val="0"/>
              <w:numPr>
                <w:ilvl w:val="0"/>
                <w:numId w:val="8"/>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Hükümetin göç politikası</w:t>
            </w:r>
          </w:p>
          <w:p w:rsidR="00EE6FCC" w:rsidRPr="00EE6FCC" w:rsidRDefault="00EE6FCC" w:rsidP="00F5715E">
            <w:pPr>
              <w:widowControl w:val="0"/>
              <w:numPr>
                <w:ilvl w:val="0"/>
                <w:numId w:val="8"/>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 xml:space="preserve">Okul-Aile birliği </w:t>
            </w:r>
          </w:p>
          <w:p w:rsidR="00EE6FCC" w:rsidRPr="00EE6FCC" w:rsidRDefault="00EE6FCC" w:rsidP="00F5715E">
            <w:pPr>
              <w:widowControl w:val="0"/>
              <w:numPr>
                <w:ilvl w:val="0"/>
                <w:numId w:val="8"/>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Tasarruf tedbirleri</w:t>
            </w:r>
          </w:p>
          <w:p w:rsidR="00EE6FCC" w:rsidRPr="00EE6FCC" w:rsidRDefault="00EE6FCC" w:rsidP="00F5715E">
            <w:pPr>
              <w:widowControl w:val="0"/>
              <w:numPr>
                <w:ilvl w:val="0"/>
                <w:numId w:val="8"/>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Zorunlu eğitim</w:t>
            </w:r>
          </w:p>
          <w:p w:rsidR="00EE6FCC" w:rsidRPr="00EE6FCC" w:rsidRDefault="00EE6FCC" w:rsidP="00F5715E">
            <w:pPr>
              <w:widowControl w:val="0"/>
              <w:numPr>
                <w:ilvl w:val="0"/>
                <w:numId w:val="8"/>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Deprem Yönetmeliği</w:t>
            </w:r>
          </w:p>
          <w:p w:rsidR="00EE6FCC" w:rsidRPr="00EE6FCC" w:rsidRDefault="00EE6FCC" w:rsidP="00F5715E">
            <w:pPr>
              <w:widowControl w:val="0"/>
              <w:numPr>
                <w:ilvl w:val="0"/>
                <w:numId w:val="8"/>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Taşımalı eğitim</w:t>
            </w:r>
          </w:p>
          <w:p w:rsidR="00EE6FCC" w:rsidRPr="00EE6FCC" w:rsidRDefault="00EE6FCC" w:rsidP="00F5715E">
            <w:pPr>
              <w:widowControl w:val="0"/>
              <w:numPr>
                <w:ilvl w:val="0"/>
                <w:numId w:val="8"/>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Yaşanan deprem neticesinde okulumuzun başka bir bina kullanılıyor olması</w:t>
            </w:r>
          </w:p>
          <w:p w:rsidR="00EE6FCC" w:rsidRPr="00EE6FCC" w:rsidRDefault="00EE6FCC" w:rsidP="00F5715E">
            <w:pPr>
              <w:widowControl w:val="0"/>
              <w:numPr>
                <w:ilvl w:val="0"/>
                <w:numId w:val="8"/>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 xml:space="preserve">Üniversite / diyanet başkanlığı, </w:t>
            </w:r>
            <w:proofErr w:type="gramStart"/>
            <w:r w:rsidRPr="00EE6FCC">
              <w:rPr>
                <w:rFonts w:eastAsia="Cambria" w:cs="Times New Roman"/>
                <w:b w:val="0"/>
                <w:sz w:val="20"/>
              </w:rPr>
              <w:t>…..</w:t>
            </w:r>
            <w:proofErr w:type="gramEnd"/>
            <w:r w:rsidRPr="00EE6FCC">
              <w:rPr>
                <w:rFonts w:eastAsia="Cambria" w:cs="Times New Roman"/>
                <w:b w:val="0"/>
                <w:sz w:val="20"/>
              </w:rPr>
              <w:t xml:space="preserve"> </w:t>
            </w:r>
            <w:proofErr w:type="gramStart"/>
            <w:r w:rsidRPr="00EE6FCC">
              <w:rPr>
                <w:rFonts w:eastAsia="Cambria" w:cs="Times New Roman"/>
                <w:b w:val="0"/>
                <w:sz w:val="20"/>
              </w:rPr>
              <w:t>kurumu</w:t>
            </w:r>
            <w:proofErr w:type="gramEnd"/>
            <w:r w:rsidRPr="00EE6FCC">
              <w:rPr>
                <w:rFonts w:eastAsia="Cambria" w:cs="Times New Roman"/>
                <w:b w:val="0"/>
                <w:sz w:val="20"/>
              </w:rPr>
              <w:t xml:space="preserve"> ile gerçekleştirilen protokol.</w:t>
            </w:r>
          </w:p>
          <w:p w:rsidR="00EE6FCC" w:rsidRPr="00EE6FCC" w:rsidRDefault="00EE6FCC" w:rsidP="00EE6FCC">
            <w:pPr>
              <w:widowControl w:val="0"/>
              <w:tabs>
                <w:tab w:val="left" w:pos="293"/>
              </w:tabs>
              <w:autoSpaceDE w:val="0"/>
              <w:autoSpaceDN w:val="0"/>
              <w:spacing w:line="251" w:lineRule="exact"/>
              <w:jc w:val="both"/>
              <w:rPr>
                <w:rFonts w:eastAsia="Cambria" w:cs="Times New Roman"/>
                <w:sz w:val="20"/>
              </w:rPr>
            </w:pPr>
          </w:p>
        </w:tc>
        <w:tc>
          <w:tcPr>
            <w:cnfStyle w:val="000100000000" w:firstRow="0" w:lastRow="0" w:firstColumn="0" w:lastColumn="1" w:oddVBand="0" w:evenVBand="0" w:oddHBand="0" w:evenHBand="0" w:firstRowFirstColumn="0" w:firstRowLastColumn="0" w:lastRowFirstColumn="0" w:lastRowLastColumn="0"/>
            <w:tcW w:w="7230" w:type="dxa"/>
          </w:tcPr>
          <w:p w:rsidR="00EE6FCC" w:rsidRPr="00EE6FCC" w:rsidRDefault="00EE6FCC" w:rsidP="00EE6FCC">
            <w:pPr>
              <w:widowControl w:val="0"/>
              <w:autoSpaceDE w:val="0"/>
              <w:autoSpaceDN w:val="0"/>
              <w:spacing w:before="1"/>
              <w:jc w:val="both"/>
              <w:rPr>
                <w:rFonts w:eastAsia="Cambria" w:cs="Times New Roman"/>
                <w:b w:val="0"/>
                <w:sz w:val="18"/>
              </w:rPr>
            </w:pPr>
          </w:p>
          <w:p w:rsidR="00EE6FCC" w:rsidRPr="00EE6FCC" w:rsidRDefault="00EE6FCC" w:rsidP="00F5715E">
            <w:pPr>
              <w:widowControl w:val="0"/>
              <w:numPr>
                <w:ilvl w:val="0"/>
                <w:numId w:val="7"/>
              </w:numPr>
              <w:tabs>
                <w:tab w:val="left" w:pos="290"/>
              </w:tabs>
              <w:autoSpaceDE w:val="0"/>
              <w:autoSpaceDN w:val="0"/>
              <w:spacing w:before="1" w:line="235" w:lineRule="auto"/>
              <w:ind w:right="460"/>
              <w:jc w:val="both"/>
              <w:rPr>
                <w:rFonts w:eastAsia="Cambria" w:cs="Times New Roman"/>
                <w:b w:val="0"/>
                <w:sz w:val="20"/>
              </w:rPr>
            </w:pPr>
            <w:r w:rsidRPr="00EE6FCC">
              <w:rPr>
                <w:rFonts w:eastAsia="Cambria" w:cs="Times New Roman"/>
                <w:b w:val="0"/>
                <w:sz w:val="20"/>
              </w:rPr>
              <w:t>Okul/kurumun</w:t>
            </w:r>
            <w:r w:rsidRPr="00EE6FCC">
              <w:rPr>
                <w:rFonts w:eastAsia="Cambria" w:cs="Times New Roman"/>
                <w:b w:val="0"/>
                <w:spacing w:val="-7"/>
                <w:sz w:val="20"/>
              </w:rPr>
              <w:t xml:space="preserve"> </w:t>
            </w:r>
            <w:r w:rsidRPr="00EE6FCC">
              <w:rPr>
                <w:rFonts w:eastAsia="Cambria" w:cs="Times New Roman"/>
                <w:b w:val="0"/>
                <w:sz w:val="20"/>
              </w:rPr>
              <w:t>bulunduğu</w:t>
            </w:r>
            <w:r w:rsidRPr="00EE6FCC">
              <w:rPr>
                <w:rFonts w:eastAsia="Cambria" w:cs="Times New Roman"/>
                <w:b w:val="0"/>
                <w:spacing w:val="-7"/>
                <w:sz w:val="20"/>
              </w:rPr>
              <w:t xml:space="preserve"> </w:t>
            </w:r>
            <w:r w:rsidRPr="00EE6FCC">
              <w:rPr>
                <w:rFonts w:eastAsia="Cambria" w:cs="Times New Roman"/>
                <w:b w:val="0"/>
                <w:sz w:val="20"/>
              </w:rPr>
              <w:t>çevrenin</w:t>
            </w:r>
            <w:r w:rsidRPr="00EE6FCC">
              <w:rPr>
                <w:rFonts w:eastAsia="Cambria" w:cs="Times New Roman"/>
                <w:b w:val="0"/>
                <w:spacing w:val="-41"/>
                <w:sz w:val="20"/>
              </w:rPr>
              <w:t xml:space="preserve"> </w:t>
            </w:r>
            <w:r w:rsidRPr="00EE6FCC">
              <w:rPr>
                <w:rFonts w:eastAsia="Cambria" w:cs="Times New Roman"/>
                <w:b w:val="0"/>
                <w:sz w:val="20"/>
              </w:rPr>
              <w:t>genel</w:t>
            </w:r>
            <w:r w:rsidRPr="00EE6FCC">
              <w:rPr>
                <w:rFonts w:eastAsia="Cambria" w:cs="Times New Roman"/>
                <w:b w:val="0"/>
                <w:spacing w:val="-1"/>
                <w:sz w:val="20"/>
              </w:rPr>
              <w:t xml:space="preserve"> </w:t>
            </w:r>
            <w:r w:rsidRPr="00EE6FCC">
              <w:rPr>
                <w:rFonts w:eastAsia="Cambria" w:cs="Times New Roman"/>
                <w:b w:val="0"/>
                <w:sz w:val="20"/>
              </w:rPr>
              <w:t>gelir durumu,</w:t>
            </w:r>
          </w:p>
          <w:p w:rsidR="00EE6FCC" w:rsidRPr="00EE6FCC" w:rsidRDefault="00EE6FCC" w:rsidP="00F5715E">
            <w:pPr>
              <w:widowControl w:val="0"/>
              <w:numPr>
                <w:ilvl w:val="0"/>
                <w:numId w:val="7"/>
              </w:numPr>
              <w:tabs>
                <w:tab w:val="left" w:pos="290"/>
              </w:tabs>
              <w:autoSpaceDE w:val="0"/>
              <w:autoSpaceDN w:val="0"/>
              <w:spacing w:line="224" w:lineRule="exact"/>
              <w:ind w:left="289"/>
              <w:jc w:val="both"/>
              <w:rPr>
                <w:rFonts w:eastAsia="Cambria" w:cs="Times New Roman"/>
                <w:b w:val="0"/>
                <w:sz w:val="20"/>
              </w:rPr>
            </w:pPr>
            <w:r w:rsidRPr="00EE6FCC">
              <w:rPr>
                <w:rFonts w:eastAsia="Cambria" w:cs="Times New Roman"/>
                <w:b w:val="0"/>
                <w:sz w:val="20"/>
              </w:rPr>
              <w:t>İş</w:t>
            </w:r>
            <w:r w:rsidRPr="00EE6FCC">
              <w:rPr>
                <w:rFonts w:eastAsia="Cambria" w:cs="Times New Roman"/>
                <w:b w:val="0"/>
                <w:spacing w:val="-5"/>
                <w:sz w:val="20"/>
              </w:rPr>
              <w:t xml:space="preserve"> </w:t>
            </w:r>
            <w:r w:rsidRPr="00EE6FCC">
              <w:rPr>
                <w:rFonts w:eastAsia="Cambria" w:cs="Times New Roman"/>
                <w:b w:val="0"/>
                <w:sz w:val="20"/>
              </w:rPr>
              <w:t>kapasitesi,</w:t>
            </w:r>
          </w:p>
          <w:p w:rsidR="00EE6FCC" w:rsidRPr="00EE6FCC" w:rsidRDefault="00EE6FCC" w:rsidP="00F5715E">
            <w:pPr>
              <w:widowControl w:val="0"/>
              <w:numPr>
                <w:ilvl w:val="0"/>
                <w:numId w:val="7"/>
              </w:numPr>
              <w:tabs>
                <w:tab w:val="left" w:pos="290"/>
              </w:tabs>
              <w:autoSpaceDE w:val="0"/>
              <w:autoSpaceDN w:val="0"/>
              <w:spacing w:line="235" w:lineRule="auto"/>
              <w:ind w:left="289" w:right="864"/>
              <w:jc w:val="both"/>
              <w:rPr>
                <w:rFonts w:eastAsia="Cambria" w:cs="Times New Roman"/>
                <w:b w:val="0"/>
                <w:sz w:val="20"/>
              </w:rPr>
            </w:pPr>
            <w:r w:rsidRPr="00EE6FCC">
              <w:rPr>
                <w:rFonts w:eastAsia="Cambria" w:cs="Times New Roman"/>
                <w:b w:val="0"/>
                <w:sz w:val="20"/>
              </w:rPr>
              <w:t>Okul/kurumun gelirini arttırıcı</w:t>
            </w:r>
            <w:r w:rsidRPr="00EE6FCC">
              <w:rPr>
                <w:rFonts w:eastAsia="Cambria" w:cs="Times New Roman"/>
                <w:b w:val="0"/>
                <w:spacing w:val="-42"/>
                <w:sz w:val="20"/>
              </w:rPr>
              <w:t xml:space="preserve"> </w:t>
            </w:r>
            <w:r w:rsidRPr="00EE6FCC">
              <w:rPr>
                <w:rFonts w:eastAsia="Cambria" w:cs="Times New Roman"/>
                <w:b w:val="0"/>
                <w:sz w:val="20"/>
              </w:rPr>
              <w:t>unsurlar,</w:t>
            </w:r>
          </w:p>
          <w:p w:rsidR="00EE6FCC" w:rsidRPr="00EE6FCC" w:rsidRDefault="00EE6FCC" w:rsidP="00F5715E">
            <w:pPr>
              <w:widowControl w:val="0"/>
              <w:numPr>
                <w:ilvl w:val="0"/>
                <w:numId w:val="7"/>
              </w:numPr>
              <w:tabs>
                <w:tab w:val="left" w:pos="290"/>
              </w:tabs>
              <w:autoSpaceDE w:val="0"/>
              <w:autoSpaceDN w:val="0"/>
              <w:spacing w:line="236" w:lineRule="exact"/>
              <w:ind w:left="289" w:right="565"/>
              <w:jc w:val="both"/>
              <w:rPr>
                <w:rFonts w:eastAsia="Cambria" w:cs="Times New Roman"/>
                <w:b w:val="0"/>
                <w:sz w:val="20"/>
              </w:rPr>
            </w:pPr>
            <w:r w:rsidRPr="00EE6FCC">
              <w:rPr>
                <w:rFonts w:eastAsia="Cambria" w:cs="Times New Roman"/>
                <w:b w:val="0"/>
                <w:sz w:val="20"/>
              </w:rPr>
              <w:t>Okul/kurumun giderlerini arttıran</w:t>
            </w:r>
            <w:r w:rsidRPr="00EE6FCC">
              <w:rPr>
                <w:rFonts w:eastAsia="Cambria" w:cs="Times New Roman"/>
                <w:b w:val="0"/>
                <w:spacing w:val="-43"/>
                <w:sz w:val="20"/>
              </w:rPr>
              <w:t xml:space="preserve"> </w:t>
            </w:r>
            <w:r w:rsidRPr="00EE6FCC">
              <w:rPr>
                <w:rFonts w:eastAsia="Cambria" w:cs="Times New Roman"/>
                <w:b w:val="0"/>
                <w:sz w:val="20"/>
              </w:rPr>
              <w:t>unsurlar,</w:t>
            </w:r>
          </w:p>
          <w:p w:rsidR="00EE6FCC" w:rsidRPr="00EE6FCC" w:rsidRDefault="00EE6FCC" w:rsidP="00F5715E">
            <w:pPr>
              <w:widowControl w:val="0"/>
              <w:numPr>
                <w:ilvl w:val="0"/>
                <w:numId w:val="7"/>
              </w:numPr>
              <w:tabs>
                <w:tab w:val="left" w:pos="290"/>
              </w:tabs>
              <w:autoSpaceDE w:val="0"/>
              <w:autoSpaceDN w:val="0"/>
              <w:spacing w:line="221" w:lineRule="exact"/>
              <w:ind w:left="289"/>
              <w:jc w:val="both"/>
              <w:rPr>
                <w:rFonts w:eastAsia="Cambria" w:cs="Times New Roman"/>
                <w:b w:val="0"/>
                <w:sz w:val="20"/>
              </w:rPr>
            </w:pPr>
            <w:r w:rsidRPr="00EE6FCC">
              <w:rPr>
                <w:rFonts w:eastAsia="Cambria" w:cs="Times New Roman"/>
                <w:b w:val="0"/>
                <w:sz w:val="20"/>
              </w:rPr>
              <w:t>Tasarruf</w:t>
            </w:r>
            <w:r w:rsidRPr="00EE6FCC">
              <w:rPr>
                <w:rFonts w:eastAsia="Cambria" w:cs="Times New Roman"/>
                <w:b w:val="0"/>
                <w:spacing w:val="-5"/>
                <w:sz w:val="20"/>
              </w:rPr>
              <w:t xml:space="preserve"> </w:t>
            </w:r>
            <w:r w:rsidRPr="00EE6FCC">
              <w:rPr>
                <w:rFonts w:eastAsia="Cambria" w:cs="Times New Roman"/>
                <w:b w:val="0"/>
                <w:sz w:val="20"/>
              </w:rPr>
              <w:t>sağlama</w:t>
            </w:r>
            <w:r w:rsidRPr="00EE6FCC">
              <w:rPr>
                <w:rFonts w:eastAsia="Cambria" w:cs="Times New Roman"/>
                <w:b w:val="0"/>
                <w:spacing w:val="-3"/>
                <w:sz w:val="20"/>
              </w:rPr>
              <w:t xml:space="preserve"> </w:t>
            </w:r>
            <w:r w:rsidRPr="00EE6FCC">
              <w:rPr>
                <w:rFonts w:eastAsia="Cambria" w:cs="Times New Roman"/>
                <w:b w:val="0"/>
                <w:sz w:val="20"/>
              </w:rPr>
              <w:t>imkânları,</w:t>
            </w:r>
          </w:p>
          <w:p w:rsidR="00EE6FCC" w:rsidRPr="00EE6FCC" w:rsidRDefault="00EE6FCC" w:rsidP="00F5715E">
            <w:pPr>
              <w:widowControl w:val="0"/>
              <w:numPr>
                <w:ilvl w:val="0"/>
                <w:numId w:val="7"/>
              </w:numPr>
              <w:tabs>
                <w:tab w:val="left" w:pos="290"/>
              </w:tabs>
              <w:autoSpaceDE w:val="0"/>
              <w:autoSpaceDN w:val="0"/>
              <w:spacing w:line="235" w:lineRule="auto"/>
              <w:ind w:right="921"/>
              <w:jc w:val="both"/>
              <w:rPr>
                <w:rFonts w:eastAsia="Cambria" w:cs="Times New Roman"/>
                <w:b w:val="0"/>
                <w:sz w:val="20"/>
              </w:rPr>
            </w:pPr>
            <w:r w:rsidRPr="00EE6FCC">
              <w:rPr>
                <w:rFonts w:eastAsia="Cambria" w:cs="Times New Roman"/>
                <w:b w:val="0"/>
                <w:sz w:val="20"/>
              </w:rPr>
              <w:t>Mal-ürün</w:t>
            </w:r>
            <w:r w:rsidRPr="00EE6FCC">
              <w:rPr>
                <w:rFonts w:eastAsia="Cambria" w:cs="Times New Roman"/>
                <w:b w:val="0"/>
                <w:spacing w:val="-4"/>
                <w:sz w:val="20"/>
              </w:rPr>
              <w:t xml:space="preserve"> </w:t>
            </w:r>
            <w:r w:rsidRPr="00EE6FCC">
              <w:rPr>
                <w:rFonts w:eastAsia="Cambria" w:cs="Times New Roman"/>
                <w:b w:val="0"/>
                <w:sz w:val="20"/>
              </w:rPr>
              <w:t>ve</w:t>
            </w:r>
            <w:r w:rsidRPr="00EE6FCC">
              <w:rPr>
                <w:rFonts w:eastAsia="Cambria" w:cs="Times New Roman"/>
                <w:b w:val="0"/>
                <w:spacing w:val="-5"/>
                <w:sz w:val="20"/>
              </w:rPr>
              <w:t xml:space="preserve"> </w:t>
            </w:r>
            <w:r w:rsidRPr="00EE6FCC">
              <w:rPr>
                <w:rFonts w:eastAsia="Cambria" w:cs="Times New Roman"/>
                <w:b w:val="0"/>
                <w:sz w:val="20"/>
              </w:rPr>
              <w:t>hizmet</w:t>
            </w:r>
            <w:r w:rsidRPr="00EE6FCC">
              <w:rPr>
                <w:rFonts w:eastAsia="Cambria" w:cs="Times New Roman"/>
                <w:b w:val="0"/>
                <w:spacing w:val="-4"/>
                <w:sz w:val="20"/>
              </w:rPr>
              <w:t xml:space="preserve"> </w:t>
            </w:r>
            <w:r w:rsidRPr="00EE6FCC">
              <w:rPr>
                <w:rFonts w:eastAsia="Cambria" w:cs="Times New Roman"/>
                <w:b w:val="0"/>
                <w:sz w:val="20"/>
              </w:rPr>
              <w:t>satın</w:t>
            </w:r>
            <w:r w:rsidRPr="00EE6FCC">
              <w:rPr>
                <w:rFonts w:eastAsia="Cambria" w:cs="Times New Roman"/>
                <w:b w:val="0"/>
                <w:spacing w:val="-2"/>
                <w:sz w:val="20"/>
              </w:rPr>
              <w:t xml:space="preserve"> </w:t>
            </w:r>
            <w:r w:rsidRPr="00EE6FCC">
              <w:rPr>
                <w:rFonts w:eastAsia="Cambria" w:cs="Times New Roman"/>
                <w:b w:val="0"/>
                <w:sz w:val="20"/>
              </w:rPr>
              <w:t>alma</w:t>
            </w:r>
            <w:r w:rsidRPr="00EE6FCC">
              <w:rPr>
                <w:rFonts w:eastAsia="Cambria" w:cs="Times New Roman"/>
                <w:b w:val="0"/>
                <w:spacing w:val="-41"/>
                <w:sz w:val="20"/>
              </w:rPr>
              <w:t xml:space="preserve"> </w:t>
            </w:r>
            <w:r w:rsidRPr="00EE6FCC">
              <w:rPr>
                <w:rFonts w:eastAsia="Cambria" w:cs="Times New Roman"/>
                <w:b w:val="0"/>
                <w:sz w:val="20"/>
              </w:rPr>
              <w:t>imkânları,</w:t>
            </w:r>
          </w:p>
          <w:p w:rsidR="00EE6FCC" w:rsidRPr="00EE6FCC" w:rsidRDefault="00EE6FCC" w:rsidP="00F5715E">
            <w:pPr>
              <w:widowControl w:val="0"/>
              <w:numPr>
                <w:ilvl w:val="0"/>
                <w:numId w:val="7"/>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Kullanılabilir</w:t>
            </w:r>
            <w:r w:rsidRPr="00EE6FCC">
              <w:rPr>
                <w:rFonts w:eastAsia="Cambria" w:cs="Times New Roman"/>
                <w:b w:val="0"/>
                <w:spacing w:val="-6"/>
                <w:sz w:val="20"/>
              </w:rPr>
              <w:t xml:space="preserve"> </w:t>
            </w:r>
            <w:r w:rsidRPr="00EE6FCC">
              <w:rPr>
                <w:rFonts w:eastAsia="Cambria" w:cs="Times New Roman"/>
                <w:b w:val="0"/>
                <w:sz w:val="20"/>
              </w:rPr>
              <w:t>bütçe</w:t>
            </w:r>
          </w:p>
          <w:p w:rsidR="00EE6FCC" w:rsidRPr="00EE6FCC" w:rsidRDefault="00EE6FCC" w:rsidP="00EE6FCC">
            <w:pPr>
              <w:widowControl w:val="0"/>
              <w:tabs>
                <w:tab w:val="left" w:pos="290"/>
              </w:tabs>
              <w:autoSpaceDE w:val="0"/>
              <w:autoSpaceDN w:val="0"/>
              <w:spacing w:line="214" w:lineRule="exact"/>
              <w:jc w:val="both"/>
              <w:rPr>
                <w:rFonts w:eastAsia="Cambria" w:cs="Times New Roman"/>
                <w:b w:val="0"/>
                <w:sz w:val="20"/>
              </w:rPr>
            </w:pPr>
          </w:p>
          <w:p w:rsidR="00EE6FCC" w:rsidRPr="00EE6FCC" w:rsidRDefault="00EE6FCC" w:rsidP="00F5715E">
            <w:pPr>
              <w:widowControl w:val="0"/>
              <w:numPr>
                <w:ilvl w:val="0"/>
                <w:numId w:val="9"/>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Velilerin ekonomik düzeyinin yüksek/orta/zayıf olması</w:t>
            </w:r>
          </w:p>
          <w:p w:rsidR="00EE6FCC" w:rsidRPr="00EE6FCC" w:rsidRDefault="00EE6FCC" w:rsidP="00F5715E">
            <w:pPr>
              <w:widowControl w:val="0"/>
              <w:numPr>
                <w:ilvl w:val="0"/>
                <w:numId w:val="9"/>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Kantin gelirinin olması</w:t>
            </w:r>
          </w:p>
          <w:p w:rsidR="00EE6FCC" w:rsidRPr="00EE6FCC" w:rsidRDefault="00EE6FCC" w:rsidP="00F5715E">
            <w:pPr>
              <w:widowControl w:val="0"/>
              <w:numPr>
                <w:ilvl w:val="0"/>
                <w:numId w:val="9"/>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Hayırseverlerin destekleri</w:t>
            </w:r>
          </w:p>
          <w:p w:rsidR="00EE6FCC" w:rsidRPr="00EE6FCC" w:rsidRDefault="00EE6FCC" w:rsidP="00F5715E">
            <w:pPr>
              <w:widowControl w:val="0"/>
              <w:numPr>
                <w:ilvl w:val="0"/>
                <w:numId w:val="9"/>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Okul gelirinin giderinden fazla olması / dengeli olması</w:t>
            </w:r>
          </w:p>
          <w:p w:rsidR="00EE6FCC" w:rsidRPr="00EE6FCC" w:rsidRDefault="00EE6FCC" w:rsidP="00F5715E">
            <w:pPr>
              <w:widowControl w:val="0"/>
              <w:numPr>
                <w:ilvl w:val="0"/>
                <w:numId w:val="9"/>
              </w:numPr>
              <w:tabs>
                <w:tab w:val="left" w:pos="290"/>
              </w:tabs>
              <w:autoSpaceDE w:val="0"/>
              <w:autoSpaceDN w:val="0"/>
              <w:spacing w:line="214" w:lineRule="exact"/>
              <w:jc w:val="both"/>
              <w:rPr>
                <w:rFonts w:eastAsia="Cambria" w:cs="Times New Roman"/>
                <w:b w:val="0"/>
                <w:sz w:val="20"/>
              </w:rPr>
            </w:pPr>
            <w:proofErr w:type="spellStart"/>
            <w:r w:rsidRPr="00EE6FCC">
              <w:rPr>
                <w:rFonts w:eastAsia="Cambria" w:cs="Times New Roman"/>
                <w:b w:val="0"/>
                <w:sz w:val="20"/>
              </w:rPr>
              <w:t>Eramus</w:t>
            </w:r>
            <w:proofErr w:type="spellEnd"/>
            <w:r w:rsidRPr="00EE6FCC">
              <w:rPr>
                <w:rFonts w:eastAsia="Cambria" w:cs="Times New Roman"/>
                <w:b w:val="0"/>
                <w:sz w:val="20"/>
              </w:rPr>
              <w:t>+ Projeleri hibe programından faydalanılması</w:t>
            </w:r>
          </w:p>
          <w:p w:rsidR="00EE6FCC" w:rsidRPr="00EE6FCC" w:rsidRDefault="00EE6FCC" w:rsidP="00F5715E">
            <w:pPr>
              <w:widowControl w:val="0"/>
              <w:numPr>
                <w:ilvl w:val="0"/>
                <w:numId w:val="9"/>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Bakanlık tarafından doğrudan okul hesabına ödenek aktarılması</w:t>
            </w:r>
          </w:p>
          <w:p w:rsidR="00EE6FCC" w:rsidRPr="00EE6FCC" w:rsidRDefault="00EE6FCC" w:rsidP="00F5715E">
            <w:pPr>
              <w:widowControl w:val="0"/>
              <w:numPr>
                <w:ilvl w:val="0"/>
                <w:numId w:val="9"/>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Ülkedeki ekonomik dalgalanmanın gelir/gider durumunu olumsuz etkilemesi</w:t>
            </w:r>
          </w:p>
          <w:p w:rsidR="00EE6FCC" w:rsidRPr="00EE6FCC" w:rsidRDefault="00EE6FCC" w:rsidP="00F5715E">
            <w:pPr>
              <w:widowControl w:val="0"/>
              <w:numPr>
                <w:ilvl w:val="0"/>
                <w:numId w:val="9"/>
              </w:numPr>
              <w:tabs>
                <w:tab w:val="left" w:pos="290"/>
              </w:tabs>
              <w:autoSpaceDE w:val="0"/>
              <w:autoSpaceDN w:val="0"/>
              <w:spacing w:line="214" w:lineRule="exact"/>
              <w:jc w:val="both"/>
              <w:rPr>
                <w:rFonts w:eastAsia="Cambria" w:cs="Times New Roman"/>
                <w:b w:val="0"/>
                <w:sz w:val="20"/>
              </w:rPr>
            </w:pPr>
            <w:r w:rsidRPr="00EE6FCC">
              <w:rPr>
                <w:rFonts w:eastAsia="Cambria" w:cs="Times New Roman"/>
                <w:b w:val="0"/>
                <w:sz w:val="20"/>
              </w:rPr>
              <w:t>Ödenek eksikliği nedeni ile donanım ve onarım ihtiyaçlarının giderilememesi</w:t>
            </w:r>
          </w:p>
          <w:p w:rsidR="00EE6FCC" w:rsidRPr="00EE6FCC" w:rsidRDefault="00EE6FCC" w:rsidP="00EE6FCC">
            <w:pPr>
              <w:widowControl w:val="0"/>
              <w:tabs>
                <w:tab w:val="left" w:pos="290"/>
              </w:tabs>
              <w:autoSpaceDE w:val="0"/>
              <w:autoSpaceDN w:val="0"/>
              <w:spacing w:line="214" w:lineRule="exact"/>
              <w:jc w:val="both"/>
              <w:rPr>
                <w:rFonts w:eastAsia="Cambria" w:cs="Times New Roman"/>
                <w:sz w:val="20"/>
              </w:rPr>
            </w:pPr>
          </w:p>
        </w:tc>
      </w:tr>
      <w:tr w:rsidR="00EE6FCC" w:rsidRPr="00EE6FCC" w:rsidTr="005B2148">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EE6FCC" w:rsidRPr="00EE6FCC" w:rsidRDefault="00EE6FCC" w:rsidP="00EE6FCC">
            <w:pPr>
              <w:widowControl w:val="0"/>
              <w:autoSpaceDE w:val="0"/>
              <w:autoSpaceDN w:val="0"/>
              <w:spacing w:line="234" w:lineRule="exact"/>
              <w:ind w:left="107"/>
              <w:jc w:val="center"/>
              <w:rPr>
                <w:rFonts w:eastAsia="Cambria" w:cs="Times New Roman"/>
              </w:rPr>
            </w:pPr>
            <w:proofErr w:type="spellStart"/>
            <w:r w:rsidRPr="00EE6FCC">
              <w:rPr>
                <w:rFonts w:eastAsia="Cambria" w:cs="Times New Roman"/>
              </w:rPr>
              <w:t>Sosyo</w:t>
            </w:r>
            <w:proofErr w:type="spellEnd"/>
            <w:r w:rsidRPr="00EE6FCC">
              <w:rPr>
                <w:rFonts w:eastAsia="Cambria" w:cs="Times New Roman"/>
              </w:rPr>
              <w:t>-kültürel</w:t>
            </w:r>
            <w:r w:rsidRPr="00EE6FCC">
              <w:rPr>
                <w:rFonts w:eastAsia="Cambria" w:cs="Times New Roman"/>
                <w:spacing w:val="-5"/>
              </w:rPr>
              <w:t xml:space="preserve"> </w:t>
            </w:r>
            <w:r w:rsidRPr="00EE6FCC">
              <w:rPr>
                <w:rFonts w:eastAsia="Cambria" w:cs="Times New Roman"/>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EE6FCC" w:rsidRPr="00EE6FCC" w:rsidRDefault="00EE6FCC" w:rsidP="00EE6FCC">
            <w:pPr>
              <w:widowControl w:val="0"/>
              <w:autoSpaceDE w:val="0"/>
              <w:autoSpaceDN w:val="0"/>
              <w:spacing w:line="234" w:lineRule="exact"/>
              <w:ind w:left="105"/>
              <w:jc w:val="center"/>
              <w:rPr>
                <w:rFonts w:eastAsia="Cambria" w:cs="Times New Roman"/>
              </w:rPr>
            </w:pPr>
            <w:r w:rsidRPr="00EE6FCC">
              <w:rPr>
                <w:rFonts w:eastAsia="Cambria" w:cs="Times New Roman"/>
              </w:rPr>
              <w:t>Teknolojik</w:t>
            </w:r>
            <w:r w:rsidRPr="00EE6FCC">
              <w:rPr>
                <w:rFonts w:eastAsia="Cambria" w:cs="Times New Roman"/>
                <w:spacing w:val="-4"/>
              </w:rPr>
              <w:t xml:space="preserve"> </w:t>
            </w:r>
            <w:r w:rsidRPr="00EE6FCC">
              <w:rPr>
                <w:rFonts w:eastAsia="Cambria" w:cs="Times New Roman"/>
              </w:rPr>
              <w:t>etkenler</w:t>
            </w:r>
          </w:p>
        </w:tc>
      </w:tr>
      <w:tr w:rsidR="00EE6FCC" w:rsidRPr="00EE6FCC" w:rsidTr="005B2148">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Pr>
          <w:p w:rsidR="00EE6FCC" w:rsidRPr="00EE6FCC" w:rsidRDefault="00EE6FCC" w:rsidP="00EE6FCC">
            <w:pPr>
              <w:widowControl w:val="0"/>
              <w:autoSpaceDE w:val="0"/>
              <w:autoSpaceDN w:val="0"/>
              <w:spacing w:before="9"/>
              <w:jc w:val="both"/>
              <w:rPr>
                <w:rFonts w:eastAsia="Cambria" w:cs="Times New Roman"/>
                <w:b w:val="0"/>
                <w:sz w:val="17"/>
              </w:rPr>
            </w:pPr>
          </w:p>
          <w:p w:rsidR="00EE6FCC" w:rsidRPr="00EE6FCC" w:rsidRDefault="00EE6FCC" w:rsidP="00F5715E">
            <w:pPr>
              <w:widowControl w:val="0"/>
              <w:numPr>
                <w:ilvl w:val="0"/>
                <w:numId w:val="6"/>
              </w:numPr>
              <w:tabs>
                <w:tab w:val="left" w:pos="293"/>
              </w:tabs>
              <w:autoSpaceDE w:val="0"/>
              <w:autoSpaceDN w:val="0"/>
              <w:spacing w:line="235" w:lineRule="exact"/>
              <w:jc w:val="both"/>
              <w:rPr>
                <w:rFonts w:eastAsia="Cambria" w:cs="Times New Roman"/>
                <w:b w:val="0"/>
                <w:sz w:val="20"/>
              </w:rPr>
            </w:pPr>
            <w:r w:rsidRPr="00EE6FCC">
              <w:rPr>
                <w:rFonts w:eastAsia="Cambria" w:cs="Times New Roman"/>
                <w:b w:val="0"/>
                <w:sz w:val="20"/>
              </w:rPr>
              <w:t>Ailelerin</w:t>
            </w:r>
            <w:r w:rsidRPr="00EE6FCC">
              <w:rPr>
                <w:rFonts w:eastAsia="Cambria" w:cs="Times New Roman"/>
                <w:b w:val="0"/>
                <w:spacing w:val="-6"/>
                <w:sz w:val="20"/>
              </w:rPr>
              <w:t xml:space="preserve"> </w:t>
            </w:r>
            <w:r w:rsidRPr="00EE6FCC">
              <w:rPr>
                <w:rFonts w:eastAsia="Cambria" w:cs="Times New Roman"/>
                <w:b w:val="0"/>
                <w:sz w:val="20"/>
              </w:rPr>
              <w:t>ve</w:t>
            </w:r>
            <w:r w:rsidRPr="00EE6FCC">
              <w:rPr>
                <w:rFonts w:eastAsia="Cambria" w:cs="Times New Roman"/>
                <w:b w:val="0"/>
                <w:spacing w:val="-7"/>
                <w:sz w:val="20"/>
              </w:rPr>
              <w:t xml:space="preserve"> </w:t>
            </w:r>
            <w:r w:rsidRPr="00EE6FCC">
              <w:rPr>
                <w:rFonts w:eastAsia="Cambria" w:cs="Times New Roman"/>
                <w:b w:val="0"/>
                <w:sz w:val="20"/>
              </w:rPr>
              <w:t>öğrencilerin</w:t>
            </w:r>
            <w:r w:rsidRPr="00EE6FCC">
              <w:rPr>
                <w:rFonts w:eastAsia="Cambria" w:cs="Times New Roman"/>
                <w:b w:val="0"/>
                <w:spacing w:val="-4"/>
                <w:sz w:val="20"/>
              </w:rPr>
              <w:t xml:space="preserve"> </w:t>
            </w:r>
            <w:r w:rsidRPr="00EE6FCC">
              <w:rPr>
                <w:rFonts w:eastAsia="Cambria" w:cs="Times New Roman"/>
                <w:b w:val="0"/>
                <w:sz w:val="20"/>
              </w:rPr>
              <w:t>bilinçlenmeleri,</w:t>
            </w:r>
          </w:p>
          <w:p w:rsidR="00EE6FCC" w:rsidRPr="00EE6FCC" w:rsidRDefault="00EE6FCC" w:rsidP="00F5715E">
            <w:pPr>
              <w:widowControl w:val="0"/>
              <w:numPr>
                <w:ilvl w:val="0"/>
                <w:numId w:val="6"/>
              </w:numPr>
              <w:tabs>
                <w:tab w:val="left" w:pos="293"/>
              </w:tabs>
              <w:autoSpaceDE w:val="0"/>
              <w:autoSpaceDN w:val="0"/>
              <w:spacing w:line="232" w:lineRule="auto"/>
              <w:ind w:right="146"/>
              <w:jc w:val="both"/>
              <w:rPr>
                <w:rFonts w:eastAsia="Cambria" w:cs="Times New Roman"/>
                <w:b w:val="0"/>
                <w:sz w:val="20"/>
              </w:rPr>
            </w:pPr>
            <w:r w:rsidRPr="00EE6FCC">
              <w:rPr>
                <w:rFonts w:eastAsia="Cambria" w:cs="Times New Roman"/>
                <w:b w:val="0"/>
                <w:sz w:val="20"/>
              </w:rPr>
              <w:t>Aile yapısındaki değişmeler (geniş aileden çekirdek aileye</w:t>
            </w:r>
            <w:r w:rsidRPr="00EE6FCC">
              <w:rPr>
                <w:rFonts w:eastAsia="Cambria" w:cs="Times New Roman"/>
                <w:b w:val="0"/>
                <w:spacing w:val="-43"/>
                <w:sz w:val="20"/>
              </w:rPr>
              <w:t xml:space="preserve"> </w:t>
            </w:r>
            <w:r w:rsidRPr="00EE6FCC">
              <w:rPr>
                <w:rFonts w:eastAsia="Cambria" w:cs="Times New Roman"/>
                <w:b w:val="0"/>
                <w:sz w:val="20"/>
              </w:rPr>
              <w:t>geçiş, erken</w:t>
            </w:r>
            <w:r w:rsidRPr="00EE6FCC">
              <w:rPr>
                <w:rFonts w:eastAsia="Cambria" w:cs="Times New Roman"/>
                <w:b w:val="0"/>
                <w:spacing w:val="-2"/>
                <w:sz w:val="20"/>
              </w:rPr>
              <w:t xml:space="preserve"> </w:t>
            </w:r>
            <w:r w:rsidRPr="00EE6FCC">
              <w:rPr>
                <w:rFonts w:eastAsia="Cambria" w:cs="Times New Roman"/>
                <w:b w:val="0"/>
                <w:sz w:val="20"/>
              </w:rPr>
              <w:t>yaşta</w:t>
            </w:r>
            <w:r w:rsidRPr="00EE6FCC">
              <w:rPr>
                <w:rFonts w:eastAsia="Cambria" w:cs="Times New Roman"/>
                <w:b w:val="0"/>
                <w:spacing w:val="2"/>
                <w:sz w:val="20"/>
              </w:rPr>
              <w:t xml:space="preserve"> </w:t>
            </w:r>
            <w:r w:rsidRPr="00EE6FCC">
              <w:rPr>
                <w:rFonts w:eastAsia="Cambria" w:cs="Times New Roman"/>
                <w:b w:val="0"/>
                <w:sz w:val="20"/>
              </w:rPr>
              <w:t>evlenme</w:t>
            </w:r>
            <w:r w:rsidRPr="00EE6FCC">
              <w:rPr>
                <w:rFonts w:eastAsia="Cambria" w:cs="Times New Roman"/>
                <w:b w:val="0"/>
                <w:spacing w:val="-3"/>
                <w:sz w:val="20"/>
              </w:rPr>
              <w:t xml:space="preserve"> </w:t>
            </w:r>
            <w:r w:rsidRPr="00EE6FCC">
              <w:rPr>
                <w:rFonts w:eastAsia="Cambria" w:cs="Times New Roman"/>
                <w:b w:val="0"/>
                <w:sz w:val="20"/>
              </w:rPr>
              <w:t>vs.),</w:t>
            </w:r>
          </w:p>
          <w:p w:rsidR="00EE6FCC" w:rsidRPr="00EE6FCC" w:rsidRDefault="00EE6FCC" w:rsidP="00F5715E">
            <w:pPr>
              <w:widowControl w:val="0"/>
              <w:numPr>
                <w:ilvl w:val="0"/>
                <w:numId w:val="6"/>
              </w:numPr>
              <w:tabs>
                <w:tab w:val="left" w:pos="293"/>
              </w:tabs>
              <w:autoSpaceDE w:val="0"/>
              <w:autoSpaceDN w:val="0"/>
              <w:spacing w:line="227" w:lineRule="exact"/>
              <w:jc w:val="both"/>
              <w:rPr>
                <w:rFonts w:eastAsia="Cambria" w:cs="Times New Roman"/>
                <w:b w:val="0"/>
                <w:sz w:val="20"/>
              </w:rPr>
            </w:pPr>
            <w:r w:rsidRPr="00EE6FCC">
              <w:rPr>
                <w:rFonts w:eastAsia="Cambria" w:cs="Times New Roman"/>
                <w:b w:val="0"/>
                <w:sz w:val="20"/>
              </w:rPr>
              <w:t>Nüfus</w:t>
            </w:r>
            <w:r w:rsidRPr="00EE6FCC">
              <w:rPr>
                <w:rFonts w:eastAsia="Cambria" w:cs="Times New Roman"/>
                <w:b w:val="0"/>
                <w:spacing w:val="-5"/>
                <w:sz w:val="20"/>
              </w:rPr>
              <w:t xml:space="preserve"> </w:t>
            </w:r>
            <w:r w:rsidRPr="00EE6FCC">
              <w:rPr>
                <w:rFonts w:eastAsia="Cambria" w:cs="Times New Roman"/>
                <w:b w:val="0"/>
                <w:sz w:val="20"/>
              </w:rPr>
              <w:t>artışı,</w:t>
            </w:r>
          </w:p>
          <w:p w:rsidR="00EE6FCC" w:rsidRPr="00EE6FCC" w:rsidRDefault="00EE6FCC" w:rsidP="00F5715E">
            <w:pPr>
              <w:widowControl w:val="0"/>
              <w:numPr>
                <w:ilvl w:val="0"/>
                <w:numId w:val="6"/>
              </w:numPr>
              <w:tabs>
                <w:tab w:val="left" w:pos="293"/>
              </w:tabs>
              <w:autoSpaceDE w:val="0"/>
              <w:autoSpaceDN w:val="0"/>
              <w:spacing w:line="234" w:lineRule="exact"/>
              <w:jc w:val="both"/>
              <w:rPr>
                <w:rFonts w:eastAsia="Cambria" w:cs="Times New Roman"/>
                <w:b w:val="0"/>
                <w:sz w:val="20"/>
              </w:rPr>
            </w:pPr>
            <w:r w:rsidRPr="00EE6FCC">
              <w:rPr>
                <w:rFonts w:eastAsia="Cambria" w:cs="Times New Roman"/>
                <w:b w:val="0"/>
                <w:sz w:val="20"/>
              </w:rPr>
              <w:t>Göç,</w:t>
            </w:r>
          </w:p>
          <w:p w:rsidR="00EE6FCC" w:rsidRPr="00EE6FCC" w:rsidRDefault="00EE6FCC" w:rsidP="00F5715E">
            <w:pPr>
              <w:widowControl w:val="0"/>
              <w:numPr>
                <w:ilvl w:val="0"/>
                <w:numId w:val="6"/>
              </w:numPr>
              <w:tabs>
                <w:tab w:val="left" w:pos="293"/>
              </w:tabs>
              <w:autoSpaceDE w:val="0"/>
              <w:autoSpaceDN w:val="0"/>
              <w:spacing w:line="234" w:lineRule="exact"/>
              <w:jc w:val="both"/>
              <w:rPr>
                <w:rFonts w:eastAsia="Cambria" w:cs="Times New Roman"/>
                <w:b w:val="0"/>
                <w:sz w:val="20"/>
              </w:rPr>
            </w:pPr>
            <w:r w:rsidRPr="00EE6FCC">
              <w:rPr>
                <w:rFonts w:eastAsia="Cambria" w:cs="Times New Roman"/>
                <w:b w:val="0"/>
                <w:sz w:val="20"/>
              </w:rPr>
              <w:t>Nüfusun</w:t>
            </w:r>
            <w:r w:rsidRPr="00EE6FCC">
              <w:rPr>
                <w:rFonts w:eastAsia="Cambria" w:cs="Times New Roman"/>
                <w:b w:val="0"/>
                <w:spacing w:val="-5"/>
                <w:sz w:val="20"/>
              </w:rPr>
              <w:t xml:space="preserve"> </w:t>
            </w:r>
            <w:r w:rsidRPr="00EE6FCC">
              <w:rPr>
                <w:rFonts w:eastAsia="Cambria" w:cs="Times New Roman"/>
                <w:b w:val="0"/>
                <w:sz w:val="20"/>
              </w:rPr>
              <w:t>yaş</w:t>
            </w:r>
            <w:r w:rsidRPr="00EE6FCC">
              <w:rPr>
                <w:rFonts w:eastAsia="Cambria" w:cs="Times New Roman"/>
                <w:b w:val="0"/>
                <w:spacing w:val="-4"/>
                <w:sz w:val="20"/>
              </w:rPr>
              <w:t xml:space="preserve"> </w:t>
            </w:r>
            <w:r w:rsidRPr="00EE6FCC">
              <w:rPr>
                <w:rFonts w:eastAsia="Cambria" w:cs="Times New Roman"/>
                <w:b w:val="0"/>
                <w:sz w:val="20"/>
              </w:rPr>
              <w:t>gruplarına</w:t>
            </w:r>
            <w:r w:rsidRPr="00EE6FCC">
              <w:rPr>
                <w:rFonts w:eastAsia="Cambria" w:cs="Times New Roman"/>
                <w:b w:val="0"/>
                <w:spacing w:val="-3"/>
                <w:sz w:val="20"/>
              </w:rPr>
              <w:t xml:space="preserve"> </w:t>
            </w:r>
            <w:r w:rsidRPr="00EE6FCC">
              <w:rPr>
                <w:rFonts w:eastAsia="Cambria" w:cs="Times New Roman"/>
                <w:b w:val="0"/>
                <w:sz w:val="20"/>
              </w:rPr>
              <w:t>göre</w:t>
            </w:r>
            <w:r w:rsidRPr="00EE6FCC">
              <w:rPr>
                <w:rFonts w:eastAsia="Cambria" w:cs="Times New Roman"/>
                <w:b w:val="0"/>
                <w:spacing w:val="-2"/>
                <w:sz w:val="20"/>
              </w:rPr>
              <w:t xml:space="preserve"> </w:t>
            </w:r>
            <w:r w:rsidRPr="00EE6FCC">
              <w:rPr>
                <w:rFonts w:eastAsia="Cambria" w:cs="Times New Roman"/>
                <w:b w:val="0"/>
                <w:sz w:val="20"/>
              </w:rPr>
              <w:t>dağılımı,</w:t>
            </w:r>
          </w:p>
          <w:p w:rsidR="00EE6FCC" w:rsidRPr="00EE6FCC" w:rsidRDefault="00EE6FCC" w:rsidP="00F5715E">
            <w:pPr>
              <w:widowControl w:val="0"/>
              <w:numPr>
                <w:ilvl w:val="0"/>
                <w:numId w:val="6"/>
              </w:numPr>
              <w:tabs>
                <w:tab w:val="left" w:pos="293"/>
              </w:tabs>
              <w:autoSpaceDE w:val="0"/>
              <w:autoSpaceDN w:val="0"/>
              <w:spacing w:line="248" w:lineRule="exact"/>
              <w:jc w:val="both"/>
              <w:rPr>
                <w:rFonts w:eastAsia="Cambria" w:cs="Times New Roman"/>
                <w:b w:val="0"/>
                <w:sz w:val="20"/>
              </w:rPr>
            </w:pPr>
            <w:r w:rsidRPr="00EE6FCC">
              <w:rPr>
                <w:rFonts w:eastAsia="Cambria" w:cs="Times New Roman"/>
                <w:b w:val="0"/>
                <w:sz w:val="20"/>
              </w:rPr>
              <w:t>Hayat</w:t>
            </w:r>
            <w:r w:rsidRPr="00EE6FCC">
              <w:rPr>
                <w:rFonts w:eastAsia="Cambria" w:cs="Times New Roman"/>
                <w:b w:val="0"/>
                <w:spacing w:val="-5"/>
                <w:sz w:val="20"/>
              </w:rPr>
              <w:t xml:space="preserve"> </w:t>
            </w:r>
            <w:r w:rsidRPr="00EE6FCC">
              <w:rPr>
                <w:rFonts w:eastAsia="Cambria" w:cs="Times New Roman"/>
                <w:b w:val="0"/>
                <w:sz w:val="20"/>
              </w:rPr>
              <w:t>beklentilerindeki</w:t>
            </w:r>
            <w:r w:rsidRPr="00EE6FCC">
              <w:rPr>
                <w:rFonts w:eastAsia="Cambria" w:cs="Times New Roman"/>
                <w:b w:val="0"/>
                <w:spacing w:val="-5"/>
                <w:sz w:val="20"/>
              </w:rPr>
              <w:t xml:space="preserve"> </w:t>
            </w:r>
            <w:r w:rsidRPr="00EE6FCC">
              <w:rPr>
                <w:rFonts w:eastAsia="Cambria" w:cs="Times New Roman"/>
                <w:b w:val="0"/>
                <w:sz w:val="20"/>
              </w:rPr>
              <w:t>değişimler</w:t>
            </w:r>
            <w:r w:rsidRPr="00EE6FCC">
              <w:rPr>
                <w:rFonts w:eastAsia="Cambria" w:cs="Times New Roman"/>
                <w:b w:val="0"/>
                <w:spacing w:val="-5"/>
                <w:sz w:val="20"/>
              </w:rPr>
              <w:t xml:space="preserve"> </w:t>
            </w:r>
            <w:proofErr w:type="gramStart"/>
            <w:r w:rsidRPr="00EE6FCC">
              <w:rPr>
                <w:rFonts w:eastAsia="Cambria" w:cs="Times New Roman"/>
                <w:b w:val="0"/>
                <w:sz w:val="20"/>
              </w:rPr>
              <w:t>(</w:t>
            </w:r>
            <w:proofErr w:type="gramEnd"/>
            <w:r w:rsidRPr="00EE6FCC">
              <w:rPr>
                <w:rFonts w:eastAsia="Cambria" w:cs="Times New Roman"/>
                <w:b w:val="0"/>
                <w:sz w:val="20"/>
              </w:rPr>
              <w:t>Hızlı</w:t>
            </w:r>
            <w:r w:rsidRPr="00EE6FCC">
              <w:rPr>
                <w:rFonts w:eastAsia="Cambria" w:cs="Times New Roman"/>
                <w:b w:val="0"/>
                <w:spacing w:val="-4"/>
                <w:sz w:val="20"/>
              </w:rPr>
              <w:t xml:space="preserve"> </w:t>
            </w:r>
            <w:r w:rsidRPr="00EE6FCC">
              <w:rPr>
                <w:rFonts w:eastAsia="Cambria" w:cs="Times New Roman"/>
                <w:b w:val="0"/>
                <w:sz w:val="20"/>
              </w:rPr>
              <w:t>para</w:t>
            </w:r>
            <w:r w:rsidRPr="00EE6FCC">
              <w:rPr>
                <w:rFonts w:eastAsia="Cambria" w:cs="Times New Roman"/>
                <w:b w:val="0"/>
                <w:spacing w:val="-3"/>
                <w:sz w:val="20"/>
              </w:rPr>
              <w:t xml:space="preserve"> </w:t>
            </w:r>
            <w:r w:rsidRPr="00EE6FCC">
              <w:rPr>
                <w:rFonts w:eastAsia="Cambria" w:cs="Times New Roman"/>
                <w:b w:val="0"/>
                <w:sz w:val="20"/>
              </w:rPr>
              <w:t>kazanma</w:t>
            </w:r>
          </w:p>
          <w:p w:rsidR="00EE6FCC" w:rsidRPr="00EE6FCC" w:rsidRDefault="00EE6FCC" w:rsidP="00EE6FCC">
            <w:pPr>
              <w:widowControl w:val="0"/>
              <w:autoSpaceDE w:val="0"/>
              <w:autoSpaceDN w:val="0"/>
              <w:spacing w:line="237" w:lineRule="auto"/>
              <w:ind w:left="292" w:right="764"/>
              <w:jc w:val="both"/>
              <w:rPr>
                <w:rFonts w:eastAsia="Cambria" w:cs="Times New Roman"/>
                <w:b w:val="0"/>
                <w:sz w:val="20"/>
              </w:rPr>
            </w:pPr>
            <w:proofErr w:type="gramStart"/>
            <w:r w:rsidRPr="00EE6FCC">
              <w:rPr>
                <w:rFonts w:eastAsia="Cambria" w:cs="Times New Roman"/>
                <w:b w:val="0"/>
                <w:sz w:val="20"/>
              </w:rPr>
              <w:t>hırsı</w:t>
            </w:r>
            <w:proofErr w:type="gramEnd"/>
            <w:r w:rsidRPr="00EE6FCC">
              <w:rPr>
                <w:rFonts w:eastAsia="Cambria" w:cs="Times New Roman"/>
                <w:b w:val="0"/>
                <w:sz w:val="20"/>
              </w:rPr>
              <w:t>,</w:t>
            </w:r>
            <w:r w:rsidRPr="00EE6FCC">
              <w:rPr>
                <w:rFonts w:eastAsia="Cambria" w:cs="Times New Roman"/>
                <w:b w:val="0"/>
                <w:spacing w:val="-4"/>
                <w:sz w:val="20"/>
              </w:rPr>
              <w:t xml:space="preserve"> </w:t>
            </w:r>
            <w:r w:rsidRPr="00EE6FCC">
              <w:rPr>
                <w:rFonts w:eastAsia="Cambria" w:cs="Times New Roman"/>
                <w:b w:val="0"/>
                <w:sz w:val="20"/>
              </w:rPr>
              <w:t>lüks</w:t>
            </w:r>
            <w:r w:rsidRPr="00EE6FCC">
              <w:rPr>
                <w:rFonts w:eastAsia="Cambria" w:cs="Times New Roman"/>
                <w:b w:val="0"/>
                <w:spacing w:val="-4"/>
                <w:sz w:val="20"/>
              </w:rPr>
              <w:t xml:space="preserve"> </w:t>
            </w:r>
            <w:r w:rsidRPr="00EE6FCC">
              <w:rPr>
                <w:rFonts w:eastAsia="Cambria" w:cs="Times New Roman"/>
                <w:b w:val="0"/>
                <w:sz w:val="20"/>
              </w:rPr>
              <w:t>yaşama</w:t>
            </w:r>
            <w:r w:rsidRPr="00EE6FCC">
              <w:rPr>
                <w:rFonts w:eastAsia="Cambria" w:cs="Times New Roman"/>
                <w:b w:val="0"/>
                <w:spacing w:val="-3"/>
                <w:sz w:val="20"/>
              </w:rPr>
              <w:t xml:space="preserve"> </w:t>
            </w:r>
            <w:r w:rsidRPr="00EE6FCC">
              <w:rPr>
                <w:rFonts w:eastAsia="Cambria" w:cs="Times New Roman"/>
                <w:b w:val="0"/>
                <w:sz w:val="20"/>
              </w:rPr>
              <w:t>düşkünlük,</w:t>
            </w:r>
            <w:r w:rsidRPr="00EE6FCC">
              <w:rPr>
                <w:rFonts w:eastAsia="Cambria" w:cs="Times New Roman"/>
                <w:b w:val="0"/>
                <w:spacing w:val="-4"/>
                <w:sz w:val="20"/>
              </w:rPr>
              <w:t xml:space="preserve"> </w:t>
            </w:r>
            <w:r w:rsidRPr="00EE6FCC">
              <w:rPr>
                <w:rFonts w:eastAsia="Cambria" w:cs="Times New Roman"/>
                <w:b w:val="0"/>
                <w:sz w:val="20"/>
              </w:rPr>
              <w:t>kırsal</w:t>
            </w:r>
            <w:r w:rsidRPr="00EE6FCC">
              <w:rPr>
                <w:rFonts w:eastAsia="Cambria" w:cs="Times New Roman"/>
                <w:b w:val="0"/>
                <w:spacing w:val="-3"/>
                <w:sz w:val="20"/>
              </w:rPr>
              <w:t xml:space="preserve"> </w:t>
            </w:r>
            <w:r w:rsidRPr="00EE6FCC">
              <w:rPr>
                <w:rFonts w:eastAsia="Cambria" w:cs="Times New Roman"/>
                <w:b w:val="0"/>
                <w:sz w:val="20"/>
              </w:rPr>
              <w:t>alanda</w:t>
            </w:r>
            <w:r w:rsidRPr="00EE6FCC">
              <w:rPr>
                <w:rFonts w:eastAsia="Cambria" w:cs="Times New Roman"/>
                <w:b w:val="0"/>
                <w:spacing w:val="-3"/>
                <w:sz w:val="20"/>
              </w:rPr>
              <w:t xml:space="preserve"> </w:t>
            </w:r>
            <w:r w:rsidRPr="00EE6FCC">
              <w:rPr>
                <w:rFonts w:eastAsia="Cambria" w:cs="Times New Roman"/>
                <w:b w:val="0"/>
                <w:sz w:val="20"/>
              </w:rPr>
              <w:t>kentsel</w:t>
            </w:r>
            <w:r w:rsidRPr="00EE6FCC">
              <w:rPr>
                <w:rFonts w:eastAsia="Cambria" w:cs="Times New Roman"/>
                <w:b w:val="0"/>
                <w:spacing w:val="-41"/>
                <w:sz w:val="20"/>
              </w:rPr>
              <w:t xml:space="preserve"> </w:t>
            </w:r>
            <w:r w:rsidRPr="00EE6FCC">
              <w:rPr>
                <w:rFonts w:eastAsia="Cambria" w:cs="Times New Roman"/>
                <w:b w:val="0"/>
                <w:sz w:val="20"/>
              </w:rPr>
              <w:t>yaşam),</w:t>
            </w:r>
          </w:p>
          <w:p w:rsidR="00EE6FCC" w:rsidRPr="00EE6FCC" w:rsidRDefault="00EE6FCC" w:rsidP="00F5715E">
            <w:pPr>
              <w:widowControl w:val="0"/>
              <w:numPr>
                <w:ilvl w:val="0"/>
                <w:numId w:val="6"/>
              </w:numPr>
              <w:tabs>
                <w:tab w:val="left" w:pos="293"/>
              </w:tabs>
              <w:autoSpaceDE w:val="0"/>
              <w:autoSpaceDN w:val="0"/>
              <w:spacing w:line="227" w:lineRule="exact"/>
              <w:jc w:val="both"/>
              <w:rPr>
                <w:rFonts w:eastAsia="Cambria" w:cs="Times New Roman"/>
                <w:b w:val="0"/>
                <w:sz w:val="20"/>
              </w:rPr>
            </w:pPr>
            <w:r w:rsidRPr="00EE6FCC">
              <w:rPr>
                <w:rFonts w:eastAsia="Cambria" w:cs="Times New Roman"/>
                <w:b w:val="0"/>
                <w:sz w:val="20"/>
              </w:rPr>
              <w:t>Beslenme</w:t>
            </w:r>
            <w:r w:rsidRPr="00EE6FCC">
              <w:rPr>
                <w:rFonts w:eastAsia="Cambria" w:cs="Times New Roman"/>
                <w:b w:val="0"/>
                <w:spacing w:val="-3"/>
                <w:sz w:val="20"/>
              </w:rPr>
              <w:t xml:space="preserve"> </w:t>
            </w:r>
            <w:r w:rsidRPr="00EE6FCC">
              <w:rPr>
                <w:rFonts w:eastAsia="Cambria" w:cs="Times New Roman"/>
                <w:b w:val="0"/>
                <w:sz w:val="20"/>
              </w:rPr>
              <w:t>alışkanlıkları,</w:t>
            </w:r>
          </w:p>
          <w:p w:rsidR="00EE6FCC" w:rsidRPr="00EE6FCC" w:rsidRDefault="00EE6FCC" w:rsidP="00F5715E">
            <w:pPr>
              <w:widowControl w:val="0"/>
              <w:numPr>
                <w:ilvl w:val="0"/>
                <w:numId w:val="6"/>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Değerler,</w:t>
            </w:r>
            <w:r w:rsidRPr="00EE6FCC">
              <w:rPr>
                <w:rFonts w:eastAsia="Cambria" w:cs="Times New Roman"/>
                <w:b w:val="0"/>
                <w:spacing w:val="-2"/>
                <w:sz w:val="20"/>
              </w:rPr>
              <w:t xml:space="preserve"> </w:t>
            </w:r>
            <w:r w:rsidRPr="00EE6FCC">
              <w:rPr>
                <w:rFonts w:eastAsia="Cambria" w:cs="Times New Roman"/>
                <w:b w:val="0"/>
                <w:sz w:val="20"/>
              </w:rPr>
              <w:t>mesleki</w:t>
            </w:r>
            <w:r w:rsidRPr="00EE6FCC">
              <w:rPr>
                <w:rFonts w:eastAsia="Cambria" w:cs="Times New Roman"/>
                <w:b w:val="0"/>
                <w:spacing w:val="-2"/>
                <w:sz w:val="20"/>
              </w:rPr>
              <w:t xml:space="preserve"> </w:t>
            </w:r>
            <w:r w:rsidRPr="00EE6FCC">
              <w:rPr>
                <w:rFonts w:eastAsia="Cambria" w:cs="Times New Roman"/>
                <w:b w:val="0"/>
                <w:sz w:val="20"/>
              </w:rPr>
              <w:t>etik</w:t>
            </w:r>
            <w:r w:rsidRPr="00EE6FCC">
              <w:rPr>
                <w:rFonts w:eastAsia="Cambria" w:cs="Times New Roman"/>
                <w:b w:val="0"/>
                <w:spacing w:val="-3"/>
                <w:sz w:val="20"/>
              </w:rPr>
              <w:t xml:space="preserve"> </w:t>
            </w:r>
            <w:r w:rsidRPr="00EE6FCC">
              <w:rPr>
                <w:rFonts w:eastAsia="Cambria" w:cs="Times New Roman"/>
                <w:b w:val="0"/>
                <w:sz w:val="20"/>
              </w:rPr>
              <w:t>kuralları</w:t>
            </w:r>
            <w:r w:rsidRPr="00EE6FCC">
              <w:rPr>
                <w:rFonts w:eastAsia="Cambria" w:cs="Times New Roman"/>
                <w:b w:val="0"/>
                <w:spacing w:val="-4"/>
                <w:sz w:val="20"/>
              </w:rPr>
              <w:t xml:space="preserve"> </w:t>
            </w:r>
            <w:r w:rsidRPr="00EE6FCC">
              <w:rPr>
                <w:rFonts w:eastAsia="Cambria" w:cs="Times New Roman"/>
                <w:b w:val="0"/>
                <w:sz w:val="20"/>
              </w:rPr>
              <w:t>vb.</w:t>
            </w:r>
          </w:p>
          <w:p w:rsidR="00EE6FCC" w:rsidRPr="00EE6FCC" w:rsidRDefault="00EE6FCC" w:rsidP="00EE6FCC">
            <w:pPr>
              <w:widowControl w:val="0"/>
              <w:tabs>
                <w:tab w:val="left" w:pos="293"/>
              </w:tabs>
              <w:autoSpaceDE w:val="0"/>
              <w:autoSpaceDN w:val="0"/>
              <w:spacing w:line="251" w:lineRule="exact"/>
              <w:jc w:val="both"/>
              <w:rPr>
                <w:rFonts w:eastAsia="Cambria" w:cs="Times New Roman"/>
                <w:b w:val="0"/>
                <w:sz w:val="20"/>
              </w:rPr>
            </w:pPr>
          </w:p>
          <w:p w:rsidR="00EE6FCC" w:rsidRPr="00EE6FCC" w:rsidRDefault="00EE6FCC" w:rsidP="00F5715E">
            <w:pPr>
              <w:widowControl w:val="0"/>
              <w:numPr>
                <w:ilvl w:val="0"/>
                <w:numId w:val="10"/>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Ailelerin eğitim düzeyinin çoğunlukla düşük / iyi olması</w:t>
            </w:r>
          </w:p>
          <w:p w:rsidR="00EE6FCC" w:rsidRPr="00EE6FCC" w:rsidRDefault="00EE6FCC" w:rsidP="00F5715E">
            <w:pPr>
              <w:widowControl w:val="0"/>
              <w:numPr>
                <w:ilvl w:val="0"/>
                <w:numId w:val="10"/>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Okulun göç alan bir mahallede bulunması</w:t>
            </w:r>
          </w:p>
          <w:p w:rsidR="00EE6FCC" w:rsidRPr="00EE6FCC" w:rsidRDefault="00EE6FCC" w:rsidP="00F5715E">
            <w:pPr>
              <w:widowControl w:val="0"/>
              <w:numPr>
                <w:ilvl w:val="0"/>
                <w:numId w:val="10"/>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Velilerin özel eğitim konusunda bilinçsiz olmaları</w:t>
            </w:r>
          </w:p>
          <w:p w:rsidR="00EE6FCC" w:rsidRPr="00EE6FCC" w:rsidRDefault="00EE6FCC" w:rsidP="00F5715E">
            <w:pPr>
              <w:widowControl w:val="0"/>
              <w:numPr>
                <w:ilvl w:val="0"/>
                <w:numId w:val="10"/>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 xml:space="preserve">Velilerin özel eğitim öğrencilerine yönelik farkındalık düzeylerinin iyi </w:t>
            </w:r>
            <w:r w:rsidRPr="00EE6FCC">
              <w:rPr>
                <w:rFonts w:eastAsia="Cambria" w:cs="Times New Roman"/>
                <w:b w:val="0"/>
                <w:sz w:val="20"/>
              </w:rPr>
              <w:lastRenderedPageBreak/>
              <w:t>olması</w:t>
            </w:r>
          </w:p>
          <w:p w:rsidR="00EE6FCC" w:rsidRPr="00EE6FCC" w:rsidRDefault="00EE6FCC" w:rsidP="00F5715E">
            <w:pPr>
              <w:widowControl w:val="0"/>
              <w:numPr>
                <w:ilvl w:val="0"/>
                <w:numId w:val="10"/>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Toplumda dezavantajlı bireylere yönelik farkındalığın yükselmesi</w:t>
            </w:r>
          </w:p>
          <w:p w:rsidR="00EE6FCC" w:rsidRPr="00EE6FCC" w:rsidRDefault="00EE6FCC" w:rsidP="00F5715E">
            <w:pPr>
              <w:widowControl w:val="0"/>
              <w:numPr>
                <w:ilvl w:val="0"/>
                <w:numId w:val="10"/>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Velilerin genel olarak eğitime önem vermesi</w:t>
            </w:r>
          </w:p>
          <w:p w:rsidR="00EE6FCC" w:rsidRPr="00EE6FCC" w:rsidRDefault="00EE6FCC" w:rsidP="00F5715E">
            <w:pPr>
              <w:widowControl w:val="0"/>
              <w:numPr>
                <w:ilvl w:val="0"/>
                <w:numId w:val="10"/>
              </w:numPr>
              <w:tabs>
                <w:tab w:val="left" w:pos="293"/>
              </w:tabs>
              <w:autoSpaceDE w:val="0"/>
              <w:autoSpaceDN w:val="0"/>
              <w:spacing w:line="251" w:lineRule="exact"/>
              <w:jc w:val="both"/>
              <w:rPr>
                <w:rFonts w:eastAsia="Cambria" w:cs="Times New Roman"/>
                <w:b w:val="0"/>
                <w:sz w:val="20"/>
              </w:rPr>
            </w:pPr>
            <w:proofErr w:type="gramStart"/>
            <w:r w:rsidRPr="00EE6FCC">
              <w:rPr>
                <w:rFonts w:eastAsia="Cambria" w:cs="Times New Roman"/>
                <w:b w:val="0"/>
                <w:sz w:val="20"/>
              </w:rPr>
              <w:t>Okulda yabancı uyruklu öğrencilerin fazla olması / olmaması.</w:t>
            </w:r>
            <w:proofErr w:type="gramEnd"/>
          </w:p>
          <w:p w:rsidR="00EE6FCC" w:rsidRPr="00EE6FCC" w:rsidRDefault="00EE6FCC" w:rsidP="00F5715E">
            <w:pPr>
              <w:widowControl w:val="0"/>
              <w:numPr>
                <w:ilvl w:val="0"/>
                <w:numId w:val="10"/>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Velilerin akademik başarı beklentilerinin yüksek olması</w:t>
            </w:r>
          </w:p>
          <w:p w:rsidR="00EE6FCC" w:rsidRPr="00EE6FCC" w:rsidRDefault="00EE6FCC" w:rsidP="00EE6FCC">
            <w:pPr>
              <w:widowControl w:val="0"/>
              <w:tabs>
                <w:tab w:val="left" w:pos="293"/>
              </w:tabs>
              <w:autoSpaceDE w:val="0"/>
              <w:autoSpaceDN w:val="0"/>
              <w:spacing w:line="251" w:lineRule="exact"/>
              <w:ind w:left="360"/>
              <w:jc w:val="both"/>
              <w:rPr>
                <w:rFonts w:eastAsia="Cambria" w:cs="Times New Roman"/>
                <w:b w:val="0"/>
                <w:sz w:val="20"/>
              </w:rPr>
            </w:pPr>
          </w:p>
        </w:tc>
        <w:tc>
          <w:tcPr>
            <w:cnfStyle w:val="000100000000" w:firstRow="0" w:lastRow="0" w:firstColumn="0" w:lastColumn="1" w:oddVBand="0" w:evenVBand="0" w:oddHBand="0" w:evenHBand="0" w:firstRowFirstColumn="0" w:firstRowLastColumn="0" w:lastRowFirstColumn="0" w:lastRowLastColumn="0"/>
            <w:tcW w:w="7230" w:type="dxa"/>
          </w:tcPr>
          <w:p w:rsidR="00EE6FCC" w:rsidRPr="00EE6FCC" w:rsidRDefault="00EE6FCC" w:rsidP="00EE6FCC">
            <w:pPr>
              <w:widowControl w:val="0"/>
              <w:autoSpaceDE w:val="0"/>
              <w:autoSpaceDN w:val="0"/>
              <w:spacing w:before="1"/>
              <w:jc w:val="both"/>
              <w:rPr>
                <w:rFonts w:eastAsia="Cambria" w:cs="Times New Roman"/>
                <w:b w:val="0"/>
                <w:sz w:val="18"/>
              </w:rPr>
            </w:pPr>
          </w:p>
          <w:p w:rsidR="00EE6FCC" w:rsidRPr="00EE6FCC" w:rsidRDefault="00EE6FCC" w:rsidP="00F5715E">
            <w:pPr>
              <w:widowControl w:val="0"/>
              <w:numPr>
                <w:ilvl w:val="0"/>
                <w:numId w:val="5"/>
              </w:numPr>
              <w:tabs>
                <w:tab w:val="left" w:pos="353"/>
              </w:tabs>
              <w:autoSpaceDE w:val="0"/>
              <w:autoSpaceDN w:val="0"/>
              <w:spacing w:before="1" w:line="235" w:lineRule="auto"/>
              <w:ind w:right="557"/>
              <w:jc w:val="both"/>
              <w:rPr>
                <w:rFonts w:eastAsia="Cambria" w:cs="Times New Roman"/>
                <w:b w:val="0"/>
                <w:sz w:val="20"/>
              </w:rPr>
            </w:pPr>
            <w:r w:rsidRPr="00EE6FCC">
              <w:rPr>
                <w:rFonts w:eastAsia="Cambria" w:cs="Times New Roman"/>
                <w:b w:val="0"/>
                <w:sz w:val="20"/>
              </w:rPr>
              <w:t>Okul/kurumun</w:t>
            </w:r>
            <w:r w:rsidRPr="00EE6FCC">
              <w:rPr>
                <w:rFonts w:eastAsia="Cambria" w:cs="Times New Roman"/>
                <w:b w:val="0"/>
                <w:spacing w:val="-6"/>
                <w:sz w:val="20"/>
              </w:rPr>
              <w:t xml:space="preserve"> </w:t>
            </w:r>
            <w:r w:rsidRPr="00EE6FCC">
              <w:rPr>
                <w:rFonts w:eastAsia="Cambria" w:cs="Times New Roman"/>
                <w:b w:val="0"/>
                <w:sz w:val="20"/>
              </w:rPr>
              <w:t>teknoloji</w:t>
            </w:r>
            <w:r w:rsidRPr="00EE6FCC">
              <w:rPr>
                <w:rFonts w:eastAsia="Cambria" w:cs="Times New Roman"/>
                <w:b w:val="0"/>
                <w:spacing w:val="-5"/>
                <w:sz w:val="20"/>
              </w:rPr>
              <w:t xml:space="preserve"> </w:t>
            </w:r>
            <w:r w:rsidRPr="00EE6FCC">
              <w:rPr>
                <w:rFonts w:eastAsia="Cambria" w:cs="Times New Roman"/>
                <w:b w:val="0"/>
                <w:sz w:val="20"/>
              </w:rPr>
              <w:t>kullanım</w:t>
            </w:r>
            <w:r w:rsidRPr="00EE6FCC">
              <w:rPr>
                <w:rFonts w:eastAsia="Cambria" w:cs="Times New Roman"/>
                <w:b w:val="0"/>
                <w:spacing w:val="-41"/>
                <w:sz w:val="20"/>
              </w:rPr>
              <w:t xml:space="preserve"> </w:t>
            </w:r>
            <w:r w:rsidRPr="00EE6FCC">
              <w:rPr>
                <w:rFonts w:eastAsia="Cambria" w:cs="Times New Roman"/>
                <w:b w:val="0"/>
                <w:sz w:val="20"/>
              </w:rPr>
              <w:t>durumu</w:t>
            </w:r>
          </w:p>
          <w:p w:rsidR="00EE6FCC" w:rsidRPr="00EE6FCC" w:rsidRDefault="00EE6FCC" w:rsidP="00F5715E">
            <w:pPr>
              <w:widowControl w:val="0"/>
              <w:numPr>
                <w:ilvl w:val="0"/>
                <w:numId w:val="5"/>
              </w:numPr>
              <w:tabs>
                <w:tab w:val="left" w:pos="353"/>
              </w:tabs>
              <w:autoSpaceDE w:val="0"/>
              <w:autoSpaceDN w:val="0"/>
              <w:spacing w:line="225" w:lineRule="exact"/>
              <w:ind w:hanging="361"/>
              <w:jc w:val="both"/>
              <w:rPr>
                <w:rFonts w:eastAsia="Cambria" w:cs="Times New Roman"/>
                <w:b w:val="0"/>
                <w:sz w:val="20"/>
              </w:rPr>
            </w:pPr>
            <w:proofErr w:type="gramStart"/>
            <w:r w:rsidRPr="00EE6FCC">
              <w:rPr>
                <w:rFonts w:eastAsia="Cambria" w:cs="Times New Roman"/>
                <w:b w:val="0"/>
                <w:sz w:val="20"/>
              </w:rPr>
              <w:t>e</w:t>
            </w:r>
            <w:proofErr w:type="gramEnd"/>
            <w:r w:rsidRPr="00EE6FCC">
              <w:rPr>
                <w:rFonts w:eastAsia="Cambria" w:cs="Times New Roman"/>
                <w:b w:val="0"/>
                <w:sz w:val="20"/>
              </w:rPr>
              <w:t>-</w:t>
            </w:r>
            <w:r w:rsidRPr="00EE6FCC">
              <w:rPr>
                <w:rFonts w:eastAsia="Cambria" w:cs="Times New Roman"/>
                <w:b w:val="0"/>
                <w:spacing w:val="-2"/>
                <w:sz w:val="20"/>
              </w:rPr>
              <w:t xml:space="preserve"> </w:t>
            </w:r>
            <w:r w:rsidRPr="00EE6FCC">
              <w:rPr>
                <w:rFonts w:eastAsia="Cambria" w:cs="Times New Roman"/>
                <w:b w:val="0"/>
                <w:sz w:val="20"/>
              </w:rPr>
              <w:t>Devlet</w:t>
            </w:r>
            <w:r w:rsidRPr="00EE6FCC">
              <w:rPr>
                <w:rFonts w:eastAsia="Cambria" w:cs="Times New Roman"/>
                <w:b w:val="0"/>
                <w:spacing w:val="-4"/>
                <w:sz w:val="20"/>
              </w:rPr>
              <w:t xml:space="preserve"> </w:t>
            </w:r>
            <w:r w:rsidRPr="00EE6FCC">
              <w:rPr>
                <w:rFonts w:eastAsia="Cambria" w:cs="Times New Roman"/>
                <w:b w:val="0"/>
                <w:sz w:val="20"/>
              </w:rPr>
              <w:t>uygulamaları,</w:t>
            </w:r>
          </w:p>
          <w:p w:rsidR="00EE6FCC" w:rsidRPr="00EE6FCC" w:rsidRDefault="00EE6FCC" w:rsidP="00F5715E">
            <w:pPr>
              <w:widowControl w:val="0"/>
              <w:numPr>
                <w:ilvl w:val="0"/>
                <w:numId w:val="5"/>
              </w:numPr>
              <w:tabs>
                <w:tab w:val="left" w:pos="353"/>
              </w:tabs>
              <w:autoSpaceDE w:val="0"/>
              <w:autoSpaceDN w:val="0"/>
              <w:spacing w:line="235" w:lineRule="auto"/>
              <w:ind w:right="271"/>
              <w:jc w:val="both"/>
              <w:rPr>
                <w:rFonts w:eastAsia="Cambria" w:cs="Times New Roman"/>
                <w:b w:val="0"/>
                <w:sz w:val="20"/>
              </w:rPr>
            </w:pPr>
            <w:r w:rsidRPr="00EE6FCC">
              <w:rPr>
                <w:rFonts w:eastAsia="Cambria" w:cs="Times New Roman"/>
                <w:b w:val="0"/>
                <w:sz w:val="20"/>
              </w:rPr>
              <w:t>Dijital</w:t>
            </w:r>
            <w:r w:rsidRPr="00EE6FCC">
              <w:rPr>
                <w:rFonts w:eastAsia="Cambria" w:cs="Times New Roman"/>
                <w:b w:val="0"/>
                <w:spacing w:val="-4"/>
                <w:sz w:val="20"/>
              </w:rPr>
              <w:t xml:space="preserve"> </w:t>
            </w:r>
            <w:r w:rsidRPr="00EE6FCC">
              <w:rPr>
                <w:rFonts w:eastAsia="Cambria" w:cs="Times New Roman"/>
                <w:b w:val="0"/>
                <w:sz w:val="20"/>
              </w:rPr>
              <w:t>Platformlar</w:t>
            </w:r>
            <w:r w:rsidRPr="00EE6FCC">
              <w:rPr>
                <w:rFonts w:eastAsia="Cambria" w:cs="Times New Roman"/>
                <w:b w:val="0"/>
                <w:spacing w:val="-6"/>
                <w:sz w:val="20"/>
              </w:rPr>
              <w:t xml:space="preserve"> </w:t>
            </w:r>
            <w:r w:rsidRPr="00EE6FCC">
              <w:rPr>
                <w:rFonts w:eastAsia="Cambria" w:cs="Times New Roman"/>
                <w:b w:val="0"/>
                <w:sz w:val="20"/>
              </w:rPr>
              <w:t>üzerinden</w:t>
            </w:r>
            <w:r w:rsidRPr="00EE6FCC">
              <w:rPr>
                <w:rFonts w:eastAsia="Cambria" w:cs="Times New Roman"/>
                <w:b w:val="0"/>
                <w:spacing w:val="-5"/>
                <w:sz w:val="20"/>
              </w:rPr>
              <w:t xml:space="preserve"> </w:t>
            </w:r>
            <w:r w:rsidRPr="00EE6FCC">
              <w:rPr>
                <w:rFonts w:eastAsia="Cambria" w:cs="Times New Roman"/>
                <w:b w:val="0"/>
                <w:sz w:val="20"/>
              </w:rPr>
              <w:t>uzaktan</w:t>
            </w:r>
            <w:r w:rsidRPr="00EE6FCC">
              <w:rPr>
                <w:rFonts w:eastAsia="Cambria" w:cs="Times New Roman"/>
                <w:b w:val="0"/>
                <w:spacing w:val="-41"/>
                <w:sz w:val="20"/>
              </w:rPr>
              <w:t xml:space="preserve"> </w:t>
            </w:r>
            <w:r w:rsidRPr="00EE6FCC">
              <w:rPr>
                <w:rFonts w:eastAsia="Cambria" w:cs="Times New Roman"/>
                <w:b w:val="0"/>
                <w:sz w:val="20"/>
              </w:rPr>
              <w:t>eğitim</w:t>
            </w:r>
            <w:r w:rsidRPr="00EE6FCC">
              <w:rPr>
                <w:rFonts w:eastAsia="Cambria" w:cs="Times New Roman"/>
                <w:b w:val="0"/>
                <w:spacing w:val="-3"/>
                <w:sz w:val="20"/>
              </w:rPr>
              <w:t xml:space="preserve"> </w:t>
            </w:r>
            <w:r w:rsidRPr="00EE6FCC">
              <w:rPr>
                <w:rFonts w:eastAsia="Cambria" w:cs="Times New Roman"/>
                <w:b w:val="0"/>
                <w:sz w:val="20"/>
              </w:rPr>
              <w:t>imkânları,</w:t>
            </w:r>
          </w:p>
          <w:p w:rsidR="00EE6FCC" w:rsidRPr="00EE6FCC" w:rsidRDefault="00EE6FCC" w:rsidP="00F5715E">
            <w:pPr>
              <w:widowControl w:val="0"/>
              <w:numPr>
                <w:ilvl w:val="0"/>
                <w:numId w:val="5"/>
              </w:numPr>
              <w:tabs>
                <w:tab w:val="left" w:pos="353"/>
              </w:tabs>
              <w:autoSpaceDE w:val="0"/>
              <w:autoSpaceDN w:val="0"/>
              <w:spacing w:line="232" w:lineRule="exact"/>
              <w:ind w:right="861"/>
              <w:jc w:val="both"/>
              <w:rPr>
                <w:rFonts w:eastAsia="Cambria" w:cs="Times New Roman"/>
                <w:b w:val="0"/>
                <w:sz w:val="20"/>
              </w:rPr>
            </w:pPr>
            <w:r w:rsidRPr="00EE6FCC">
              <w:rPr>
                <w:rFonts w:eastAsia="Cambria" w:cs="Times New Roman"/>
                <w:b w:val="0"/>
                <w:sz w:val="20"/>
              </w:rPr>
              <w:t>Okul/kurumun sahip olmadığı</w:t>
            </w:r>
            <w:r w:rsidRPr="00EE6FCC">
              <w:rPr>
                <w:rFonts w:eastAsia="Cambria" w:cs="Times New Roman"/>
                <w:b w:val="0"/>
                <w:spacing w:val="-42"/>
                <w:sz w:val="20"/>
              </w:rPr>
              <w:t xml:space="preserve"> </w:t>
            </w:r>
            <w:r w:rsidRPr="00EE6FCC">
              <w:rPr>
                <w:rFonts w:eastAsia="Cambria" w:cs="Times New Roman"/>
                <w:b w:val="0"/>
                <w:sz w:val="20"/>
              </w:rPr>
              <w:t>teknolojik</w:t>
            </w:r>
            <w:r w:rsidRPr="00EE6FCC">
              <w:rPr>
                <w:rFonts w:eastAsia="Cambria" w:cs="Times New Roman"/>
                <w:b w:val="0"/>
                <w:spacing w:val="1"/>
                <w:sz w:val="20"/>
              </w:rPr>
              <w:t xml:space="preserve"> </w:t>
            </w:r>
            <w:r w:rsidRPr="00EE6FCC">
              <w:rPr>
                <w:rFonts w:eastAsia="Cambria" w:cs="Times New Roman"/>
                <w:b w:val="0"/>
                <w:sz w:val="20"/>
              </w:rPr>
              <w:t>araçlar</w:t>
            </w:r>
          </w:p>
          <w:p w:rsidR="00EE6FCC" w:rsidRPr="00EE6FCC" w:rsidRDefault="00EE6FCC" w:rsidP="00F5715E">
            <w:pPr>
              <w:widowControl w:val="0"/>
              <w:numPr>
                <w:ilvl w:val="0"/>
                <w:numId w:val="5"/>
              </w:numPr>
              <w:tabs>
                <w:tab w:val="left" w:pos="353"/>
              </w:tabs>
              <w:autoSpaceDE w:val="0"/>
              <w:autoSpaceDN w:val="0"/>
              <w:spacing w:line="236" w:lineRule="exact"/>
              <w:ind w:right="405"/>
              <w:jc w:val="both"/>
              <w:rPr>
                <w:rFonts w:eastAsia="Cambria" w:cs="Times New Roman"/>
                <w:b w:val="0"/>
                <w:sz w:val="20"/>
              </w:rPr>
            </w:pPr>
            <w:r w:rsidRPr="00EE6FCC">
              <w:rPr>
                <w:rFonts w:eastAsia="Cambria" w:cs="Times New Roman"/>
                <w:b w:val="0"/>
                <w:sz w:val="20"/>
              </w:rPr>
              <w:t>Personelin ve öğrencilerin teknoloji</w:t>
            </w:r>
            <w:r w:rsidRPr="00EE6FCC">
              <w:rPr>
                <w:rFonts w:eastAsia="Cambria" w:cs="Times New Roman"/>
                <w:b w:val="0"/>
                <w:spacing w:val="-43"/>
                <w:sz w:val="20"/>
              </w:rPr>
              <w:t xml:space="preserve"> </w:t>
            </w:r>
            <w:r w:rsidRPr="00EE6FCC">
              <w:rPr>
                <w:rFonts w:eastAsia="Cambria" w:cs="Times New Roman"/>
                <w:b w:val="0"/>
                <w:sz w:val="20"/>
              </w:rPr>
              <w:t>kullanım</w:t>
            </w:r>
            <w:r w:rsidRPr="00EE6FCC">
              <w:rPr>
                <w:rFonts w:eastAsia="Cambria" w:cs="Times New Roman"/>
                <w:b w:val="0"/>
                <w:spacing w:val="-2"/>
                <w:sz w:val="20"/>
              </w:rPr>
              <w:t xml:space="preserve"> </w:t>
            </w:r>
            <w:r w:rsidRPr="00EE6FCC">
              <w:rPr>
                <w:rFonts w:eastAsia="Cambria" w:cs="Times New Roman"/>
                <w:b w:val="0"/>
                <w:sz w:val="20"/>
              </w:rPr>
              <w:t>kapasiteleri,</w:t>
            </w:r>
          </w:p>
          <w:p w:rsidR="00EE6FCC" w:rsidRPr="00EE6FCC" w:rsidRDefault="00EE6FCC" w:rsidP="00F5715E">
            <w:pPr>
              <w:widowControl w:val="0"/>
              <w:numPr>
                <w:ilvl w:val="0"/>
                <w:numId w:val="5"/>
              </w:numPr>
              <w:tabs>
                <w:tab w:val="left" w:pos="353"/>
              </w:tabs>
              <w:autoSpaceDE w:val="0"/>
              <w:autoSpaceDN w:val="0"/>
              <w:spacing w:line="233" w:lineRule="exact"/>
              <w:ind w:hanging="361"/>
              <w:jc w:val="both"/>
              <w:rPr>
                <w:rFonts w:eastAsia="Cambria" w:cs="Times New Roman"/>
                <w:b w:val="0"/>
                <w:sz w:val="20"/>
              </w:rPr>
            </w:pPr>
            <w:r w:rsidRPr="00EE6FCC">
              <w:rPr>
                <w:rFonts w:eastAsia="Cambria" w:cs="Times New Roman"/>
                <w:b w:val="0"/>
                <w:sz w:val="20"/>
              </w:rPr>
              <w:t>Personelin</w:t>
            </w:r>
            <w:r w:rsidRPr="00EE6FCC">
              <w:rPr>
                <w:rFonts w:eastAsia="Cambria" w:cs="Times New Roman"/>
                <w:b w:val="0"/>
                <w:spacing w:val="-5"/>
                <w:sz w:val="20"/>
              </w:rPr>
              <w:t xml:space="preserve"> </w:t>
            </w:r>
            <w:r w:rsidRPr="00EE6FCC">
              <w:rPr>
                <w:rFonts w:eastAsia="Cambria" w:cs="Times New Roman"/>
                <w:b w:val="0"/>
                <w:sz w:val="20"/>
              </w:rPr>
              <w:t>ve</w:t>
            </w:r>
            <w:r w:rsidRPr="00EE6FCC">
              <w:rPr>
                <w:rFonts w:eastAsia="Cambria" w:cs="Times New Roman"/>
                <w:b w:val="0"/>
                <w:spacing w:val="-3"/>
                <w:sz w:val="20"/>
              </w:rPr>
              <w:t xml:space="preserve"> </w:t>
            </w:r>
            <w:r w:rsidRPr="00EE6FCC">
              <w:rPr>
                <w:rFonts w:eastAsia="Cambria" w:cs="Times New Roman"/>
                <w:b w:val="0"/>
                <w:sz w:val="20"/>
              </w:rPr>
              <w:t>öğrencilerin</w:t>
            </w:r>
            <w:r w:rsidRPr="00EE6FCC">
              <w:rPr>
                <w:rFonts w:eastAsia="Cambria" w:cs="Times New Roman"/>
                <w:b w:val="0"/>
                <w:spacing w:val="-4"/>
                <w:sz w:val="20"/>
              </w:rPr>
              <w:t xml:space="preserve"> </w:t>
            </w:r>
            <w:r w:rsidRPr="00EE6FCC">
              <w:rPr>
                <w:rFonts w:eastAsia="Cambria" w:cs="Times New Roman"/>
                <w:b w:val="0"/>
                <w:sz w:val="20"/>
              </w:rPr>
              <w:t>sahip</w:t>
            </w:r>
          </w:p>
          <w:p w:rsidR="00EE6FCC" w:rsidRPr="00EE6FCC" w:rsidRDefault="00EE6FCC" w:rsidP="00EE6FCC">
            <w:pPr>
              <w:widowControl w:val="0"/>
              <w:autoSpaceDE w:val="0"/>
              <w:autoSpaceDN w:val="0"/>
              <w:spacing w:line="219" w:lineRule="exact"/>
              <w:ind w:left="352"/>
              <w:jc w:val="both"/>
              <w:rPr>
                <w:rFonts w:eastAsia="Cambria" w:cs="Times New Roman"/>
                <w:b w:val="0"/>
                <w:sz w:val="20"/>
              </w:rPr>
            </w:pPr>
            <w:proofErr w:type="gramStart"/>
            <w:r w:rsidRPr="00EE6FCC">
              <w:rPr>
                <w:rFonts w:eastAsia="Cambria" w:cs="Times New Roman"/>
                <w:b w:val="0"/>
                <w:sz w:val="20"/>
              </w:rPr>
              <w:t>olduğu</w:t>
            </w:r>
            <w:proofErr w:type="gramEnd"/>
            <w:r w:rsidRPr="00EE6FCC">
              <w:rPr>
                <w:rFonts w:eastAsia="Cambria" w:cs="Times New Roman"/>
                <w:b w:val="0"/>
                <w:spacing w:val="-5"/>
                <w:sz w:val="20"/>
              </w:rPr>
              <w:t xml:space="preserve"> </w:t>
            </w:r>
            <w:r w:rsidRPr="00EE6FCC">
              <w:rPr>
                <w:rFonts w:eastAsia="Cambria" w:cs="Times New Roman"/>
                <w:b w:val="0"/>
                <w:sz w:val="20"/>
              </w:rPr>
              <w:t>teknolojik</w:t>
            </w:r>
            <w:r w:rsidRPr="00EE6FCC">
              <w:rPr>
                <w:rFonts w:eastAsia="Cambria" w:cs="Times New Roman"/>
                <w:b w:val="0"/>
                <w:spacing w:val="-3"/>
                <w:sz w:val="20"/>
              </w:rPr>
              <w:t xml:space="preserve"> </w:t>
            </w:r>
            <w:r w:rsidRPr="00EE6FCC">
              <w:rPr>
                <w:rFonts w:eastAsia="Cambria" w:cs="Times New Roman"/>
                <w:b w:val="0"/>
                <w:sz w:val="20"/>
              </w:rPr>
              <w:t>araçlar,</w:t>
            </w:r>
          </w:p>
          <w:p w:rsidR="00EE6FCC" w:rsidRPr="00EE6FCC" w:rsidRDefault="00EE6FCC" w:rsidP="00F5715E">
            <w:pPr>
              <w:widowControl w:val="0"/>
              <w:numPr>
                <w:ilvl w:val="0"/>
                <w:numId w:val="5"/>
              </w:numPr>
              <w:tabs>
                <w:tab w:val="left" w:pos="353"/>
              </w:tabs>
              <w:autoSpaceDE w:val="0"/>
              <w:autoSpaceDN w:val="0"/>
              <w:spacing w:line="238" w:lineRule="exact"/>
              <w:ind w:hanging="361"/>
              <w:jc w:val="both"/>
              <w:rPr>
                <w:rFonts w:eastAsia="Cambria" w:cs="Times New Roman"/>
                <w:b w:val="0"/>
                <w:sz w:val="20"/>
              </w:rPr>
            </w:pPr>
            <w:r w:rsidRPr="00EE6FCC">
              <w:rPr>
                <w:rFonts w:eastAsia="Cambria" w:cs="Times New Roman"/>
                <w:b w:val="0"/>
                <w:sz w:val="20"/>
              </w:rPr>
              <w:t>Teknoloji</w:t>
            </w:r>
            <w:r w:rsidRPr="00EE6FCC">
              <w:rPr>
                <w:rFonts w:eastAsia="Cambria" w:cs="Times New Roman"/>
                <w:b w:val="0"/>
                <w:spacing w:val="-5"/>
                <w:sz w:val="20"/>
              </w:rPr>
              <w:t xml:space="preserve"> </w:t>
            </w:r>
            <w:r w:rsidRPr="00EE6FCC">
              <w:rPr>
                <w:rFonts w:eastAsia="Cambria" w:cs="Times New Roman"/>
                <w:b w:val="0"/>
                <w:sz w:val="20"/>
              </w:rPr>
              <w:t>alanındaki</w:t>
            </w:r>
            <w:r w:rsidRPr="00EE6FCC">
              <w:rPr>
                <w:rFonts w:eastAsia="Cambria" w:cs="Times New Roman"/>
                <w:b w:val="0"/>
                <w:spacing w:val="-3"/>
                <w:sz w:val="20"/>
              </w:rPr>
              <w:t xml:space="preserve"> </w:t>
            </w:r>
            <w:r w:rsidRPr="00EE6FCC">
              <w:rPr>
                <w:rFonts w:eastAsia="Cambria" w:cs="Times New Roman"/>
                <w:b w:val="0"/>
                <w:sz w:val="20"/>
              </w:rPr>
              <w:t>gelişmeler</w:t>
            </w:r>
          </w:p>
          <w:p w:rsidR="00EE6FCC" w:rsidRPr="00EE6FCC" w:rsidRDefault="00EE6FCC" w:rsidP="00F5715E">
            <w:pPr>
              <w:widowControl w:val="0"/>
              <w:numPr>
                <w:ilvl w:val="0"/>
                <w:numId w:val="5"/>
              </w:numPr>
              <w:tabs>
                <w:tab w:val="left" w:pos="353"/>
              </w:tabs>
              <w:autoSpaceDE w:val="0"/>
              <w:autoSpaceDN w:val="0"/>
              <w:spacing w:line="251" w:lineRule="exact"/>
              <w:ind w:hanging="361"/>
              <w:jc w:val="both"/>
              <w:rPr>
                <w:rFonts w:eastAsia="Cambria" w:cs="Times New Roman"/>
                <w:b w:val="0"/>
                <w:sz w:val="20"/>
              </w:rPr>
            </w:pPr>
            <w:r w:rsidRPr="00EE6FCC">
              <w:rPr>
                <w:rFonts w:eastAsia="Cambria" w:cs="Times New Roman"/>
                <w:b w:val="0"/>
                <w:sz w:val="20"/>
              </w:rPr>
              <w:t>Teknolojinin</w:t>
            </w:r>
            <w:r w:rsidRPr="00EE6FCC">
              <w:rPr>
                <w:rFonts w:eastAsia="Cambria" w:cs="Times New Roman"/>
                <w:b w:val="0"/>
                <w:spacing w:val="-5"/>
                <w:sz w:val="20"/>
              </w:rPr>
              <w:t xml:space="preserve"> </w:t>
            </w:r>
            <w:r w:rsidRPr="00EE6FCC">
              <w:rPr>
                <w:rFonts w:eastAsia="Cambria" w:cs="Times New Roman"/>
                <w:b w:val="0"/>
                <w:sz w:val="20"/>
              </w:rPr>
              <w:t>eğitimde</w:t>
            </w:r>
            <w:r w:rsidRPr="00EE6FCC">
              <w:rPr>
                <w:rFonts w:eastAsia="Cambria" w:cs="Times New Roman"/>
                <w:b w:val="0"/>
                <w:spacing w:val="-6"/>
                <w:sz w:val="20"/>
              </w:rPr>
              <w:t xml:space="preserve"> </w:t>
            </w:r>
            <w:r w:rsidRPr="00EE6FCC">
              <w:rPr>
                <w:rFonts w:eastAsia="Cambria" w:cs="Times New Roman"/>
                <w:b w:val="0"/>
                <w:sz w:val="20"/>
              </w:rPr>
              <w:t>kullanımı</w:t>
            </w:r>
          </w:p>
          <w:p w:rsidR="00EE6FCC" w:rsidRPr="00EE6FCC" w:rsidRDefault="00EE6FCC" w:rsidP="00EE6FCC">
            <w:pPr>
              <w:widowControl w:val="0"/>
              <w:tabs>
                <w:tab w:val="left" w:pos="353"/>
                <w:tab w:val="left" w:pos="353"/>
              </w:tabs>
              <w:autoSpaceDE w:val="0"/>
              <w:autoSpaceDN w:val="0"/>
              <w:spacing w:line="251" w:lineRule="exact"/>
              <w:jc w:val="both"/>
              <w:rPr>
                <w:rFonts w:eastAsia="Cambria" w:cs="Times New Roman"/>
                <w:b w:val="0"/>
                <w:sz w:val="20"/>
              </w:rPr>
            </w:pPr>
          </w:p>
          <w:p w:rsidR="00EE6FCC" w:rsidRPr="00EE6FCC" w:rsidRDefault="00EE6FCC" w:rsidP="00EE6FCC">
            <w:pPr>
              <w:widowControl w:val="0"/>
              <w:tabs>
                <w:tab w:val="left" w:pos="353"/>
                <w:tab w:val="left" w:pos="353"/>
              </w:tabs>
              <w:autoSpaceDE w:val="0"/>
              <w:autoSpaceDN w:val="0"/>
              <w:spacing w:line="251" w:lineRule="exact"/>
              <w:jc w:val="both"/>
              <w:rPr>
                <w:rFonts w:eastAsia="Cambria" w:cs="Times New Roman"/>
                <w:b w:val="0"/>
                <w:sz w:val="20"/>
              </w:rPr>
            </w:pP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 xml:space="preserve">EBA platformu sayesinde öğrencilerin uzaktan eğitim </w:t>
            </w:r>
            <w:proofErr w:type="gramStart"/>
            <w:r w:rsidRPr="00EE6FCC">
              <w:rPr>
                <w:rFonts w:eastAsia="Cambria" w:cs="Times New Roman"/>
                <w:b w:val="0"/>
                <w:sz w:val="20"/>
              </w:rPr>
              <w:t>imkanlarının</w:t>
            </w:r>
            <w:proofErr w:type="gramEnd"/>
            <w:r w:rsidRPr="00EE6FCC">
              <w:rPr>
                <w:rFonts w:eastAsia="Cambria" w:cs="Times New Roman"/>
                <w:b w:val="0"/>
                <w:sz w:val="20"/>
              </w:rPr>
              <w:t xml:space="preserve"> olması</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Bakanlık tarafından sunulan uzaktan mesleki eğitim kursları</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Tüm sınıflarımızda etkileşimli tahta olması</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Sınıflarımızda etkileşimli tahta olmaması</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lastRenderedPageBreak/>
              <w:t>Güvenlik kameralarının tam olması / eksik olması</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Sınıflarda klima olması / olmaması</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 xml:space="preserve">Sınıflarımızda </w:t>
            </w:r>
            <w:proofErr w:type="gramStart"/>
            <w:r w:rsidRPr="00EE6FCC">
              <w:rPr>
                <w:rFonts w:eastAsia="Cambria" w:cs="Times New Roman"/>
                <w:b w:val="0"/>
                <w:sz w:val="20"/>
              </w:rPr>
              <w:t>televizyon  ve</w:t>
            </w:r>
            <w:proofErr w:type="gramEnd"/>
            <w:r w:rsidRPr="00EE6FCC">
              <w:rPr>
                <w:rFonts w:eastAsia="Cambria" w:cs="Times New Roman"/>
                <w:b w:val="0"/>
                <w:sz w:val="20"/>
              </w:rPr>
              <w:t xml:space="preserve"> projeksiyon olması</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Öğretmenlerin dijital yeterliliklerinin düşük / iyi düzeyde olması</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Okulumuzda fiber internet alt yapısının olması/ olmaması</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Öğrencilerde artan dijital bağımlılık</w:t>
            </w:r>
          </w:p>
          <w:p w:rsidR="00EE6FCC" w:rsidRPr="00EE6FCC" w:rsidRDefault="00EE6FCC" w:rsidP="00F5715E">
            <w:pPr>
              <w:widowControl w:val="0"/>
              <w:numPr>
                <w:ilvl w:val="0"/>
                <w:numId w:val="11"/>
              </w:numPr>
              <w:tabs>
                <w:tab w:val="left" w:pos="353"/>
              </w:tabs>
              <w:autoSpaceDE w:val="0"/>
              <w:autoSpaceDN w:val="0"/>
              <w:spacing w:line="251" w:lineRule="exact"/>
              <w:jc w:val="both"/>
              <w:rPr>
                <w:rFonts w:eastAsia="Cambria" w:cs="Times New Roman"/>
                <w:b w:val="0"/>
                <w:sz w:val="20"/>
              </w:rPr>
            </w:pPr>
            <w:r w:rsidRPr="00EE6FCC">
              <w:rPr>
                <w:rFonts w:eastAsia="Cambria" w:cs="Times New Roman"/>
                <w:b w:val="0"/>
                <w:sz w:val="20"/>
              </w:rPr>
              <w:t>Öğrencilerin dijital yeterliliklerinin düşük/ iyi olması</w:t>
            </w:r>
          </w:p>
        </w:tc>
      </w:tr>
      <w:tr w:rsidR="00EE6FCC" w:rsidRPr="00EE6FCC" w:rsidTr="005B2148">
        <w:trPr>
          <w:trHeight w:val="452"/>
        </w:trPr>
        <w:tc>
          <w:tcPr>
            <w:cnfStyle w:val="001000000000" w:firstRow="0" w:lastRow="0" w:firstColumn="1" w:lastColumn="0" w:oddVBand="0" w:evenVBand="0" w:oddHBand="0" w:evenHBand="0" w:firstRowFirstColumn="0" w:firstRowLastColumn="0" w:lastRowFirstColumn="0" w:lastRowLastColumn="0"/>
            <w:tcW w:w="14029" w:type="dxa"/>
            <w:gridSpan w:val="2"/>
          </w:tcPr>
          <w:p w:rsidR="00EE6FCC" w:rsidRPr="00EE6FCC" w:rsidRDefault="00EE6FCC" w:rsidP="00EE6FCC">
            <w:pPr>
              <w:widowControl w:val="0"/>
              <w:autoSpaceDE w:val="0"/>
              <w:autoSpaceDN w:val="0"/>
              <w:spacing w:line="234" w:lineRule="exact"/>
              <w:ind w:left="107"/>
              <w:jc w:val="both"/>
              <w:rPr>
                <w:rFonts w:eastAsia="Cambria" w:cs="Times New Roman"/>
                <w:sz w:val="20"/>
              </w:rPr>
            </w:pPr>
            <w:r w:rsidRPr="00EE6FCC">
              <w:rPr>
                <w:rFonts w:eastAsia="Cambria" w:cs="Times New Roman"/>
              </w:rPr>
              <w:lastRenderedPageBreak/>
              <w:t>Çevresel</w:t>
            </w:r>
            <w:r w:rsidRPr="00EE6FCC">
              <w:rPr>
                <w:rFonts w:eastAsia="Cambria" w:cs="Times New Roman"/>
                <w:spacing w:val="-4"/>
              </w:rPr>
              <w:t xml:space="preserve"> </w:t>
            </w:r>
            <w:r w:rsidRPr="00EE6FCC">
              <w:rPr>
                <w:rFonts w:eastAsia="Cambria" w:cs="Times New Roman"/>
              </w:rPr>
              <w:t>Etkenler</w:t>
            </w:r>
          </w:p>
        </w:tc>
      </w:tr>
      <w:tr w:rsidR="00EE6FCC" w:rsidRPr="00EE6FCC" w:rsidTr="005B2148">
        <w:trPr>
          <w:cnfStyle w:val="010000000000" w:firstRow="0" w:lastRow="1"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none" w:sz="0" w:space="0" w:color="auto"/>
            </w:tcBorders>
          </w:tcPr>
          <w:p w:rsidR="00EE6FCC" w:rsidRPr="00EE6FCC" w:rsidRDefault="00EE6FCC" w:rsidP="00EE6FCC">
            <w:pPr>
              <w:widowControl w:val="0"/>
              <w:autoSpaceDE w:val="0"/>
              <w:autoSpaceDN w:val="0"/>
              <w:spacing w:before="9"/>
              <w:jc w:val="both"/>
              <w:rPr>
                <w:rFonts w:eastAsia="Cambria" w:cs="Times New Roman"/>
                <w:b w:val="0"/>
                <w:sz w:val="17"/>
              </w:rPr>
            </w:pPr>
          </w:p>
          <w:p w:rsidR="00EE6FCC" w:rsidRPr="00EE6FCC" w:rsidRDefault="00EE6FCC" w:rsidP="00F5715E">
            <w:pPr>
              <w:widowControl w:val="0"/>
              <w:numPr>
                <w:ilvl w:val="0"/>
                <w:numId w:val="4"/>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Hava</w:t>
            </w:r>
            <w:r w:rsidRPr="00EE6FCC">
              <w:rPr>
                <w:rFonts w:eastAsia="Cambria" w:cs="Times New Roman"/>
                <w:b w:val="0"/>
                <w:spacing w:val="-3"/>
                <w:sz w:val="20"/>
              </w:rPr>
              <w:t xml:space="preserve"> </w:t>
            </w:r>
            <w:r w:rsidRPr="00EE6FCC">
              <w:rPr>
                <w:rFonts w:eastAsia="Cambria" w:cs="Times New Roman"/>
                <w:b w:val="0"/>
                <w:sz w:val="20"/>
              </w:rPr>
              <w:t>ve</w:t>
            </w:r>
            <w:r w:rsidRPr="00EE6FCC">
              <w:rPr>
                <w:rFonts w:eastAsia="Cambria" w:cs="Times New Roman"/>
                <w:b w:val="0"/>
                <w:spacing w:val="-4"/>
                <w:sz w:val="20"/>
              </w:rPr>
              <w:t xml:space="preserve"> </w:t>
            </w:r>
            <w:r w:rsidRPr="00EE6FCC">
              <w:rPr>
                <w:rFonts w:eastAsia="Cambria" w:cs="Times New Roman"/>
                <w:b w:val="0"/>
                <w:sz w:val="20"/>
              </w:rPr>
              <w:t>su</w:t>
            </w:r>
            <w:r w:rsidRPr="00EE6FCC">
              <w:rPr>
                <w:rFonts w:eastAsia="Cambria" w:cs="Times New Roman"/>
                <w:b w:val="0"/>
                <w:spacing w:val="-3"/>
                <w:sz w:val="20"/>
              </w:rPr>
              <w:t xml:space="preserve"> </w:t>
            </w:r>
            <w:r w:rsidRPr="00EE6FCC">
              <w:rPr>
                <w:rFonts w:eastAsia="Cambria" w:cs="Times New Roman"/>
                <w:b w:val="0"/>
                <w:sz w:val="20"/>
              </w:rPr>
              <w:t>kirlenmesi,</w:t>
            </w:r>
          </w:p>
          <w:p w:rsidR="00EE6FCC" w:rsidRPr="00EE6FCC" w:rsidRDefault="00EE6FCC" w:rsidP="00F5715E">
            <w:pPr>
              <w:widowControl w:val="0"/>
              <w:numPr>
                <w:ilvl w:val="0"/>
                <w:numId w:val="4"/>
              </w:numPr>
              <w:tabs>
                <w:tab w:val="left" w:pos="293"/>
              </w:tabs>
              <w:autoSpaceDE w:val="0"/>
              <w:autoSpaceDN w:val="0"/>
              <w:spacing w:line="235" w:lineRule="exact"/>
              <w:jc w:val="both"/>
              <w:rPr>
                <w:rFonts w:eastAsia="Cambria" w:cs="Times New Roman"/>
                <w:b w:val="0"/>
                <w:sz w:val="20"/>
              </w:rPr>
            </w:pPr>
            <w:r w:rsidRPr="00EE6FCC">
              <w:rPr>
                <w:rFonts w:eastAsia="Cambria" w:cs="Times New Roman"/>
                <w:b w:val="0"/>
                <w:sz w:val="20"/>
              </w:rPr>
              <w:t>Toprak</w:t>
            </w:r>
            <w:r w:rsidRPr="00EE6FCC">
              <w:rPr>
                <w:rFonts w:eastAsia="Cambria" w:cs="Times New Roman"/>
                <w:b w:val="0"/>
                <w:spacing w:val="-4"/>
                <w:sz w:val="20"/>
              </w:rPr>
              <w:t xml:space="preserve"> </w:t>
            </w:r>
            <w:r w:rsidRPr="00EE6FCC">
              <w:rPr>
                <w:rFonts w:eastAsia="Cambria" w:cs="Times New Roman"/>
                <w:b w:val="0"/>
                <w:sz w:val="20"/>
              </w:rPr>
              <w:t>yapısı,</w:t>
            </w:r>
          </w:p>
          <w:p w:rsidR="00EE6FCC" w:rsidRPr="00EE6FCC" w:rsidRDefault="00EE6FCC" w:rsidP="00F5715E">
            <w:pPr>
              <w:widowControl w:val="0"/>
              <w:numPr>
                <w:ilvl w:val="0"/>
                <w:numId w:val="4"/>
              </w:numPr>
              <w:tabs>
                <w:tab w:val="left" w:pos="293"/>
              </w:tabs>
              <w:autoSpaceDE w:val="0"/>
              <w:autoSpaceDN w:val="0"/>
              <w:spacing w:line="234" w:lineRule="exact"/>
              <w:jc w:val="both"/>
              <w:rPr>
                <w:rFonts w:eastAsia="Cambria" w:cs="Times New Roman"/>
                <w:b w:val="0"/>
                <w:sz w:val="20"/>
              </w:rPr>
            </w:pPr>
            <w:r w:rsidRPr="00EE6FCC">
              <w:rPr>
                <w:rFonts w:eastAsia="Cambria" w:cs="Times New Roman"/>
                <w:b w:val="0"/>
                <w:sz w:val="20"/>
              </w:rPr>
              <w:t>Bitki</w:t>
            </w:r>
            <w:r w:rsidRPr="00EE6FCC">
              <w:rPr>
                <w:rFonts w:eastAsia="Cambria" w:cs="Times New Roman"/>
                <w:b w:val="0"/>
                <w:spacing w:val="-5"/>
                <w:sz w:val="20"/>
              </w:rPr>
              <w:t xml:space="preserve"> </w:t>
            </w:r>
            <w:r w:rsidRPr="00EE6FCC">
              <w:rPr>
                <w:rFonts w:eastAsia="Cambria" w:cs="Times New Roman"/>
                <w:b w:val="0"/>
                <w:sz w:val="20"/>
              </w:rPr>
              <w:t>örtüsü,</w:t>
            </w:r>
          </w:p>
          <w:p w:rsidR="00EE6FCC" w:rsidRPr="00EE6FCC" w:rsidRDefault="00EE6FCC" w:rsidP="00F5715E">
            <w:pPr>
              <w:widowControl w:val="0"/>
              <w:numPr>
                <w:ilvl w:val="0"/>
                <w:numId w:val="4"/>
              </w:numPr>
              <w:tabs>
                <w:tab w:val="left" w:pos="293"/>
              </w:tabs>
              <w:autoSpaceDE w:val="0"/>
              <w:autoSpaceDN w:val="0"/>
              <w:spacing w:line="234" w:lineRule="exact"/>
              <w:jc w:val="both"/>
              <w:rPr>
                <w:rFonts w:eastAsia="Cambria" w:cs="Times New Roman"/>
                <w:b w:val="0"/>
                <w:sz w:val="20"/>
              </w:rPr>
            </w:pPr>
            <w:r w:rsidRPr="00EE6FCC">
              <w:rPr>
                <w:rFonts w:eastAsia="Cambria" w:cs="Times New Roman"/>
                <w:b w:val="0"/>
                <w:sz w:val="20"/>
              </w:rPr>
              <w:t>Doğal</w:t>
            </w:r>
            <w:r w:rsidRPr="00EE6FCC">
              <w:rPr>
                <w:rFonts w:eastAsia="Cambria" w:cs="Times New Roman"/>
                <w:b w:val="0"/>
                <w:spacing w:val="-3"/>
                <w:sz w:val="20"/>
              </w:rPr>
              <w:t xml:space="preserve"> </w:t>
            </w:r>
            <w:r w:rsidRPr="00EE6FCC">
              <w:rPr>
                <w:rFonts w:eastAsia="Cambria" w:cs="Times New Roman"/>
                <w:b w:val="0"/>
                <w:sz w:val="20"/>
              </w:rPr>
              <w:t>kaynakların</w:t>
            </w:r>
            <w:r w:rsidRPr="00EE6FCC">
              <w:rPr>
                <w:rFonts w:eastAsia="Cambria" w:cs="Times New Roman"/>
                <w:b w:val="0"/>
                <w:spacing w:val="-4"/>
                <w:sz w:val="20"/>
              </w:rPr>
              <w:t xml:space="preserve"> </w:t>
            </w:r>
            <w:r w:rsidRPr="00EE6FCC">
              <w:rPr>
                <w:rFonts w:eastAsia="Cambria" w:cs="Times New Roman"/>
                <w:b w:val="0"/>
                <w:sz w:val="20"/>
              </w:rPr>
              <w:t>korunması</w:t>
            </w:r>
            <w:r w:rsidRPr="00EE6FCC">
              <w:rPr>
                <w:rFonts w:eastAsia="Cambria" w:cs="Times New Roman"/>
                <w:b w:val="0"/>
                <w:spacing w:val="-3"/>
                <w:sz w:val="20"/>
              </w:rPr>
              <w:t xml:space="preserve"> </w:t>
            </w:r>
            <w:r w:rsidRPr="00EE6FCC">
              <w:rPr>
                <w:rFonts w:eastAsia="Cambria" w:cs="Times New Roman"/>
                <w:b w:val="0"/>
                <w:sz w:val="20"/>
              </w:rPr>
              <w:t>için</w:t>
            </w:r>
            <w:r w:rsidRPr="00EE6FCC">
              <w:rPr>
                <w:rFonts w:eastAsia="Cambria" w:cs="Times New Roman"/>
                <w:b w:val="0"/>
                <w:spacing w:val="-4"/>
                <w:sz w:val="20"/>
              </w:rPr>
              <w:t xml:space="preserve"> </w:t>
            </w:r>
            <w:r w:rsidRPr="00EE6FCC">
              <w:rPr>
                <w:rFonts w:eastAsia="Cambria" w:cs="Times New Roman"/>
                <w:b w:val="0"/>
                <w:sz w:val="20"/>
              </w:rPr>
              <w:t>yapılan</w:t>
            </w:r>
            <w:r w:rsidRPr="00EE6FCC">
              <w:rPr>
                <w:rFonts w:eastAsia="Cambria" w:cs="Times New Roman"/>
                <w:b w:val="0"/>
                <w:spacing w:val="-2"/>
                <w:sz w:val="20"/>
              </w:rPr>
              <w:t xml:space="preserve"> </w:t>
            </w:r>
            <w:r w:rsidRPr="00EE6FCC">
              <w:rPr>
                <w:rFonts w:eastAsia="Cambria" w:cs="Times New Roman"/>
                <w:b w:val="0"/>
                <w:sz w:val="20"/>
              </w:rPr>
              <w:t>çalışmalar,</w:t>
            </w:r>
          </w:p>
          <w:p w:rsidR="00EE6FCC" w:rsidRPr="00EE6FCC" w:rsidRDefault="00EE6FCC" w:rsidP="00F5715E">
            <w:pPr>
              <w:widowControl w:val="0"/>
              <w:numPr>
                <w:ilvl w:val="0"/>
                <w:numId w:val="4"/>
              </w:numPr>
              <w:tabs>
                <w:tab w:val="left" w:pos="293"/>
              </w:tabs>
              <w:autoSpaceDE w:val="0"/>
              <w:autoSpaceDN w:val="0"/>
              <w:spacing w:line="235" w:lineRule="exact"/>
              <w:jc w:val="both"/>
              <w:rPr>
                <w:rFonts w:eastAsia="Cambria" w:cs="Times New Roman"/>
                <w:b w:val="0"/>
                <w:sz w:val="20"/>
              </w:rPr>
            </w:pPr>
            <w:r w:rsidRPr="00EE6FCC">
              <w:rPr>
                <w:rFonts w:eastAsia="Cambria" w:cs="Times New Roman"/>
                <w:b w:val="0"/>
                <w:sz w:val="20"/>
              </w:rPr>
              <w:t>Çevrede</w:t>
            </w:r>
            <w:r w:rsidRPr="00EE6FCC">
              <w:rPr>
                <w:rFonts w:eastAsia="Cambria" w:cs="Times New Roman"/>
                <w:b w:val="0"/>
                <w:spacing w:val="-7"/>
                <w:sz w:val="20"/>
              </w:rPr>
              <w:t xml:space="preserve"> </w:t>
            </w:r>
            <w:r w:rsidRPr="00EE6FCC">
              <w:rPr>
                <w:rFonts w:eastAsia="Cambria" w:cs="Times New Roman"/>
                <w:b w:val="0"/>
                <w:sz w:val="20"/>
              </w:rPr>
              <w:t>yoğunluk</w:t>
            </w:r>
            <w:r w:rsidRPr="00EE6FCC">
              <w:rPr>
                <w:rFonts w:eastAsia="Cambria" w:cs="Times New Roman"/>
                <w:b w:val="0"/>
                <w:spacing w:val="-4"/>
                <w:sz w:val="20"/>
              </w:rPr>
              <w:t xml:space="preserve"> </w:t>
            </w:r>
            <w:r w:rsidRPr="00EE6FCC">
              <w:rPr>
                <w:rFonts w:eastAsia="Cambria" w:cs="Times New Roman"/>
                <w:b w:val="0"/>
                <w:sz w:val="20"/>
              </w:rPr>
              <w:t>gösteren</w:t>
            </w:r>
            <w:r w:rsidRPr="00EE6FCC">
              <w:rPr>
                <w:rFonts w:eastAsia="Cambria" w:cs="Times New Roman"/>
                <w:b w:val="0"/>
                <w:spacing w:val="-1"/>
                <w:sz w:val="20"/>
              </w:rPr>
              <w:t xml:space="preserve"> </w:t>
            </w:r>
            <w:r w:rsidRPr="00EE6FCC">
              <w:rPr>
                <w:rFonts w:eastAsia="Cambria" w:cs="Times New Roman"/>
                <w:b w:val="0"/>
                <w:sz w:val="20"/>
              </w:rPr>
              <w:t>hastalıklar,</w:t>
            </w:r>
          </w:p>
          <w:p w:rsidR="00EE6FCC" w:rsidRPr="00EE6FCC" w:rsidRDefault="00EE6FCC" w:rsidP="00F5715E">
            <w:pPr>
              <w:widowControl w:val="0"/>
              <w:numPr>
                <w:ilvl w:val="0"/>
                <w:numId w:val="4"/>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Doğal</w:t>
            </w:r>
            <w:r w:rsidRPr="00EE6FCC">
              <w:rPr>
                <w:rFonts w:eastAsia="Cambria" w:cs="Times New Roman"/>
                <w:b w:val="0"/>
                <w:spacing w:val="-3"/>
                <w:sz w:val="20"/>
              </w:rPr>
              <w:t xml:space="preserve"> </w:t>
            </w:r>
            <w:r w:rsidRPr="00EE6FCC">
              <w:rPr>
                <w:rFonts w:eastAsia="Cambria" w:cs="Times New Roman"/>
                <w:b w:val="0"/>
                <w:sz w:val="20"/>
              </w:rPr>
              <w:t>afetler</w:t>
            </w:r>
            <w:r w:rsidRPr="00EE6FCC">
              <w:rPr>
                <w:rFonts w:eastAsia="Cambria" w:cs="Times New Roman"/>
                <w:b w:val="0"/>
                <w:spacing w:val="-4"/>
                <w:sz w:val="20"/>
              </w:rPr>
              <w:t xml:space="preserve"> </w:t>
            </w:r>
            <w:r w:rsidRPr="00EE6FCC">
              <w:rPr>
                <w:rFonts w:eastAsia="Cambria" w:cs="Times New Roman"/>
                <w:b w:val="0"/>
                <w:sz w:val="20"/>
              </w:rPr>
              <w:t>(deprem</w:t>
            </w:r>
            <w:r w:rsidRPr="00EE6FCC">
              <w:rPr>
                <w:rFonts w:eastAsia="Cambria" w:cs="Times New Roman"/>
                <w:b w:val="0"/>
                <w:spacing w:val="-3"/>
                <w:sz w:val="20"/>
              </w:rPr>
              <w:t xml:space="preserve"> </w:t>
            </w:r>
            <w:r w:rsidRPr="00EE6FCC">
              <w:rPr>
                <w:rFonts w:eastAsia="Cambria" w:cs="Times New Roman"/>
                <w:b w:val="0"/>
                <w:sz w:val="20"/>
              </w:rPr>
              <w:t>kuşağında bulunma,</w:t>
            </w:r>
            <w:r w:rsidRPr="00EE6FCC">
              <w:rPr>
                <w:rFonts w:eastAsia="Cambria" w:cs="Times New Roman"/>
                <w:b w:val="0"/>
                <w:spacing w:val="-3"/>
                <w:sz w:val="20"/>
              </w:rPr>
              <w:t xml:space="preserve"> </w:t>
            </w:r>
            <w:r w:rsidRPr="00EE6FCC">
              <w:rPr>
                <w:rFonts w:eastAsia="Cambria" w:cs="Times New Roman"/>
                <w:b w:val="0"/>
                <w:sz w:val="20"/>
              </w:rPr>
              <w:t>kene</w:t>
            </w:r>
            <w:r w:rsidRPr="00EE6FCC">
              <w:rPr>
                <w:rFonts w:eastAsia="Cambria" w:cs="Times New Roman"/>
                <w:b w:val="0"/>
                <w:spacing w:val="-5"/>
                <w:sz w:val="20"/>
              </w:rPr>
              <w:t xml:space="preserve"> </w:t>
            </w:r>
            <w:r w:rsidRPr="00EE6FCC">
              <w:rPr>
                <w:rFonts w:eastAsia="Cambria" w:cs="Times New Roman"/>
                <w:b w:val="0"/>
                <w:sz w:val="20"/>
              </w:rPr>
              <w:t>vakaları</w:t>
            </w:r>
            <w:r w:rsidRPr="00EE6FCC">
              <w:rPr>
                <w:rFonts w:eastAsia="Cambria" w:cs="Times New Roman"/>
                <w:b w:val="0"/>
                <w:spacing w:val="-3"/>
                <w:sz w:val="20"/>
              </w:rPr>
              <w:t xml:space="preserve"> </w:t>
            </w:r>
            <w:r w:rsidRPr="00EE6FCC">
              <w:rPr>
                <w:rFonts w:eastAsia="Cambria" w:cs="Times New Roman"/>
                <w:b w:val="0"/>
                <w:sz w:val="20"/>
              </w:rPr>
              <w:t>vb.)</w:t>
            </w:r>
          </w:p>
          <w:p w:rsidR="00EE6FCC" w:rsidRPr="00EE6FCC" w:rsidRDefault="00EE6FCC" w:rsidP="00EE6FCC">
            <w:pPr>
              <w:widowControl w:val="0"/>
              <w:tabs>
                <w:tab w:val="left" w:pos="293"/>
              </w:tabs>
              <w:autoSpaceDE w:val="0"/>
              <w:autoSpaceDN w:val="0"/>
              <w:spacing w:line="251" w:lineRule="exact"/>
              <w:jc w:val="both"/>
              <w:rPr>
                <w:rFonts w:eastAsia="Cambria" w:cs="Times New Roman"/>
                <w:sz w:val="20"/>
              </w:rPr>
            </w:pPr>
          </w:p>
          <w:p w:rsidR="00EE6FCC" w:rsidRPr="00EE6FCC" w:rsidRDefault="00EE6FCC" w:rsidP="00F5715E">
            <w:pPr>
              <w:widowControl w:val="0"/>
              <w:numPr>
                <w:ilvl w:val="0"/>
                <w:numId w:val="12"/>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İlimizin deprem bölgesinde olması</w:t>
            </w:r>
          </w:p>
          <w:p w:rsidR="00EE6FCC" w:rsidRPr="00EE6FCC" w:rsidRDefault="00EE6FCC" w:rsidP="00F5715E">
            <w:pPr>
              <w:widowControl w:val="0"/>
              <w:numPr>
                <w:ilvl w:val="0"/>
                <w:numId w:val="12"/>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Okulumuzun ulaşımının kolay olması</w:t>
            </w:r>
          </w:p>
          <w:p w:rsidR="00EE6FCC" w:rsidRPr="00EE6FCC" w:rsidRDefault="00EE6FCC" w:rsidP="00F5715E">
            <w:pPr>
              <w:widowControl w:val="0"/>
              <w:numPr>
                <w:ilvl w:val="0"/>
                <w:numId w:val="12"/>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Okulumuzun çevresinin yeşillik alanının geniş olması</w:t>
            </w:r>
          </w:p>
          <w:p w:rsidR="00EE6FCC" w:rsidRPr="00EE6FCC" w:rsidRDefault="00EE6FCC" w:rsidP="00F5715E">
            <w:pPr>
              <w:widowControl w:val="0"/>
              <w:numPr>
                <w:ilvl w:val="0"/>
                <w:numId w:val="12"/>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Okulun ana yola yakın olması</w:t>
            </w:r>
          </w:p>
          <w:p w:rsidR="00EE6FCC" w:rsidRPr="00EE6FCC" w:rsidRDefault="00EE6FCC" w:rsidP="00F5715E">
            <w:pPr>
              <w:widowControl w:val="0"/>
              <w:numPr>
                <w:ilvl w:val="0"/>
                <w:numId w:val="12"/>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Okulun trafiğin yoğun olduğu bir sokakta bulunması</w:t>
            </w:r>
          </w:p>
          <w:p w:rsidR="00EE6FCC" w:rsidRPr="00EE6FCC" w:rsidRDefault="00EE6FCC" w:rsidP="00F5715E">
            <w:pPr>
              <w:widowControl w:val="0"/>
              <w:numPr>
                <w:ilvl w:val="0"/>
                <w:numId w:val="12"/>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İlimizde kış mevsiminin yumuşak geçmesi</w:t>
            </w:r>
          </w:p>
          <w:p w:rsidR="00EE6FCC" w:rsidRPr="00EE6FCC" w:rsidRDefault="00EE6FCC" w:rsidP="00F5715E">
            <w:pPr>
              <w:widowControl w:val="0"/>
              <w:numPr>
                <w:ilvl w:val="0"/>
                <w:numId w:val="12"/>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 xml:space="preserve">İlimizde yaz mevsiminin erken başlaması </w:t>
            </w:r>
          </w:p>
          <w:p w:rsidR="00EE6FCC" w:rsidRPr="00EE6FCC" w:rsidRDefault="00EE6FCC" w:rsidP="00F5715E">
            <w:pPr>
              <w:widowControl w:val="0"/>
              <w:numPr>
                <w:ilvl w:val="0"/>
                <w:numId w:val="12"/>
              </w:numPr>
              <w:tabs>
                <w:tab w:val="left" w:pos="293"/>
              </w:tabs>
              <w:autoSpaceDE w:val="0"/>
              <w:autoSpaceDN w:val="0"/>
              <w:spacing w:line="251" w:lineRule="exact"/>
              <w:jc w:val="both"/>
              <w:rPr>
                <w:rFonts w:eastAsia="Cambria" w:cs="Times New Roman"/>
                <w:b w:val="0"/>
                <w:sz w:val="20"/>
              </w:rPr>
            </w:pPr>
            <w:r w:rsidRPr="00EE6FCC">
              <w:rPr>
                <w:rFonts w:eastAsia="Cambria" w:cs="Times New Roman"/>
                <w:b w:val="0"/>
                <w:sz w:val="20"/>
              </w:rPr>
              <w:t>Toplu taşıma araçları ile okula ulaşım sağlanabilmesi</w:t>
            </w:r>
          </w:p>
        </w:tc>
      </w:tr>
    </w:tbl>
    <w:p w:rsidR="00836663" w:rsidRDefault="00836663" w:rsidP="00757042">
      <w:pPr>
        <w:rPr>
          <w:rFonts w:cs="Times New Roman"/>
          <w:b/>
          <w:color w:val="4E1B07" w:themeColor="text2" w:themeShade="80"/>
          <w:sz w:val="18"/>
          <w:szCs w:val="18"/>
          <w:u w:val="single"/>
        </w:rPr>
      </w:pPr>
    </w:p>
    <w:p w:rsidR="00836663" w:rsidRDefault="00836663" w:rsidP="00757042">
      <w:pPr>
        <w:rPr>
          <w:rFonts w:cs="Times New Roman"/>
          <w:b/>
          <w:color w:val="4E1B07" w:themeColor="text2" w:themeShade="80"/>
          <w:sz w:val="18"/>
          <w:szCs w:val="18"/>
          <w:u w:val="single"/>
        </w:rPr>
      </w:pPr>
    </w:p>
    <w:p w:rsidR="00EE6FCC" w:rsidRPr="00EE6FCC" w:rsidRDefault="005B2148" w:rsidP="00EE6FCC">
      <w:pPr>
        <w:keepNext/>
        <w:keepLines/>
        <w:spacing w:after="0"/>
        <w:outlineLvl w:val="0"/>
        <w:rPr>
          <w:rFonts w:eastAsia="Times New Roman" w:cs="Times New Roman"/>
          <w:b/>
          <w:bCs/>
          <w:color w:val="C00000"/>
          <w:sz w:val="32"/>
          <w:szCs w:val="28"/>
        </w:rPr>
      </w:pPr>
      <w:r>
        <w:rPr>
          <w:rFonts w:eastAsia="Times New Roman" w:cs="Times New Roman"/>
          <w:b/>
          <w:bCs/>
          <w:color w:val="C00000"/>
          <w:sz w:val="32"/>
          <w:szCs w:val="28"/>
        </w:rPr>
        <w:t xml:space="preserve">     </w:t>
      </w:r>
      <w:r w:rsidR="00EE6FCC" w:rsidRPr="00EE6FCC">
        <w:rPr>
          <w:rFonts w:eastAsia="Times New Roman" w:cs="Times New Roman"/>
          <w:b/>
          <w:bCs/>
          <w:color w:val="C00000"/>
          <w:sz w:val="32"/>
          <w:szCs w:val="28"/>
        </w:rPr>
        <w:t>2.9.</w:t>
      </w:r>
      <w:r>
        <w:rPr>
          <w:rFonts w:eastAsia="Times New Roman" w:cs="Times New Roman"/>
          <w:b/>
          <w:bCs/>
          <w:color w:val="C00000"/>
          <w:sz w:val="32"/>
          <w:szCs w:val="28"/>
        </w:rPr>
        <w:t xml:space="preserve"> </w:t>
      </w:r>
      <w:r w:rsidR="00EE6FCC" w:rsidRPr="00EE6FCC">
        <w:rPr>
          <w:rFonts w:eastAsia="Times New Roman" w:cs="Times New Roman"/>
          <w:b/>
          <w:bCs/>
          <w:color w:val="C00000"/>
          <w:sz w:val="32"/>
          <w:szCs w:val="28"/>
        </w:rPr>
        <w:t>GZFT Analizi</w:t>
      </w:r>
    </w:p>
    <w:p w:rsidR="00EE6FCC" w:rsidRPr="00EE6FCC" w:rsidRDefault="00EE6FCC" w:rsidP="00EE6FCC">
      <w:pPr>
        <w:ind w:firstLine="708"/>
        <w:rPr>
          <w:rFonts w:eastAsia="Trebuchet MS" w:cs="Times New Roman"/>
        </w:rPr>
      </w:pPr>
      <w:r w:rsidRPr="00EE6FCC">
        <w:rPr>
          <w:rFonts w:eastAsia="Trebuchet MS"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EE6FCC" w:rsidRPr="00EE6FCC" w:rsidRDefault="00EE6FCC" w:rsidP="00EE6FCC">
      <w:pPr>
        <w:ind w:firstLine="708"/>
        <w:rPr>
          <w:rFonts w:eastAsia="Trebuchet MS" w:cs="Times New Roman"/>
          <w:i/>
        </w:rPr>
      </w:pPr>
      <w:r w:rsidRPr="00EE6FCC">
        <w:rPr>
          <w:rFonts w:eastAsia="Trebuchet MS" w:cs="Times New Roman"/>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F54055" w:rsidRDefault="00F54055" w:rsidP="00EE6FCC">
      <w:pPr>
        <w:spacing w:line="240" w:lineRule="auto"/>
        <w:rPr>
          <w:rFonts w:eastAsia="Trebuchet MS" w:cs="Times New Roman"/>
          <w:b/>
          <w:bCs/>
          <w:i/>
          <w:color w:val="F09415"/>
          <w:sz w:val="22"/>
          <w:szCs w:val="18"/>
        </w:rPr>
      </w:pPr>
    </w:p>
    <w:p w:rsidR="005B2148" w:rsidRDefault="005B2148" w:rsidP="00EE6FCC">
      <w:pPr>
        <w:spacing w:line="240" w:lineRule="auto"/>
        <w:rPr>
          <w:rFonts w:eastAsia="Trebuchet MS" w:cs="Times New Roman"/>
          <w:b/>
          <w:bCs/>
          <w:i/>
          <w:color w:val="F09415"/>
          <w:sz w:val="22"/>
          <w:szCs w:val="18"/>
        </w:rPr>
      </w:pPr>
    </w:p>
    <w:p w:rsidR="005B2148" w:rsidRDefault="005B2148" w:rsidP="00EE6FCC">
      <w:pPr>
        <w:spacing w:line="240" w:lineRule="auto"/>
        <w:rPr>
          <w:rFonts w:eastAsia="Trebuchet MS" w:cs="Times New Roman"/>
          <w:b/>
          <w:bCs/>
          <w:i/>
          <w:color w:val="F09415"/>
          <w:sz w:val="22"/>
          <w:szCs w:val="18"/>
        </w:rPr>
      </w:pPr>
    </w:p>
    <w:p w:rsidR="00EE6FCC" w:rsidRPr="00EE6FCC" w:rsidRDefault="005B2148" w:rsidP="00EE6FCC">
      <w:pPr>
        <w:spacing w:line="240" w:lineRule="auto"/>
        <w:rPr>
          <w:rFonts w:eastAsia="Trebuchet MS" w:cs="Times New Roman"/>
          <w:b/>
          <w:bCs/>
          <w:i/>
          <w:color w:val="F09415"/>
          <w:sz w:val="22"/>
          <w:szCs w:val="18"/>
        </w:rPr>
      </w:pPr>
      <w:r>
        <w:rPr>
          <w:rFonts w:eastAsia="Trebuchet MS" w:cs="Times New Roman"/>
          <w:b/>
          <w:bCs/>
          <w:i/>
          <w:color w:val="F09415"/>
          <w:sz w:val="22"/>
          <w:szCs w:val="18"/>
        </w:rPr>
        <w:lastRenderedPageBreak/>
        <w:t xml:space="preserve">           </w:t>
      </w:r>
      <w:r w:rsidR="00EE6FCC" w:rsidRPr="00EE6FCC">
        <w:rPr>
          <w:rFonts w:eastAsia="Trebuchet MS" w:cs="Times New Roman"/>
          <w:b/>
          <w:bCs/>
          <w:i/>
          <w:color w:val="F09415"/>
          <w:sz w:val="22"/>
          <w:szCs w:val="18"/>
        </w:rPr>
        <w:t xml:space="preserve">Tablo </w:t>
      </w:r>
      <w:r w:rsidR="00EE6FCC" w:rsidRPr="00EE6FCC">
        <w:rPr>
          <w:rFonts w:eastAsia="Trebuchet MS" w:cs="Times New Roman"/>
          <w:b/>
          <w:bCs/>
          <w:i/>
          <w:color w:val="F09415"/>
          <w:sz w:val="22"/>
          <w:szCs w:val="18"/>
        </w:rPr>
        <w:fldChar w:fldCharType="begin"/>
      </w:r>
      <w:r w:rsidR="00EE6FCC" w:rsidRPr="00EE6FCC">
        <w:rPr>
          <w:rFonts w:eastAsia="Trebuchet MS" w:cs="Times New Roman"/>
          <w:b/>
          <w:bCs/>
          <w:i/>
          <w:color w:val="F09415"/>
          <w:sz w:val="22"/>
          <w:szCs w:val="18"/>
        </w:rPr>
        <w:instrText xml:space="preserve"> SEQ Tablo \* ARABIC </w:instrText>
      </w:r>
      <w:r w:rsidR="00EE6FCC" w:rsidRPr="00EE6FCC">
        <w:rPr>
          <w:rFonts w:eastAsia="Trebuchet MS" w:cs="Times New Roman"/>
          <w:b/>
          <w:bCs/>
          <w:i/>
          <w:color w:val="F09415"/>
          <w:sz w:val="22"/>
          <w:szCs w:val="18"/>
        </w:rPr>
        <w:fldChar w:fldCharType="separate"/>
      </w:r>
      <w:r w:rsidR="00E50E2D">
        <w:rPr>
          <w:rFonts w:eastAsia="Trebuchet MS" w:cs="Times New Roman"/>
          <w:b/>
          <w:bCs/>
          <w:i/>
          <w:noProof/>
          <w:color w:val="F09415"/>
          <w:sz w:val="22"/>
          <w:szCs w:val="18"/>
        </w:rPr>
        <w:t>30</w:t>
      </w:r>
      <w:r w:rsidR="00EE6FCC" w:rsidRPr="00EE6FCC">
        <w:rPr>
          <w:rFonts w:eastAsia="Trebuchet MS" w:cs="Times New Roman"/>
          <w:b/>
          <w:bCs/>
          <w:i/>
          <w:color w:val="F09415"/>
          <w:sz w:val="22"/>
          <w:szCs w:val="18"/>
        </w:rPr>
        <w:fldChar w:fldCharType="end"/>
      </w:r>
      <w:r w:rsidR="00EE6FCC" w:rsidRPr="00EE6FCC">
        <w:rPr>
          <w:rFonts w:eastAsia="Trebuchet MS" w:cs="Times New Roman"/>
          <w:b/>
          <w:bCs/>
          <w:i/>
          <w:color w:val="F09415"/>
          <w:sz w:val="22"/>
          <w:szCs w:val="18"/>
        </w:rPr>
        <w:t>: GZFT Listesi</w:t>
      </w:r>
    </w:p>
    <w:tbl>
      <w:tblPr>
        <w:tblStyle w:val="ListTable3Accent41"/>
        <w:tblW w:w="14167" w:type="dxa"/>
        <w:tblInd w:w="65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firstRow="1" w:lastRow="1" w:firstColumn="1" w:lastColumn="1" w:noHBand="0" w:noVBand="0"/>
      </w:tblPr>
      <w:tblGrid>
        <w:gridCol w:w="3536"/>
        <w:gridCol w:w="3686"/>
        <w:gridCol w:w="3402"/>
        <w:gridCol w:w="3543"/>
      </w:tblGrid>
      <w:tr w:rsidR="00EE6FCC" w:rsidRPr="00EE6FCC" w:rsidTr="005B2148">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222" w:type="dxa"/>
            <w:gridSpan w:val="2"/>
            <w:tcBorders>
              <w:bottom w:val="none" w:sz="0" w:space="0" w:color="auto"/>
              <w:right w:val="none" w:sz="0" w:space="0" w:color="auto"/>
            </w:tcBorders>
            <w:shd w:val="clear" w:color="auto" w:fill="DDEDF2" w:themeFill="accent4" w:themeFillTint="33"/>
          </w:tcPr>
          <w:p w:rsidR="00EE6FCC" w:rsidRPr="00EE6FCC" w:rsidRDefault="00EE6FCC" w:rsidP="00EE6FCC">
            <w:pPr>
              <w:widowControl w:val="0"/>
              <w:autoSpaceDE w:val="0"/>
              <w:autoSpaceDN w:val="0"/>
              <w:spacing w:line="215" w:lineRule="exact"/>
              <w:ind w:left="107"/>
              <w:jc w:val="center"/>
              <w:rPr>
                <w:rFonts w:eastAsia="Cambria" w:cs="Times New Roman"/>
                <w:color w:val="auto"/>
              </w:rPr>
            </w:pPr>
          </w:p>
          <w:p w:rsidR="00EE6FCC" w:rsidRPr="00EE6FCC" w:rsidRDefault="00EE6FCC" w:rsidP="00EE6FCC">
            <w:pPr>
              <w:widowControl w:val="0"/>
              <w:autoSpaceDE w:val="0"/>
              <w:autoSpaceDN w:val="0"/>
              <w:spacing w:line="215" w:lineRule="exact"/>
              <w:ind w:left="107"/>
              <w:jc w:val="center"/>
              <w:rPr>
                <w:rFonts w:eastAsia="Cambria" w:cs="Times New Roman"/>
                <w:color w:val="auto"/>
              </w:rPr>
            </w:pPr>
            <w:r w:rsidRPr="00EE6FCC">
              <w:rPr>
                <w:rFonts w:eastAsia="Cambria" w:cs="Times New Roman"/>
                <w:color w:val="auto"/>
              </w:rPr>
              <w:t>İç</w:t>
            </w:r>
            <w:r w:rsidRPr="00EE6FCC">
              <w:rPr>
                <w:rFonts w:eastAsia="Cambria" w:cs="Times New Roman"/>
                <w:color w:val="auto"/>
                <w:spacing w:val="-4"/>
              </w:rPr>
              <w:t xml:space="preserve"> </w:t>
            </w:r>
            <w:r w:rsidRPr="00EE6FCC">
              <w:rPr>
                <w:rFonts w:eastAsia="Cambria" w:cs="Times New Roman"/>
                <w:color w:val="auto"/>
              </w:rPr>
              <w:t>Çevre</w:t>
            </w:r>
          </w:p>
        </w:tc>
        <w:tc>
          <w:tcPr>
            <w:cnfStyle w:val="000100001000" w:firstRow="0" w:lastRow="0" w:firstColumn="0" w:lastColumn="1" w:oddVBand="0" w:evenVBand="0" w:oddHBand="0" w:evenHBand="0" w:firstRowFirstColumn="0" w:firstRowLastColumn="1" w:lastRowFirstColumn="0" w:lastRowLastColumn="0"/>
            <w:tcW w:w="6945" w:type="dxa"/>
            <w:gridSpan w:val="2"/>
            <w:tcBorders>
              <w:left w:val="none" w:sz="0" w:space="0" w:color="auto"/>
              <w:bottom w:val="none" w:sz="0" w:space="0" w:color="auto"/>
            </w:tcBorders>
            <w:shd w:val="clear" w:color="auto" w:fill="DDEDF2" w:themeFill="accent4" w:themeFillTint="33"/>
          </w:tcPr>
          <w:p w:rsidR="00EE6FCC" w:rsidRPr="00EE6FCC" w:rsidRDefault="00EE6FCC" w:rsidP="00EE6FCC">
            <w:pPr>
              <w:widowControl w:val="0"/>
              <w:autoSpaceDE w:val="0"/>
              <w:autoSpaceDN w:val="0"/>
              <w:spacing w:line="215" w:lineRule="exact"/>
              <w:ind w:left="107"/>
              <w:jc w:val="center"/>
              <w:rPr>
                <w:rFonts w:eastAsia="Cambria" w:cs="Times New Roman"/>
                <w:color w:val="auto"/>
              </w:rPr>
            </w:pPr>
          </w:p>
          <w:p w:rsidR="00EE6FCC" w:rsidRPr="00EE6FCC" w:rsidRDefault="00EE6FCC" w:rsidP="00EE6FCC">
            <w:pPr>
              <w:widowControl w:val="0"/>
              <w:autoSpaceDE w:val="0"/>
              <w:autoSpaceDN w:val="0"/>
              <w:spacing w:line="215" w:lineRule="exact"/>
              <w:ind w:left="107"/>
              <w:jc w:val="center"/>
              <w:rPr>
                <w:rFonts w:eastAsia="Cambria" w:cs="Times New Roman"/>
                <w:color w:val="auto"/>
              </w:rPr>
            </w:pPr>
            <w:r w:rsidRPr="00EE6FCC">
              <w:rPr>
                <w:rFonts w:eastAsia="Cambria" w:cs="Times New Roman"/>
                <w:color w:val="auto"/>
              </w:rPr>
              <w:t>Dış</w:t>
            </w:r>
            <w:r w:rsidRPr="00EE6FCC">
              <w:rPr>
                <w:rFonts w:eastAsia="Cambria" w:cs="Times New Roman"/>
                <w:color w:val="auto"/>
                <w:spacing w:val="-3"/>
              </w:rPr>
              <w:t xml:space="preserve"> </w:t>
            </w:r>
            <w:r w:rsidRPr="00EE6FCC">
              <w:rPr>
                <w:rFonts w:eastAsia="Cambria" w:cs="Times New Roman"/>
                <w:color w:val="auto"/>
              </w:rPr>
              <w:t>Çevre</w:t>
            </w:r>
          </w:p>
        </w:tc>
      </w:tr>
      <w:tr w:rsidR="00EE6FCC" w:rsidRPr="00EE6FCC" w:rsidTr="005B214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6" w:type="dxa"/>
            <w:tcBorders>
              <w:top w:val="none" w:sz="0" w:space="0" w:color="auto"/>
              <w:bottom w:val="none" w:sz="0" w:space="0" w:color="auto"/>
              <w:right w:val="none" w:sz="0" w:space="0" w:color="auto"/>
            </w:tcBorders>
            <w:shd w:val="clear" w:color="auto" w:fill="DDEDF2" w:themeFill="accent4" w:themeFillTint="33"/>
          </w:tcPr>
          <w:p w:rsidR="00EE6FCC" w:rsidRPr="00EE6FCC" w:rsidRDefault="00EE6FCC" w:rsidP="00EE6FCC">
            <w:pPr>
              <w:widowControl w:val="0"/>
              <w:autoSpaceDE w:val="0"/>
              <w:autoSpaceDN w:val="0"/>
              <w:spacing w:line="215" w:lineRule="exact"/>
              <w:ind w:left="107"/>
              <w:jc w:val="center"/>
              <w:rPr>
                <w:rFonts w:eastAsia="Cambria" w:cs="Times New Roman"/>
              </w:rPr>
            </w:pPr>
          </w:p>
          <w:p w:rsidR="00EE6FCC" w:rsidRPr="00EE6FCC" w:rsidRDefault="00EE6FCC" w:rsidP="00EE6FCC">
            <w:pPr>
              <w:widowControl w:val="0"/>
              <w:autoSpaceDE w:val="0"/>
              <w:autoSpaceDN w:val="0"/>
              <w:spacing w:line="215" w:lineRule="exact"/>
              <w:ind w:left="107"/>
              <w:jc w:val="center"/>
              <w:rPr>
                <w:rFonts w:eastAsia="Cambria" w:cs="Times New Roman"/>
                <w:spacing w:val="-3"/>
              </w:rPr>
            </w:pPr>
            <w:r w:rsidRPr="00EE6FCC">
              <w:rPr>
                <w:rFonts w:eastAsia="Cambria" w:cs="Times New Roman"/>
              </w:rPr>
              <w:t>Güçlü</w:t>
            </w:r>
            <w:r w:rsidRPr="00EE6FCC">
              <w:rPr>
                <w:rFonts w:eastAsia="Cambria" w:cs="Times New Roman"/>
                <w:spacing w:val="-3"/>
              </w:rPr>
              <w:t xml:space="preserve"> </w:t>
            </w:r>
            <w:r w:rsidRPr="00EE6FCC">
              <w:rPr>
                <w:rFonts w:eastAsia="Cambria" w:cs="Times New Roman"/>
              </w:rPr>
              <w:t>Yönler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rsidR="00EE6FCC" w:rsidRPr="00EE6FCC" w:rsidRDefault="00EE6FCC" w:rsidP="00EE6FCC">
            <w:pPr>
              <w:widowControl w:val="0"/>
              <w:autoSpaceDE w:val="0"/>
              <w:autoSpaceDN w:val="0"/>
              <w:spacing w:line="215" w:lineRule="exact"/>
              <w:ind w:left="105"/>
              <w:jc w:val="center"/>
              <w:rPr>
                <w:rFonts w:eastAsia="Cambria" w:cs="Times New Roman"/>
                <w:b/>
              </w:rPr>
            </w:pPr>
          </w:p>
          <w:p w:rsidR="00EE6FCC" w:rsidRPr="00EE6FCC" w:rsidRDefault="00EE6FCC" w:rsidP="00EE6FCC">
            <w:pPr>
              <w:widowControl w:val="0"/>
              <w:autoSpaceDE w:val="0"/>
              <w:autoSpaceDN w:val="0"/>
              <w:spacing w:line="215" w:lineRule="exact"/>
              <w:ind w:left="105"/>
              <w:jc w:val="center"/>
              <w:rPr>
                <w:rFonts w:eastAsia="Cambria" w:cs="Times New Roman"/>
                <w:b/>
                <w:spacing w:val="-4"/>
              </w:rPr>
            </w:pPr>
            <w:proofErr w:type="gramStart"/>
            <w:r w:rsidRPr="00EE6FCC">
              <w:rPr>
                <w:rFonts w:eastAsia="Cambria" w:cs="Times New Roman"/>
                <w:b/>
              </w:rPr>
              <w:t>Zayıf</w:t>
            </w:r>
            <w:r w:rsidRPr="00EE6FCC">
              <w:rPr>
                <w:rFonts w:eastAsia="Cambria" w:cs="Times New Roman"/>
                <w:b/>
                <w:spacing w:val="-4"/>
              </w:rPr>
              <w:t xml:space="preserve">  </w:t>
            </w:r>
            <w:r w:rsidRPr="00EE6FCC">
              <w:rPr>
                <w:rFonts w:eastAsia="Cambria" w:cs="Times New Roman"/>
                <w:b/>
              </w:rPr>
              <w:t>Yönler</w:t>
            </w:r>
            <w:proofErr w:type="gramEnd"/>
          </w:p>
        </w:tc>
        <w:tc>
          <w:tcPr>
            <w:tcW w:w="3402" w:type="dxa"/>
            <w:tcBorders>
              <w:top w:val="none" w:sz="0" w:space="0" w:color="auto"/>
              <w:bottom w:val="none" w:sz="0" w:space="0" w:color="auto"/>
            </w:tcBorders>
            <w:shd w:val="clear" w:color="auto" w:fill="DDEDF2" w:themeFill="accent4" w:themeFillTint="33"/>
          </w:tcPr>
          <w:p w:rsidR="00EE6FCC" w:rsidRPr="00EE6FCC" w:rsidRDefault="00EE6FCC" w:rsidP="00EE6FCC">
            <w:pPr>
              <w:widowControl w:val="0"/>
              <w:autoSpaceDE w:val="0"/>
              <w:autoSpaceDN w:val="0"/>
              <w:spacing w:line="215" w:lineRule="exact"/>
              <w:jc w:val="center"/>
              <w:cnfStyle w:val="000000100000" w:firstRow="0" w:lastRow="0" w:firstColumn="0" w:lastColumn="0" w:oddVBand="0" w:evenVBand="0" w:oddHBand="1" w:evenHBand="0" w:firstRowFirstColumn="0" w:firstRowLastColumn="0" w:lastRowFirstColumn="0" w:lastRowLastColumn="0"/>
              <w:rPr>
                <w:rFonts w:eastAsia="Cambria" w:cs="Times New Roman"/>
                <w:b/>
              </w:rPr>
            </w:pPr>
          </w:p>
          <w:p w:rsidR="00EE6FCC" w:rsidRPr="00EE6FCC" w:rsidRDefault="00EE6FCC" w:rsidP="00EE6FCC">
            <w:pPr>
              <w:widowControl w:val="0"/>
              <w:autoSpaceDE w:val="0"/>
              <w:autoSpaceDN w:val="0"/>
              <w:spacing w:line="215" w:lineRule="exact"/>
              <w:jc w:val="center"/>
              <w:cnfStyle w:val="000000100000" w:firstRow="0" w:lastRow="0" w:firstColumn="0" w:lastColumn="0" w:oddVBand="0" w:evenVBand="0" w:oddHBand="1" w:evenHBand="0" w:firstRowFirstColumn="0" w:firstRowLastColumn="0" w:lastRowFirstColumn="0" w:lastRowLastColumn="0"/>
              <w:rPr>
                <w:rFonts w:eastAsia="Cambria" w:cs="Times New Roman"/>
                <w:b/>
              </w:rPr>
            </w:pPr>
            <w:r w:rsidRPr="00EE6FCC">
              <w:rPr>
                <w:rFonts w:eastAsia="Cambria" w:cs="Times New Roman"/>
                <w:b/>
              </w:rPr>
              <w:t>Fırsatlar</w:t>
            </w:r>
          </w:p>
        </w:tc>
        <w:tc>
          <w:tcPr>
            <w:cnfStyle w:val="000100000000" w:firstRow="0" w:lastRow="0" w:firstColumn="0" w:lastColumn="1" w:oddVBand="0" w:evenVBand="0" w:oddHBand="0" w:evenHBand="0" w:firstRowFirstColumn="0" w:firstRowLastColumn="0" w:lastRowFirstColumn="0" w:lastRowLastColumn="0"/>
            <w:tcW w:w="3543" w:type="dxa"/>
            <w:tcBorders>
              <w:top w:val="none" w:sz="0" w:space="0" w:color="auto"/>
              <w:left w:val="none" w:sz="0" w:space="0" w:color="auto"/>
              <w:bottom w:val="none" w:sz="0" w:space="0" w:color="auto"/>
            </w:tcBorders>
            <w:shd w:val="clear" w:color="auto" w:fill="DDEDF2" w:themeFill="accent4" w:themeFillTint="33"/>
          </w:tcPr>
          <w:p w:rsidR="00EE6FCC" w:rsidRPr="00EE6FCC" w:rsidRDefault="00EE6FCC" w:rsidP="00EE6FCC">
            <w:pPr>
              <w:widowControl w:val="0"/>
              <w:autoSpaceDE w:val="0"/>
              <w:autoSpaceDN w:val="0"/>
              <w:spacing w:line="215" w:lineRule="exact"/>
              <w:jc w:val="center"/>
              <w:rPr>
                <w:rFonts w:eastAsia="Cambria" w:cs="Times New Roman"/>
              </w:rPr>
            </w:pPr>
          </w:p>
          <w:p w:rsidR="00EE6FCC" w:rsidRPr="00EE6FCC" w:rsidRDefault="00EE6FCC" w:rsidP="00EE6FCC">
            <w:pPr>
              <w:widowControl w:val="0"/>
              <w:autoSpaceDE w:val="0"/>
              <w:autoSpaceDN w:val="0"/>
              <w:spacing w:line="215" w:lineRule="exact"/>
              <w:jc w:val="center"/>
              <w:rPr>
                <w:rFonts w:eastAsia="Cambria" w:cs="Times New Roman"/>
              </w:rPr>
            </w:pPr>
            <w:r w:rsidRPr="00EE6FCC">
              <w:rPr>
                <w:rFonts w:eastAsia="Cambria" w:cs="Times New Roman"/>
              </w:rPr>
              <w:t>Tehditler</w:t>
            </w:r>
          </w:p>
        </w:tc>
      </w:tr>
      <w:tr w:rsidR="00EE6FCC" w:rsidRPr="00EE6FCC" w:rsidTr="005B2148">
        <w:trPr>
          <w:cnfStyle w:val="010000000000" w:firstRow="0" w:lastRow="1" w:firstColumn="0" w:lastColumn="0" w:oddVBand="0" w:evenVBand="0" w:oddHBand="0" w:evenHBand="0" w:firstRowFirstColumn="0" w:firstRowLastColumn="0" w:lastRowFirstColumn="0" w:lastRowLastColumn="0"/>
          <w:trHeight w:val="953"/>
        </w:trPr>
        <w:tc>
          <w:tcPr>
            <w:cnfStyle w:val="001000000001" w:firstRow="0" w:lastRow="0" w:firstColumn="1" w:lastColumn="0" w:oddVBand="0" w:evenVBand="0" w:oddHBand="0" w:evenHBand="0" w:firstRowFirstColumn="0" w:firstRowLastColumn="0" w:lastRowFirstColumn="1" w:lastRowLastColumn="0"/>
            <w:tcW w:w="3536" w:type="dxa"/>
            <w:tcBorders>
              <w:top w:val="none" w:sz="0" w:space="0" w:color="auto"/>
              <w:right w:val="none" w:sz="0" w:space="0" w:color="auto"/>
            </w:tcBorders>
            <w:shd w:val="clear" w:color="auto" w:fill="auto"/>
          </w:tcPr>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Disiplinsizlik ve karmaşa bulunmaması,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Öğrencilerin her türlü imkâna sahip olması için gerekli malzemeler temin edilmesi</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 xml:space="preserve">Öğrencilerin kullanımına ve sosyalleşmesine yönelik çok sayıda sosyal, kültürel, sanatsal ve sportif imkânların bulunması </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jc w:val="both"/>
              <w:rPr>
                <w:rFonts w:eastAsia="Cambria" w:cs="Times New Roman"/>
                <w:sz w:val="20"/>
              </w:rPr>
            </w:pPr>
            <w:r w:rsidRPr="00EE6FCC">
              <w:rPr>
                <w:rFonts w:eastAsia="Cambria" w:cs="Times New Roman"/>
                <w:sz w:val="20"/>
              </w:rPr>
              <w:t>Nitelikli ve düzenli eğitim ve etkinlikler düzenlenmesi</w:t>
            </w:r>
          </w:p>
          <w:p w:rsidR="00EE6FCC" w:rsidRPr="00EE6FCC" w:rsidRDefault="00EE6FCC" w:rsidP="00EE6FCC">
            <w:pPr>
              <w:widowControl w:val="0"/>
              <w:autoSpaceDE w:val="0"/>
              <w:autoSpaceDN w:val="0"/>
              <w:jc w:val="both"/>
              <w:rPr>
                <w:rFonts w:eastAsia="Cambria" w:cs="Times New Roman"/>
                <w:sz w:val="20"/>
              </w:rPr>
            </w:pPr>
          </w:p>
          <w:p w:rsidR="00EE6FCC" w:rsidRPr="00EE6FCC" w:rsidRDefault="00EE6FCC" w:rsidP="00EE6FCC">
            <w:pPr>
              <w:widowControl w:val="0"/>
              <w:autoSpaceDE w:val="0"/>
              <w:autoSpaceDN w:val="0"/>
              <w:rPr>
                <w:rFonts w:eastAsia="Cambria" w:cs="Times New Roman"/>
                <w:sz w:val="20"/>
              </w:rPr>
            </w:pPr>
            <w:r w:rsidRPr="00EE6FCC">
              <w:rPr>
                <w:rFonts w:eastAsia="Cambria" w:cs="Times New Roman"/>
                <w:sz w:val="20"/>
              </w:rPr>
              <w:t xml:space="preserve">Teknolojik alt yapıdan öğretmenlerin yararlanma düzeylerinin yüksek olması. </w:t>
            </w: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Öğretmen eksiğinin bulunmaması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Yeniliğe ve gelişime açık yetkin bir kadronun olması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Bilgi ve iletişim teknolojilerinin eğitim ve öğretim süreçlerinde etkin kullanması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Çalışanların huzuru ve mutluluğu için imkânlar sağlanması</w:t>
            </w:r>
          </w:p>
          <w:p w:rsidR="00EE6FCC" w:rsidRPr="00EE6FCC" w:rsidRDefault="00EE6FCC" w:rsidP="00EE6FCC">
            <w:pPr>
              <w:widowControl w:val="0"/>
              <w:autoSpaceDE w:val="0"/>
              <w:autoSpaceDN w:val="0"/>
              <w:jc w:val="both"/>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Velilere erişimin kolay sağlanabilmesi</w:t>
            </w:r>
          </w:p>
          <w:p w:rsidR="00EE6FCC" w:rsidRPr="00EE6FCC" w:rsidRDefault="00EE6FCC" w:rsidP="00EE6FCC">
            <w:pPr>
              <w:widowControl w:val="0"/>
              <w:autoSpaceDE w:val="0"/>
              <w:autoSpaceDN w:val="0"/>
              <w:rPr>
                <w:rFonts w:eastAsia="Cambria" w:cs="Times New Roman"/>
                <w:sz w:val="20"/>
              </w:rPr>
            </w:pPr>
            <w:r w:rsidRPr="00EE6FCC">
              <w:rPr>
                <w:rFonts w:eastAsia="Cambria" w:cs="Times New Roman"/>
                <w:sz w:val="20"/>
              </w:rPr>
              <w:t xml:space="preserve"> </w:t>
            </w: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 xml:space="preserve">Velilerin taleplere hızlı dönüş </w:t>
            </w:r>
          </w:p>
          <w:p w:rsidR="00EE6FCC" w:rsidRPr="00EE6FCC" w:rsidRDefault="00EE6FCC" w:rsidP="00EE6FCC">
            <w:pPr>
              <w:widowControl w:val="0"/>
              <w:autoSpaceDE w:val="0"/>
              <w:autoSpaceDN w:val="0"/>
              <w:rPr>
                <w:rFonts w:eastAsia="Cambria" w:cs="Times New Roman"/>
                <w:b w:val="0"/>
                <w:bCs w:val="0"/>
                <w:sz w:val="20"/>
              </w:rPr>
            </w:pPr>
            <w:proofErr w:type="gramStart"/>
            <w:r w:rsidRPr="00EE6FCC">
              <w:rPr>
                <w:rFonts w:eastAsia="Cambria" w:cs="Times New Roman"/>
                <w:sz w:val="20"/>
              </w:rPr>
              <w:t>yapabilmesi</w:t>
            </w:r>
            <w:proofErr w:type="gramEnd"/>
            <w:r w:rsidRPr="00EE6FCC">
              <w:rPr>
                <w:rFonts w:eastAsia="Cambria" w:cs="Times New Roman"/>
                <w:sz w:val="20"/>
              </w:rPr>
              <w:t>.</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Okulumuzun tercih edilen bir okul olması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ascii="Cambria" w:eastAsia="Cambria" w:hAnsi="Cambria" w:cs="Cambria"/>
                <w:b w:val="0"/>
                <w:bCs w:val="0"/>
              </w:rPr>
            </w:pPr>
            <w:r w:rsidRPr="00EE6FCC">
              <w:rPr>
                <w:rFonts w:eastAsia="Cambria" w:cs="Times New Roman"/>
                <w:sz w:val="20"/>
              </w:rPr>
              <w:t>Okul –Aile Birliğinin okula karşı duyarlı olması</w:t>
            </w:r>
            <w:r w:rsidRPr="00EE6FCC">
              <w:rPr>
                <w:rFonts w:ascii="Cambria" w:eastAsia="Cambria" w:hAnsi="Cambria" w:cs="Cambria"/>
              </w:rPr>
              <w:t xml:space="preserve"> </w:t>
            </w:r>
          </w:p>
          <w:p w:rsidR="00EE6FCC" w:rsidRPr="00EE6FCC" w:rsidRDefault="00EE6FCC" w:rsidP="00EE6FCC">
            <w:pPr>
              <w:widowControl w:val="0"/>
              <w:autoSpaceDE w:val="0"/>
              <w:autoSpaceDN w:val="0"/>
              <w:rPr>
                <w:rFonts w:ascii="Cambria" w:eastAsia="Cambria" w:hAnsi="Cambria" w:cs="Cambria"/>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Sosyal, kültürel ve sportif faaliyetlere önem verilir.</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Kantin kira gelirinin olması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 xml:space="preserve">Kurumda iletişime geçmede her türlü </w:t>
            </w:r>
            <w:proofErr w:type="gramStart"/>
            <w:r w:rsidRPr="00EE6FCC">
              <w:rPr>
                <w:rFonts w:eastAsia="Cambria" w:cs="Times New Roman"/>
                <w:sz w:val="20"/>
              </w:rPr>
              <w:t>imkanlar</w:t>
            </w:r>
            <w:proofErr w:type="gramEnd"/>
            <w:r w:rsidRPr="00EE6FCC">
              <w:rPr>
                <w:rFonts w:eastAsia="Cambria" w:cs="Times New Roman"/>
                <w:sz w:val="20"/>
              </w:rPr>
              <w:t xml:space="preserve"> kullanılır.</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Çalışanlarla ikili iletişim kanallarının açık olması.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 xml:space="preserve">Yeniliğe ve gelişime açık yetkin bir idarenin olması </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sz w:val="20"/>
              </w:rPr>
            </w:pPr>
            <w:r w:rsidRPr="00EE6FCC">
              <w:rPr>
                <w:rFonts w:eastAsia="Cambria" w:cs="Times New Roman"/>
                <w:sz w:val="20"/>
              </w:rPr>
              <w:t>Velilerin okul ve öğretmenlerle her türlü iletişimi sağlanır.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right w:val="none" w:sz="0" w:space="0" w:color="auto"/>
            </w:tcBorders>
            <w:shd w:val="clear" w:color="auto" w:fill="auto"/>
          </w:tcPr>
          <w:p w:rsidR="00EE6FCC" w:rsidRPr="00EE6FCC" w:rsidRDefault="00EE6FCC" w:rsidP="00EE6FCC">
            <w:pPr>
              <w:widowControl w:val="0"/>
              <w:autoSpaceDE w:val="0"/>
              <w:autoSpaceDN w:val="0"/>
              <w:jc w:val="both"/>
              <w:rPr>
                <w:rFonts w:eastAsia="Cambria" w:cs="Times New Roman"/>
                <w:sz w:val="20"/>
              </w:rPr>
            </w:pPr>
          </w:p>
          <w:p w:rsidR="00EE6FCC" w:rsidRPr="00EE6FCC" w:rsidRDefault="00EE6FCC" w:rsidP="00EE6FCC">
            <w:pPr>
              <w:widowControl w:val="0"/>
              <w:autoSpaceDE w:val="0"/>
              <w:autoSpaceDN w:val="0"/>
              <w:rPr>
                <w:rFonts w:eastAsia="Cambria" w:cs="Times New Roman"/>
                <w:sz w:val="20"/>
              </w:rPr>
            </w:pPr>
            <w:r w:rsidRPr="00EE6FCC">
              <w:rPr>
                <w:rFonts w:eastAsia="Cambria" w:cs="Times New Roman"/>
                <w:sz w:val="20"/>
              </w:rPr>
              <w:t>Sınıf mevcutlarının kalabalık olması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Davranış Eğitimi istenilen düzeyde değildir.</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Yabancı uyruklu öğrenciler çok olması.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 xml:space="preserve">Velilerin </w:t>
            </w:r>
            <w:proofErr w:type="spellStart"/>
            <w:r w:rsidRPr="00EE6FCC">
              <w:rPr>
                <w:rFonts w:eastAsia="Cambria" w:cs="Times New Roman"/>
                <w:sz w:val="20"/>
              </w:rPr>
              <w:t>sosyo</w:t>
            </w:r>
            <w:proofErr w:type="spellEnd"/>
            <w:r w:rsidRPr="00EE6FCC">
              <w:rPr>
                <w:rFonts w:eastAsia="Cambria" w:cs="Times New Roman"/>
                <w:sz w:val="20"/>
              </w:rPr>
              <w:t>-ekonomik düzeyi farklılıklar göstermektedir.</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proofErr w:type="gramStart"/>
            <w:r w:rsidRPr="00EE6FCC">
              <w:rPr>
                <w:rFonts w:eastAsia="Cambria" w:cs="Times New Roman"/>
                <w:sz w:val="20"/>
              </w:rPr>
              <w:t>Okul Aile Birliği toplantısına katılımın istenilen düzeyde olmaması.</w:t>
            </w:r>
            <w:proofErr w:type="gramEnd"/>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proofErr w:type="gramStart"/>
            <w:r w:rsidRPr="00EE6FCC">
              <w:rPr>
                <w:rFonts w:eastAsia="Cambria" w:cs="Times New Roman"/>
                <w:sz w:val="20"/>
              </w:rPr>
              <w:t>Sportif faaliyet ve serbest etkinlik alanlarının kısıtlılığı.</w:t>
            </w:r>
            <w:proofErr w:type="gramEnd"/>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Tasarım ve beceri atölyelerinin olmayışı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sz w:val="20"/>
              </w:rPr>
            </w:pPr>
            <w:r w:rsidRPr="00EE6FCC">
              <w:rPr>
                <w:rFonts w:eastAsia="Cambria" w:cs="Times New Roman"/>
                <w:sz w:val="20"/>
              </w:rPr>
              <w:t>Günün teknolojisine uyum sağlayan materyaller eksiktir.</w:t>
            </w:r>
          </w:p>
          <w:p w:rsidR="00EE6FCC" w:rsidRPr="00EE6FCC" w:rsidRDefault="00EE6FCC" w:rsidP="00EE6FCC">
            <w:pPr>
              <w:widowControl w:val="0"/>
              <w:autoSpaceDE w:val="0"/>
              <w:autoSpaceDN w:val="0"/>
              <w:rPr>
                <w:rFonts w:eastAsia="Cambria" w:cs="Times New Roman"/>
                <w:sz w:val="20"/>
              </w:rPr>
            </w:pPr>
          </w:p>
        </w:tc>
        <w:tc>
          <w:tcPr>
            <w:tcW w:w="3402" w:type="dxa"/>
            <w:tcBorders>
              <w:top w:val="none" w:sz="0" w:space="0" w:color="auto"/>
            </w:tcBorders>
            <w:shd w:val="clear" w:color="auto" w:fill="auto"/>
          </w:tcPr>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Milli Eğitim Bakanımızın eğitimin içinden gelmesi ve sorun alanlarını bilmesi</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Bakanlığımızın Vizyon 2028 belgesinde yer alan unsurların kurumumuzda pozitif beklentiler oluşturması</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Yerel Yönetimin ve Burdur halkının eğitim hizmetlerine yönelik duyarlılığı,</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Özel eğitimi destekleyen politikaların varlığı</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Bakanlığımızın ücretsiz ders kitabı dağıtımı</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Proje ve bilimsel etkinliklerin çeşitliliğinin artması,</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Velilerimizin genellikle genç yaşta oluşu ve bu nedenle çocuklarıyla daha iyi ilgilenebilmeleri</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Tercih edilen bir okul olması, velilerin istekli olması</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Burdur’un küçük bir olması ve okula ulaşım sorununun bulunmayışı</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b w:val="0"/>
                <w:bCs w:val="0"/>
                <w:sz w:val="20"/>
              </w:rPr>
            </w:pPr>
            <w:r w:rsidRPr="00EE6FCC">
              <w:rPr>
                <w:rFonts w:eastAsia="Cambria" w:cs="Times New Roman"/>
                <w:sz w:val="20"/>
              </w:rPr>
              <w:t>Okulumuzun pazar yerine yakınlığı ve çevresindeki esnaflarla iletişimin iyi olması</w:t>
            </w: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p w:rsidR="00EE6FCC" w:rsidRPr="00EE6FCC" w:rsidRDefault="00EE6FCC" w:rsidP="00EE6FC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eastAsia="Cambria" w:cs="Times New Roman"/>
                <w:sz w:val="20"/>
              </w:rPr>
            </w:pPr>
          </w:p>
        </w:tc>
        <w:tc>
          <w:tcPr>
            <w:cnfStyle w:val="000100000010" w:firstRow="0" w:lastRow="0" w:firstColumn="0" w:lastColumn="1" w:oddVBand="0" w:evenVBand="0" w:oddHBand="0" w:evenHBand="0" w:firstRowFirstColumn="0" w:firstRowLastColumn="0" w:lastRowFirstColumn="0" w:lastRowLastColumn="1"/>
            <w:tcW w:w="3543" w:type="dxa"/>
            <w:tcBorders>
              <w:top w:val="none" w:sz="0" w:space="0" w:color="auto"/>
              <w:left w:val="none" w:sz="0" w:space="0" w:color="auto"/>
            </w:tcBorders>
            <w:shd w:val="clear" w:color="auto" w:fill="auto"/>
          </w:tcPr>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 xml:space="preserve">Yabancı uyruklu öğrenci </w:t>
            </w:r>
            <w:proofErr w:type="gramStart"/>
            <w:r w:rsidRPr="00EE6FCC">
              <w:rPr>
                <w:rFonts w:eastAsia="Cambria" w:cs="Times New Roman"/>
                <w:sz w:val="20"/>
              </w:rPr>
              <w:t>sirkülasyonunun</w:t>
            </w:r>
            <w:proofErr w:type="gramEnd"/>
            <w:r w:rsidRPr="00EE6FCC">
              <w:rPr>
                <w:rFonts w:eastAsia="Cambria" w:cs="Times New Roman"/>
                <w:sz w:val="20"/>
              </w:rPr>
              <w:t xml:space="preserve"> fazla olması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Okul çevre nüfusunun fazla olması nedeniyle hizmetlerin kolay yürütülebilir olamaması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Çeşitli sebeplerle okulumuza nakil talebi</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 xml:space="preserve">Velilerin </w:t>
            </w:r>
            <w:proofErr w:type="spellStart"/>
            <w:r w:rsidRPr="00EE6FCC">
              <w:rPr>
                <w:rFonts w:eastAsia="Cambria" w:cs="Times New Roman"/>
                <w:sz w:val="20"/>
              </w:rPr>
              <w:t>Sosyo</w:t>
            </w:r>
            <w:proofErr w:type="spellEnd"/>
            <w:r w:rsidRPr="00EE6FCC">
              <w:rPr>
                <w:rFonts w:eastAsia="Cambria" w:cs="Times New Roman"/>
                <w:sz w:val="20"/>
              </w:rPr>
              <w:t>-ekonomik düzeylerindeki önemli derecedeki farklılıklar</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jc w:val="both"/>
              <w:rPr>
                <w:rFonts w:eastAsia="Cambria" w:cs="Times New Roman"/>
                <w:b w:val="0"/>
                <w:bCs w:val="0"/>
                <w:sz w:val="20"/>
              </w:rPr>
            </w:pPr>
            <w:r w:rsidRPr="00EE6FCC">
              <w:rPr>
                <w:rFonts w:eastAsia="Cambria" w:cs="Times New Roman"/>
                <w:sz w:val="20"/>
              </w:rPr>
              <w:t>Bazı öğrenci ailelerinin parçalanmış olması</w:t>
            </w:r>
          </w:p>
          <w:p w:rsidR="00EE6FCC" w:rsidRPr="00EE6FCC" w:rsidRDefault="00EE6FCC" w:rsidP="00EE6FCC">
            <w:pPr>
              <w:widowControl w:val="0"/>
              <w:autoSpaceDE w:val="0"/>
              <w:autoSpaceDN w:val="0"/>
              <w:jc w:val="both"/>
              <w:rPr>
                <w:rFonts w:eastAsia="Cambria" w:cs="Times New Roman"/>
                <w:sz w:val="20"/>
              </w:rPr>
            </w:pPr>
          </w:p>
          <w:p w:rsidR="00EE6FCC" w:rsidRPr="00EE6FCC" w:rsidRDefault="00EE6FCC" w:rsidP="00EE6FCC">
            <w:pPr>
              <w:widowControl w:val="0"/>
              <w:autoSpaceDE w:val="0"/>
              <w:autoSpaceDN w:val="0"/>
              <w:jc w:val="both"/>
              <w:rPr>
                <w:rFonts w:eastAsia="Cambria" w:cs="Times New Roman"/>
                <w:b w:val="0"/>
                <w:bCs w:val="0"/>
                <w:sz w:val="20"/>
              </w:rPr>
            </w:pPr>
            <w:r w:rsidRPr="00EE6FCC">
              <w:rPr>
                <w:rFonts w:eastAsia="Cambria" w:cs="Times New Roman"/>
                <w:sz w:val="20"/>
              </w:rPr>
              <w:t>Bazı ailelerin çocuk yetiştirmede beklenen düzeyde olmaması ve çocuklarıyla yeterince ilgilenmemesi</w:t>
            </w:r>
          </w:p>
          <w:p w:rsidR="00EE6FCC" w:rsidRPr="00EE6FCC" w:rsidRDefault="00EE6FCC" w:rsidP="00EE6FCC">
            <w:pPr>
              <w:widowControl w:val="0"/>
              <w:autoSpaceDE w:val="0"/>
              <w:autoSpaceDN w:val="0"/>
              <w:jc w:val="both"/>
              <w:rPr>
                <w:rFonts w:eastAsia="Cambria" w:cs="Times New Roman"/>
                <w:b w:val="0"/>
                <w:bCs w:val="0"/>
                <w:sz w:val="20"/>
              </w:rPr>
            </w:pPr>
          </w:p>
          <w:p w:rsidR="00EE6FCC" w:rsidRPr="00EE6FCC" w:rsidRDefault="00EE6FCC" w:rsidP="00EE6FCC">
            <w:pPr>
              <w:widowControl w:val="0"/>
              <w:autoSpaceDE w:val="0"/>
              <w:autoSpaceDN w:val="0"/>
              <w:jc w:val="both"/>
              <w:rPr>
                <w:rFonts w:eastAsia="Cambria" w:cs="Times New Roman"/>
                <w:sz w:val="20"/>
              </w:rPr>
            </w:pPr>
          </w:p>
          <w:p w:rsidR="00EE6FCC" w:rsidRPr="00EE6FCC" w:rsidRDefault="00EE6FCC" w:rsidP="00EE6FCC">
            <w:pPr>
              <w:widowControl w:val="0"/>
              <w:autoSpaceDE w:val="0"/>
              <w:autoSpaceDN w:val="0"/>
              <w:jc w:val="both"/>
              <w:rPr>
                <w:rFonts w:eastAsia="Cambria" w:cs="Times New Roman"/>
                <w:b w:val="0"/>
                <w:bCs w:val="0"/>
                <w:sz w:val="20"/>
              </w:rPr>
            </w:pPr>
            <w:r w:rsidRPr="00EE6FCC">
              <w:rPr>
                <w:rFonts w:eastAsia="Cambria" w:cs="Times New Roman"/>
                <w:sz w:val="20"/>
              </w:rPr>
              <w:t>Medyanın (</w:t>
            </w:r>
            <w:proofErr w:type="spellStart"/>
            <w:r w:rsidRPr="00EE6FCC">
              <w:rPr>
                <w:rFonts w:eastAsia="Cambria" w:cs="Times New Roman"/>
                <w:sz w:val="20"/>
              </w:rPr>
              <w:t>tv</w:t>
            </w:r>
            <w:proofErr w:type="spellEnd"/>
            <w:r w:rsidRPr="00EE6FCC">
              <w:rPr>
                <w:rFonts w:eastAsia="Cambria" w:cs="Times New Roman"/>
                <w:sz w:val="20"/>
              </w:rPr>
              <w:t>, internet, magazin, diziler vb.) öğrenciler üzerinde olumsuz etkilerinin olması</w:t>
            </w:r>
          </w:p>
          <w:p w:rsidR="00EE6FCC" w:rsidRPr="00EE6FCC" w:rsidRDefault="00EE6FCC" w:rsidP="00EE6FCC">
            <w:pPr>
              <w:widowControl w:val="0"/>
              <w:autoSpaceDE w:val="0"/>
              <w:autoSpaceDN w:val="0"/>
              <w:jc w:val="both"/>
              <w:rPr>
                <w:rFonts w:eastAsia="Cambria" w:cs="Times New Roman"/>
                <w:sz w:val="20"/>
              </w:rPr>
            </w:pPr>
          </w:p>
          <w:p w:rsidR="00EE6FCC" w:rsidRPr="00EE6FCC" w:rsidRDefault="00EE6FCC" w:rsidP="00EE6FCC">
            <w:pPr>
              <w:widowControl w:val="0"/>
              <w:autoSpaceDE w:val="0"/>
              <w:autoSpaceDN w:val="0"/>
              <w:jc w:val="both"/>
              <w:rPr>
                <w:rFonts w:eastAsia="Cambria" w:cs="Times New Roman"/>
                <w:b w:val="0"/>
                <w:bCs w:val="0"/>
                <w:sz w:val="20"/>
              </w:rPr>
            </w:pPr>
            <w:r w:rsidRPr="00EE6FCC">
              <w:rPr>
                <w:rFonts w:eastAsia="Cambria" w:cs="Times New Roman"/>
                <w:sz w:val="20"/>
              </w:rPr>
              <w:t>İnsanların çocuklarının eğitimine yönelik duyarlılıklarının aynı oranda olmaması</w:t>
            </w:r>
          </w:p>
          <w:p w:rsidR="00EE6FCC" w:rsidRPr="00EE6FCC" w:rsidRDefault="00EE6FCC" w:rsidP="00EE6FCC">
            <w:pPr>
              <w:widowControl w:val="0"/>
              <w:autoSpaceDE w:val="0"/>
              <w:autoSpaceDN w:val="0"/>
              <w:jc w:val="both"/>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Eğitimcilerin toplumdaki değerinin sarsılması</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 xml:space="preserve">İnternet ortamında oluşan bilgi </w:t>
            </w:r>
          </w:p>
          <w:p w:rsidR="00EE6FCC" w:rsidRPr="00EE6FCC" w:rsidRDefault="00EE6FCC" w:rsidP="00EE6FCC">
            <w:pPr>
              <w:widowControl w:val="0"/>
              <w:autoSpaceDE w:val="0"/>
              <w:autoSpaceDN w:val="0"/>
              <w:rPr>
                <w:rFonts w:eastAsia="Cambria" w:cs="Times New Roman"/>
                <w:b w:val="0"/>
                <w:bCs w:val="0"/>
                <w:sz w:val="20"/>
              </w:rPr>
            </w:pPr>
            <w:proofErr w:type="gramStart"/>
            <w:r w:rsidRPr="00EE6FCC">
              <w:rPr>
                <w:rFonts w:eastAsia="Cambria" w:cs="Times New Roman"/>
                <w:sz w:val="20"/>
              </w:rPr>
              <w:t>kirliliği</w:t>
            </w:r>
            <w:proofErr w:type="gramEnd"/>
            <w:r w:rsidRPr="00EE6FCC">
              <w:rPr>
                <w:rFonts w:eastAsia="Cambria" w:cs="Times New Roman"/>
                <w:sz w:val="20"/>
              </w:rPr>
              <w:t>, doğru ve güvenilir bilgiyi ayırt etme güçlüğü</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Kitle iletişim araçlarının çocuklar üzerindeki olumsuz etkisi</w:t>
            </w:r>
          </w:p>
          <w:p w:rsidR="00EE6FCC" w:rsidRPr="00EE6FCC" w:rsidRDefault="00EE6FCC" w:rsidP="00EE6FCC">
            <w:pPr>
              <w:widowControl w:val="0"/>
              <w:autoSpaceDE w:val="0"/>
              <w:autoSpaceDN w:val="0"/>
              <w:rPr>
                <w:rFonts w:eastAsia="Cambria" w:cs="Times New Roman"/>
                <w:sz w:val="20"/>
              </w:rPr>
            </w:pPr>
          </w:p>
          <w:p w:rsidR="00EE6FCC" w:rsidRPr="00EE6FCC" w:rsidRDefault="00EE6FCC" w:rsidP="00EE6FCC">
            <w:pPr>
              <w:widowControl w:val="0"/>
              <w:autoSpaceDE w:val="0"/>
              <w:autoSpaceDN w:val="0"/>
              <w:rPr>
                <w:rFonts w:eastAsia="Cambria" w:cs="Times New Roman"/>
                <w:b w:val="0"/>
                <w:bCs w:val="0"/>
                <w:sz w:val="20"/>
              </w:rPr>
            </w:pPr>
            <w:r w:rsidRPr="00EE6FCC">
              <w:rPr>
                <w:rFonts w:eastAsia="Cambria" w:cs="Times New Roman"/>
                <w:sz w:val="20"/>
              </w:rPr>
              <w:t>Bireylerde oluşan teknoloji bağımlılığı</w:t>
            </w:r>
            <w:r w:rsidRPr="00EE6FCC">
              <w:rPr>
                <w:rFonts w:eastAsia="Cambria" w:cs="Times New Roman"/>
                <w:sz w:val="20"/>
              </w:rPr>
              <w:tab/>
            </w:r>
          </w:p>
          <w:p w:rsidR="00EE6FCC" w:rsidRPr="00EE6FCC" w:rsidRDefault="00EE6FCC" w:rsidP="00EE6FCC">
            <w:pPr>
              <w:widowControl w:val="0"/>
              <w:autoSpaceDE w:val="0"/>
              <w:autoSpaceDN w:val="0"/>
              <w:rPr>
                <w:rFonts w:eastAsia="Cambria" w:cs="Times New Roman"/>
                <w:sz w:val="20"/>
              </w:rPr>
            </w:pPr>
            <w:r w:rsidRPr="00EE6FCC">
              <w:rPr>
                <w:rFonts w:eastAsia="Cambria" w:cs="Times New Roman"/>
                <w:sz w:val="20"/>
              </w:rPr>
              <w:lastRenderedPageBreak/>
              <w:t>Okul çevresindeki trafiğin yoğun olması</w:t>
            </w:r>
          </w:p>
        </w:tc>
      </w:tr>
    </w:tbl>
    <w:p w:rsidR="00836663" w:rsidRDefault="00836663" w:rsidP="00757042">
      <w:pPr>
        <w:rPr>
          <w:rFonts w:cs="Times New Roman"/>
          <w:b/>
          <w:color w:val="4E1B07" w:themeColor="text2" w:themeShade="80"/>
          <w:sz w:val="18"/>
          <w:szCs w:val="18"/>
          <w:u w:val="single"/>
        </w:rPr>
      </w:pPr>
    </w:p>
    <w:p w:rsidR="00836663" w:rsidRDefault="00836663" w:rsidP="00757042">
      <w:pPr>
        <w:rPr>
          <w:rFonts w:cs="Times New Roman"/>
          <w:b/>
          <w:color w:val="4E1B07" w:themeColor="text2" w:themeShade="80"/>
          <w:sz w:val="18"/>
          <w:szCs w:val="18"/>
          <w:u w:val="single"/>
        </w:rPr>
      </w:pPr>
    </w:p>
    <w:p w:rsidR="00836663" w:rsidRDefault="00836663" w:rsidP="00757042">
      <w:pPr>
        <w:rPr>
          <w:rFonts w:cs="Times New Roman"/>
          <w:b/>
          <w:color w:val="4E1B07" w:themeColor="text2" w:themeShade="80"/>
          <w:sz w:val="18"/>
          <w:szCs w:val="18"/>
          <w:u w:val="single"/>
        </w:rPr>
      </w:pPr>
    </w:p>
    <w:p w:rsidR="00F54055" w:rsidRDefault="00F54055" w:rsidP="00757042">
      <w:pPr>
        <w:rPr>
          <w:rFonts w:cs="Times New Roman"/>
          <w:b/>
          <w:color w:val="4E1B07" w:themeColor="text2" w:themeShade="80"/>
          <w:sz w:val="18"/>
          <w:szCs w:val="18"/>
          <w:u w:val="single"/>
        </w:rPr>
      </w:pPr>
    </w:p>
    <w:p w:rsidR="00F54055" w:rsidRDefault="00F54055" w:rsidP="00757042">
      <w:pPr>
        <w:rPr>
          <w:rFonts w:cs="Times New Roman"/>
          <w:b/>
          <w:color w:val="4E1B07" w:themeColor="text2" w:themeShade="80"/>
          <w:sz w:val="18"/>
          <w:szCs w:val="18"/>
          <w:u w:val="single"/>
        </w:rPr>
      </w:pPr>
    </w:p>
    <w:p w:rsidR="00F54055" w:rsidRDefault="00F54055" w:rsidP="00757042">
      <w:pPr>
        <w:rPr>
          <w:rFonts w:cs="Times New Roman"/>
          <w:b/>
          <w:color w:val="4E1B07" w:themeColor="text2" w:themeShade="80"/>
          <w:sz w:val="18"/>
          <w:szCs w:val="18"/>
          <w:u w:val="single"/>
        </w:rPr>
      </w:pPr>
    </w:p>
    <w:p w:rsidR="00F54055" w:rsidRDefault="00F54055" w:rsidP="00757042">
      <w:pPr>
        <w:rPr>
          <w:rFonts w:cs="Times New Roman"/>
          <w:b/>
          <w:color w:val="4E1B07" w:themeColor="text2" w:themeShade="80"/>
          <w:sz w:val="18"/>
          <w:szCs w:val="18"/>
          <w:u w:val="single"/>
        </w:rPr>
      </w:pPr>
    </w:p>
    <w:p w:rsidR="00F54055" w:rsidRDefault="00F54055" w:rsidP="00757042">
      <w:pPr>
        <w:rPr>
          <w:rFonts w:cs="Times New Roman"/>
          <w:b/>
          <w:color w:val="4E1B07" w:themeColor="text2" w:themeShade="80"/>
          <w:sz w:val="18"/>
          <w:szCs w:val="18"/>
          <w:u w:val="single"/>
        </w:rPr>
      </w:pPr>
    </w:p>
    <w:p w:rsidR="00F54055" w:rsidRDefault="00F54055" w:rsidP="00757042">
      <w:pPr>
        <w:rPr>
          <w:rFonts w:cs="Times New Roman"/>
          <w:b/>
          <w:color w:val="4E1B07" w:themeColor="text2" w:themeShade="80"/>
          <w:sz w:val="18"/>
          <w:szCs w:val="18"/>
          <w:u w:val="single"/>
        </w:rPr>
      </w:pPr>
    </w:p>
    <w:p w:rsidR="00F54055" w:rsidRDefault="00F54055" w:rsidP="00757042">
      <w:pPr>
        <w:rPr>
          <w:rFonts w:cs="Times New Roman"/>
          <w:b/>
          <w:color w:val="4E1B07" w:themeColor="text2" w:themeShade="80"/>
          <w:sz w:val="18"/>
          <w:szCs w:val="18"/>
          <w:u w:val="single"/>
        </w:rPr>
      </w:pPr>
    </w:p>
    <w:p w:rsidR="00F54055" w:rsidRDefault="00F54055" w:rsidP="00757042">
      <w:pPr>
        <w:rPr>
          <w:rFonts w:cs="Times New Roman"/>
          <w:b/>
          <w:color w:val="4E1B07" w:themeColor="text2" w:themeShade="80"/>
          <w:sz w:val="18"/>
          <w:szCs w:val="18"/>
          <w:u w:val="single"/>
        </w:rPr>
      </w:pPr>
    </w:p>
    <w:p w:rsidR="0039189D" w:rsidRDefault="0039189D" w:rsidP="00757042">
      <w:pPr>
        <w:rPr>
          <w:rFonts w:cs="Times New Roman"/>
          <w:b/>
          <w:color w:val="4E1B07" w:themeColor="text2" w:themeShade="80"/>
          <w:sz w:val="18"/>
          <w:szCs w:val="18"/>
          <w:u w:val="single"/>
        </w:rPr>
      </w:pPr>
    </w:p>
    <w:p w:rsidR="0039189D" w:rsidRDefault="0039189D" w:rsidP="00757042">
      <w:pPr>
        <w:rPr>
          <w:rFonts w:cs="Times New Roman"/>
          <w:b/>
          <w:color w:val="4E1B07" w:themeColor="text2" w:themeShade="80"/>
          <w:sz w:val="18"/>
          <w:szCs w:val="18"/>
          <w:u w:val="single"/>
        </w:rPr>
      </w:pPr>
    </w:p>
    <w:p w:rsidR="0039189D" w:rsidRDefault="0039189D" w:rsidP="00757042">
      <w:pPr>
        <w:rPr>
          <w:rFonts w:cs="Times New Roman"/>
          <w:b/>
          <w:color w:val="4E1B07" w:themeColor="text2" w:themeShade="80"/>
          <w:sz w:val="18"/>
          <w:szCs w:val="18"/>
          <w:u w:val="single"/>
        </w:rPr>
      </w:pPr>
    </w:p>
    <w:p w:rsidR="0039189D" w:rsidRDefault="0039189D" w:rsidP="00757042">
      <w:pPr>
        <w:rPr>
          <w:rFonts w:cs="Times New Roman"/>
          <w:b/>
          <w:color w:val="4E1B07" w:themeColor="text2" w:themeShade="80"/>
          <w:sz w:val="18"/>
          <w:szCs w:val="18"/>
          <w:u w:val="single"/>
        </w:rPr>
      </w:pPr>
    </w:p>
    <w:p w:rsidR="0039189D" w:rsidRDefault="0039189D" w:rsidP="00757042">
      <w:pPr>
        <w:rPr>
          <w:rFonts w:cs="Times New Roman"/>
          <w:b/>
          <w:color w:val="4E1B07" w:themeColor="text2" w:themeShade="80"/>
          <w:sz w:val="18"/>
          <w:szCs w:val="18"/>
          <w:u w:val="single"/>
        </w:rPr>
      </w:pPr>
    </w:p>
    <w:p w:rsidR="00E73A78" w:rsidRDefault="00E73A78" w:rsidP="00E73A78">
      <w:pPr>
        <w:pStyle w:val="Balk1"/>
        <w:jc w:val="center"/>
      </w:pPr>
      <w:bookmarkStart w:id="46" w:name="_Toc165887676"/>
      <w:bookmarkStart w:id="47" w:name="_Toc165887723"/>
      <w:r w:rsidRPr="00E73A78">
        <w:lastRenderedPageBreak/>
        <w:t>BÖLÜM I</w:t>
      </w:r>
      <w:r>
        <w:t>II</w:t>
      </w:r>
    </w:p>
    <w:p w:rsidR="00241FFF" w:rsidRDefault="005B2148" w:rsidP="00241FFF">
      <w:pPr>
        <w:pStyle w:val="Balk1"/>
      </w:pPr>
      <w:r>
        <w:t xml:space="preserve">        </w:t>
      </w:r>
      <w:r w:rsidR="00E73A78">
        <w:t xml:space="preserve">  </w:t>
      </w:r>
      <w:r>
        <w:t xml:space="preserve">  </w:t>
      </w:r>
      <w:r w:rsidR="00241FFF">
        <w:t>3.</w:t>
      </w:r>
      <w:r w:rsidR="00241FFF" w:rsidRPr="00617A63">
        <w:t>GELECEĞE BAKIŞ</w:t>
      </w:r>
      <w:bookmarkEnd w:id="46"/>
    </w:p>
    <w:p w:rsidR="005B2148" w:rsidRPr="005B2148" w:rsidRDefault="005B2148" w:rsidP="005B2148"/>
    <w:p w:rsidR="00241FFF" w:rsidRPr="001F5C43" w:rsidRDefault="00241FFF" w:rsidP="005B2148">
      <w:pPr>
        <w:autoSpaceDE w:val="0"/>
        <w:autoSpaceDN w:val="0"/>
        <w:adjustRightInd w:val="0"/>
        <w:spacing w:after="0" w:line="240" w:lineRule="auto"/>
        <w:ind w:firstLine="708"/>
        <w:rPr>
          <w:rFonts w:cs="Times New Roman"/>
        </w:rPr>
      </w:pPr>
      <w:r>
        <w:rPr>
          <w:rFonts w:cs="Times New Roman"/>
        </w:rPr>
        <w:t xml:space="preserve">  </w:t>
      </w:r>
      <w:r w:rsidRPr="001F5C43">
        <w:rPr>
          <w:rFonts w:cs="Times New Roman"/>
        </w:rPr>
        <w:t xml:space="preserve">Okul Müdürlüğümüzün Misyon, </w:t>
      </w:r>
      <w:proofErr w:type="gramStart"/>
      <w:r w:rsidRPr="001F5C43">
        <w:rPr>
          <w:rFonts w:cs="Times New Roman"/>
        </w:rPr>
        <w:t>vizyon</w:t>
      </w:r>
      <w:proofErr w:type="gramEnd"/>
      <w:r w:rsidRPr="001F5C43">
        <w:rPr>
          <w:rFonts w:cs="Times New Roman"/>
        </w:rPr>
        <w:t>, temel ilke ve değerlerinin oluşturulması kapsamında öğretmenlerimiz, öğrencilerimiz, velilerimiz,</w:t>
      </w:r>
      <w:r>
        <w:rPr>
          <w:rFonts w:cs="Times New Roman"/>
        </w:rPr>
        <w:t xml:space="preserve"> </w:t>
      </w:r>
      <w:r w:rsidRPr="001F5C43">
        <w:rPr>
          <w:rFonts w:cs="Times New Roman"/>
        </w:rPr>
        <w:t>çalışanlarımız ve diğer paydaşlarımızdan alınan görüşler, sonucunda stratejik plan hazırlama ekibi tarafından oluşturulan Misyon, Vizyon, Temel</w:t>
      </w:r>
      <w:r>
        <w:rPr>
          <w:rFonts w:cs="Times New Roman"/>
        </w:rPr>
        <w:t xml:space="preserve"> </w:t>
      </w:r>
      <w:r w:rsidRPr="001F5C43">
        <w:rPr>
          <w:rFonts w:cs="Times New Roman"/>
        </w:rPr>
        <w:t>Değerler;</w:t>
      </w:r>
      <w:r w:rsidR="00E73A78">
        <w:rPr>
          <w:rFonts w:cs="Times New Roman"/>
        </w:rPr>
        <w:t xml:space="preserve"> </w:t>
      </w:r>
      <w:r w:rsidRPr="001F5C43">
        <w:rPr>
          <w:rFonts w:cs="Times New Roman"/>
        </w:rPr>
        <w:t>Okulumuz üst kurulana sunulmuş ve üst kurul tarafından onaylanmıştır.</w:t>
      </w:r>
    </w:p>
    <w:p w:rsidR="00241FFF" w:rsidRDefault="005B2148" w:rsidP="00241FFF">
      <w:pPr>
        <w:pStyle w:val="Balk1"/>
        <w:rPr>
          <w:sz w:val="28"/>
        </w:rPr>
      </w:pPr>
      <w:bookmarkStart w:id="48" w:name="_Toc165887677"/>
      <w:r>
        <w:rPr>
          <w:sz w:val="28"/>
        </w:rPr>
        <w:t xml:space="preserve">            </w:t>
      </w:r>
      <w:r w:rsidR="00241FFF">
        <w:rPr>
          <w:sz w:val="28"/>
        </w:rPr>
        <w:t>3.1.</w:t>
      </w:r>
      <w:r w:rsidR="00241FFF" w:rsidRPr="00617A63">
        <w:rPr>
          <w:sz w:val="28"/>
        </w:rPr>
        <w:t>Misyonumuz</w:t>
      </w:r>
      <w:bookmarkEnd w:id="48"/>
    </w:p>
    <w:p w:rsidR="00241FFF" w:rsidRDefault="005B2148" w:rsidP="00241FFF">
      <w:pPr>
        <w:spacing w:line="360" w:lineRule="auto"/>
      </w:pPr>
      <w:r>
        <w:rPr>
          <w:noProof/>
          <w:lang w:eastAsia="tr-TR"/>
        </w:rPr>
        <mc:AlternateContent>
          <mc:Choice Requires="wps">
            <w:drawing>
              <wp:anchor distT="0" distB="0" distL="114300" distR="114300" simplePos="0" relativeHeight="251694080" behindDoc="0" locked="0" layoutInCell="1" allowOverlap="1" wp14:anchorId="523B7D55" wp14:editId="4F43FB12">
                <wp:simplePos x="0" y="0"/>
                <wp:positionH relativeFrom="column">
                  <wp:posOffset>1008380</wp:posOffset>
                </wp:positionH>
                <wp:positionV relativeFrom="paragraph">
                  <wp:posOffset>345440</wp:posOffset>
                </wp:positionV>
                <wp:extent cx="6202680" cy="1562100"/>
                <wp:effectExtent l="57150" t="133350" r="83820" b="171450"/>
                <wp:wrapNone/>
                <wp:docPr id="61" name="Akış Çizelgesi: Delikli Teyp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1562100"/>
                        </a:xfrm>
                        <a:prstGeom prst="flowChartPunchedTape">
                          <a:avLst/>
                        </a:prstGeom>
                        <a:solidFill>
                          <a:srgbClr val="3CCCBE"/>
                        </a:solidFill>
                        <a:ln w="127000" cmpd="dbl" algn="ctr">
                          <a:solidFill>
                            <a:srgbClr val="3CCCB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0864" w:rsidRPr="00BB0A55" w:rsidRDefault="004D0864" w:rsidP="00241FFF">
                            <w:r>
                              <w:tab/>
                            </w:r>
                          </w:p>
                          <w:p w:rsidR="004D0864" w:rsidRPr="005E30DB" w:rsidRDefault="004D0864" w:rsidP="00241FFF">
                            <w:pPr>
                              <w:ind w:firstLine="708"/>
                              <w:rPr>
                                <w:szCs w:val="24"/>
                              </w:rPr>
                            </w:pPr>
                            <w:r w:rsidRPr="005E30DB">
                              <w:rPr>
                                <w:szCs w:val="24"/>
                              </w:rPr>
                              <w:t>Atatürk ilke ve inkılapları doğrultusunda, sosyal yurttaşlık bilincini geliştirici, öğrencilerin ilgi ve isteklerini dikkate alan çağdaş eğitim hizmeti sunmaktır.</w:t>
                            </w:r>
                          </w:p>
                          <w:p w:rsidR="004D0864" w:rsidRDefault="004D0864" w:rsidP="00241FF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61" o:spid="_x0000_s1056" type="#_x0000_t122" style="position:absolute;margin-left:79.4pt;margin-top:27.2pt;width:488.4pt;height:1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" fillcolor="#3cccbe" strokecolor="#3cccbe" strokeweight="10pt">
                <v:stroke linestyle="thinThin"/>
                <v:shadow color="#868686"/>
                <v:textbox>
                  <w:txbxContent>
                    <w:p w:rsidR="004D0864" w:rsidRPr="00BB0A55" w:rsidRDefault="004D0864" w:rsidP="00241FFF">
                      <w:r>
                        <w:tab/>
                      </w:r>
                    </w:p>
                    <w:p w:rsidR="004D0864" w:rsidRPr="005E30DB" w:rsidRDefault="004D0864" w:rsidP="00241FFF">
                      <w:pPr>
                        <w:ind w:firstLine="708"/>
                        <w:rPr>
                          <w:szCs w:val="24"/>
                        </w:rPr>
                      </w:pPr>
                      <w:r w:rsidRPr="005E30DB">
                        <w:rPr>
                          <w:szCs w:val="24"/>
                        </w:rPr>
                        <w:t>Atatürk ilke ve inkılapları doğrultusunda, sosyal yurttaşlık bilincini geliştirici, öğrencilerin ilgi ve isteklerini dikkate alan çağdaş eğitim hizmeti sunmaktır.</w:t>
                      </w:r>
                    </w:p>
                    <w:p w:rsidR="004D0864" w:rsidRDefault="004D0864" w:rsidP="00241FFF">
                      <w:pPr>
                        <w:jc w:val="center"/>
                      </w:pPr>
                    </w:p>
                  </w:txbxContent>
                </v:textbox>
              </v:shape>
            </w:pict>
          </mc:Fallback>
        </mc:AlternateContent>
      </w:r>
    </w:p>
    <w:p w:rsidR="00241FFF" w:rsidRDefault="00241FFF" w:rsidP="00241FFF">
      <w:pPr>
        <w:spacing w:line="360" w:lineRule="auto"/>
      </w:pPr>
    </w:p>
    <w:p w:rsidR="00241FFF" w:rsidRDefault="00241FFF" w:rsidP="00241FFF">
      <w:pPr>
        <w:spacing w:line="360" w:lineRule="auto"/>
      </w:pPr>
    </w:p>
    <w:p w:rsidR="00241FFF" w:rsidRDefault="00241FFF" w:rsidP="00241FFF">
      <w:pPr>
        <w:spacing w:line="360" w:lineRule="auto"/>
      </w:pPr>
    </w:p>
    <w:p w:rsidR="00241FFF" w:rsidRDefault="00241FFF" w:rsidP="00241FFF">
      <w:pPr>
        <w:spacing w:line="360" w:lineRule="auto"/>
      </w:pPr>
    </w:p>
    <w:p w:rsidR="00241FFF" w:rsidRDefault="005B2148" w:rsidP="00241FFF">
      <w:pPr>
        <w:pStyle w:val="Balk1"/>
        <w:rPr>
          <w:sz w:val="28"/>
        </w:rPr>
      </w:pPr>
      <w:bookmarkStart w:id="49" w:name="_Toc165887678"/>
      <w:r>
        <w:rPr>
          <w:sz w:val="28"/>
        </w:rPr>
        <w:t xml:space="preserve">          </w:t>
      </w:r>
      <w:r w:rsidR="00241FFF">
        <w:rPr>
          <w:sz w:val="28"/>
        </w:rPr>
        <w:t>3.2.</w:t>
      </w:r>
      <w:r w:rsidR="00241FFF" w:rsidRPr="00617A63">
        <w:rPr>
          <w:sz w:val="28"/>
        </w:rPr>
        <w:t>Vizyonumuz</w:t>
      </w:r>
      <w:bookmarkEnd w:id="49"/>
    </w:p>
    <w:p w:rsidR="00241FFF" w:rsidRDefault="005B2148" w:rsidP="00241FFF">
      <w:r>
        <w:rPr>
          <w:noProof/>
          <w:lang w:eastAsia="tr-TR"/>
        </w:rPr>
        <mc:AlternateContent>
          <mc:Choice Requires="wps">
            <w:drawing>
              <wp:anchor distT="0" distB="0" distL="114300" distR="114300" simplePos="0" relativeHeight="251695104" behindDoc="0" locked="0" layoutInCell="1" allowOverlap="1" wp14:anchorId="7E03CF88" wp14:editId="733D871E">
                <wp:simplePos x="0" y="0"/>
                <wp:positionH relativeFrom="column">
                  <wp:posOffset>1389380</wp:posOffset>
                </wp:positionH>
                <wp:positionV relativeFrom="paragraph">
                  <wp:posOffset>315595</wp:posOffset>
                </wp:positionV>
                <wp:extent cx="6346825" cy="1508125"/>
                <wp:effectExtent l="57150" t="152400" r="73025" b="168275"/>
                <wp:wrapNone/>
                <wp:docPr id="63" name="Akış Çizelgesi: Delikli Teyp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825" cy="1508125"/>
                        </a:xfrm>
                        <a:prstGeom prst="flowChartPunchedTape">
                          <a:avLst/>
                        </a:prstGeom>
                        <a:solidFill>
                          <a:srgbClr val="7582C5"/>
                        </a:solidFill>
                        <a:ln w="127000" cmpd="dbl" algn="ctr">
                          <a:solidFill>
                            <a:srgbClr val="7582C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0864" w:rsidRPr="00BB0A55" w:rsidRDefault="004D0864" w:rsidP="00241FFF"/>
                          <w:p w:rsidR="004D0864" w:rsidRPr="005B2148" w:rsidRDefault="004D0864" w:rsidP="00241FFF">
                            <w:pPr>
                              <w:ind w:firstLine="708"/>
                              <w:jc w:val="both"/>
                              <w:rPr>
                                <w:b/>
                                <w:szCs w:val="24"/>
                              </w:rPr>
                            </w:pPr>
                            <w:r w:rsidRPr="005B2148">
                              <w:rPr>
                                <w:szCs w:val="24"/>
                              </w:rPr>
                              <w:t>Öğrencilerimizin akademik, sosyal-kültürel ve sportif alanlarda başarılı olmasını sağlayıp, velilerimizi de eğitim sürecinin içine dâhil ederek ilimizde model bir okul.</w:t>
                            </w:r>
                          </w:p>
                          <w:p w:rsidR="004D0864" w:rsidRPr="005E30DB" w:rsidRDefault="004D0864" w:rsidP="00241FFF">
                            <w:pPr>
                              <w:ind w:firstLine="708"/>
                              <w:jc w:val="both"/>
                              <w:rPr>
                                <w:b/>
                                <w:szCs w:val="24"/>
                              </w:rPr>
                            </w:pPr>
                          </w:p>
                          <w:p w:rsidR="004D0864" w:rsidRDefault="004D0864" w:rsidP="00241FF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Delikli Teyp 63" o:spid="_x0000_s1057" type="#_x0000_t122" style="position:absolute;margin-left:109.4pt;margin-top:24.85pt;width:499.75pt;height:1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" fillcolor="#7582c5" strokecolor="#7582c5" strokeweight="10pt">
                <v:stroke linestyle="thinThin"/>
                <v:shadow color="#868686"/>
                <v:textbox>
                  <w:txbxContent>
                    <w:p w:rsidR="004D0864" w:rsidRPr="00BB0A55" w:rsidRDefault="004D0864" w:rsidP="00241FFF"/>
                    <w:p w:rsidR="004D0864" w:rsidRPr="005B2148" w:rsidRDefault="004D0864" w:rsidP="00241FFF">
                      <w:pPr>
                        <w:ind w:firstLine="708"/>
                        <w:jc w:val="both"/>
                        <w:rPr>
                          <w:b/>
                          <w:szCs w:val="24"/>
                        </w:rPr>
                      </w:pPr>
                      <w:r w:rsidRPr="005B2148">
                        <w:rPr>
                          <w:szCs w:val="24"/>
                        </w:rPr>
                        <w:t>Öğrencilerimizin akademik, sosyal-kültürel ve sportif alanlarda başarılı olmasını sağlayıp, velilerimizi de eğitim sürecinin içine dâhil ederek ilimizde model bir okul.</w:t>
                      </w:r>
                    </w:p>
                    <w:p w:rsidR="004D0864" w:rsidRPr="005E30DB" w:rsidRDefault="004D0864" w:rsidP="00241FFF">
                      <w:pPr>
                        <w:ind w:firstLine="708"/>
                        <w:jc w:val="both"/>
                        <w:rPr>
                          <w:b/>
                          <w:szCs w:val="24"/>
                        </w:rPr>
                      </w:pPr>
                    </w:p>
                    <w:p w:rsidR="004D0864" w:rsidRDefault="004D0864" w:rsidP="00241FFF">
                      <w:pPr>
                        <w:jc w:val="center"/>
                      </w:pPr>
                    </w:p>
                  </w:txbxContent>
                </v:textbox>
              </v:shape>
            </w:pict>
          </mc:Fallback>
        </mc:AlternateContent>
      </w:r>
    </w:p>
    <w:p w:rsidR="00241FFF" w:rsidRDefault="00241FFF" w:rsidP="00241FFF"/>
    <w:p w:rsidR="00241FFF" w:rsidRDefault="00241FFF" w:rsidP="00241FFF">
      <w:r>
        <w:rPr>
          <w:noProof/>
          <w:lang w:eastAsia="tr-TR"/>
        </w:rPr>
        <mc:AlternateContent>
          <mc:Choice Requires="wps">
            <w:drawing>
              <wp:anchor distT="0" distB="0" distL="114300" distR="114300" simplePos="0" relativeHeight="251696128" behindDoc="0" locked="0" layoutInCell="1" allowOverlap="1" wp14:anchorId="1A758DB3" wp14:editId="2AC9D2FC">
                <wp:simplePos x="0" y="0"/>
                <wp:positionH relativeFrom="column">
                  <wp:posOffset>1810385</wp:posOffset>
                </wp:positionH>
                <wp:positionV relativeFrom="paragraph">
                  <wp:posOffset>4888230</wp:posOffset>
                </wp:positionV>
                <wp:extent cx="6590665" cy="1995805"/>
                <wp:effectExtent l="67310" t="136525" r="66675" b="134620"/>
                <wp:wrapNone/>
                <wp:docPr id="106497" name="Akış Çizelgesi: Delikli Teyp 106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665" cy="1995805"/>
                        </a:xfrm>
                        <a:prstGeom prst="flowChartPunchedTape">
                          <a:avLst/>
                        </a:prstGeom>
                        <a:solidFill>
                          <a:srgbClr val="7582C5"/>
                        </a:solidFill>
                        <a:ln w="127000" cmpd="dbl" algn="ctr">
                          <a:solidFill>
                            <a:srgbClr val="7582C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0864" w:rsidRPr="00BB0A55" w:rsidRDefault="004D0864" w:rsidP="00241FFF"/>
                          <w:p w:rsidR="004D0864" w:rsidRPr="005E30DB" w:rsidRDefault="004D0864" w:rsidP="00241FFF">
                            <w:pPr>
                              <w:ind w:firstLine="708"/>
                              <w:jc w:val="both"/>
                              <w:rPr>
                                <w:b/>
                                <w:szCs w:val="24"/>
                              </w:rPr>
                            </w:pPr>
                            <w:r w:rsidRPr="005E30DB">
                              <w:rPr>
                                <w:szCs w:val="24"/>
                              </w:rPr>
                              <w:t>Öğrencilerimizin akademik, sosyal-kültürel ve sportif alanlarda başarılı olmasını sağlayıp, velilerimizi de eğitim sürecinin içine dâhil eder</w:t>
                            </w:r>
                            <w:r>
                              <w:rPr>
                                <w:szCs w:val="24"/>
                              </w:rPr>
                              <w:t>ek ilimizde model bir okul.</w:t>
                            </w:r>
                          </w:p>
                          <w:p w:rsidR="004D0864" w:rsidRPr="005E30DB" w:rsidRDefault="004D0864" w:rsidP="00241FFF">
                            <w:pPr>
                              <w:ind w:firstLine="708"/>
                              <w:jc w:val="both"/>
                              <w:rPr>
                                <w:b/>
                                <w:szCs w:val="24"/>
                              </w:rPr>
                            </w:pPr>
                          </w:p>
                          <w:p w:rsidR="004D0864" w:rsidRDefault="004D0864" w:rsidP="00241FF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Delikli Teyp 106497" o:spid="_x0000_s1058" type="#_x0000_t122" style="position:absolute;margin-left:142.55pt;margin-top:384.9pt;width:518.95pt;height:15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" fillcolor="#7582c5" strokecolor="#7582c5" strokeweight="10pt">
                <v:stroke linestyle="thinThin"/>
                <v:shadow color="#868686"/>
                <v:textbox>
                  <w:txbxContent>
                    <w:p w:rsidR="004D0864" w:rsidRPr="00BB0A55" w:rsidRDefault="004D0864" w:rsidP="00241FFF"/>
                    <w:p w:rsidR="004D0864" w:rsidRPr="005E30DB" w:rsidRDefault="004D0864" w:rsidP="00241FFF">
                      <w:pPr>
                        <w:ind w:firstLine="708"/>
                        <w:jc w:val="both"/>
                        <w:rPr>
                          <w:b/>
                          <w:szCs w:val="24"/>
                        </w:rPr>
                      </w:pPr>
                      <w:r w:rsidRPr="005E30DB">
                        <w:rPr>
                          <w:szCs w:val="24"/>
                        </w:rPr>
                        <w:t>Öğrencilerimizin akademik, sosyal-kültürel ve sportif alanlarda başarılı olmasını sağlayıp, velilerimizi de eğitim sürecinin içine dâhil eder</w:t>
                      </w:r>
                      <w:r>
                        <w:rPr>
                          <w:szCs w:val="24"/>
                        </w:rPr>
                        <w:t>ek ilimizde model bir okul.</w:t>
                      </w:r>
                    </w:p>
                    <w:p w:rsidR="004D0864" w:rsidRPr="005E30DB" w:rsidRDefault="004D0864" w:rsidP="00241FFF">
                      <w:pPr>
                        <w:ind w:firstLine="708"/>
                        <w:jc w:val="both"/>
                        <w:rPr>
                          <w:b/>
                          <w:szCs w:val="24"/>
                        </w:rPr>
                      </w:pPr>
                    </w:p>
                    <w:p w:rsidR="004D0864" w:rsidRDefault="004D0864" w:rsidP="00241FFF">
                      <w:pPr>
                        <w:jc w:val="center"/>
                      </w:pPr>
                    </w:p>
                  </w:txbxContent>
                </v:textbox>
              </v:shape>
            </w:pict>
          </mc:Fallback>
        </mc:AlternateContent>
      </w:r>
    </w:p>
    <w:p w:rsidR="00241FFF" w:rsidRDefault="00241FFF" w:rsidP="00241FFF"/>
    <w:p w:rsidR="00241FFF" w:rsidRDefault="00241FFF" w:rsidP="00241FFF"/>
    <w:p w:rsidR="00241FFF" w:rsidRDefault="00241FFF" w:rsidP="00241FFF"/>
    <w:p w:rsidR="00241FFF" w:rsidRDefault="005B2148" w:rsidP="00241FFF">
      <w:pPr>
        <w:pStyle w:val="Balk1"/>
        <w:rPr>
          <w:sz w:val="28"/>
        </w:rPr>
      </w:pPr>
      <w:bookmarkStart w:id="50" w:name="_Toc165887679"/>
      <w:r>
        <w:rPr>
          <w:sz w:val="28"/>
        </w:rPr>
        <w:lastRenderedPageBreak/>
        <w:t xml:space="preserve">                     </w:t>
      </w:r>
      <w:r w:rsidR="00241FFF">
        <w:rPr>
          <w:sz w:val="28"/>
        </w:rPr>
        <w:t>3.3.</w:t>
      </w:r>
      <w:r w:rsidR="00241FFF" w:rsidRPr="00617A63">
        <w:rPr>
          <w:sz w:val="28"/>
        </w:rPr>
        <w:t>Temel Değerlerimiz</w:t>
      </w:r>
      <w:bookmarkEnd w:id="50"/>
    </w:p>
    <w:p w:rsidR="00E73A78" w:rsidRDefault="00E73A78" w:rsidP="00241FFF">
      <w:pPr>
        <w:spacing w:line="360" w:lineRule="auto"/>
        <w:rPr>
          <w:b/>
          <w:color w:val="000000"/>
          <w:szCs w:val="24"/>
        </w:rPr>
      </w:pPr>
    </w:p>
    <w:p w:rsidR="00241FFF" w:rsidRPr="00F622F8" w:rsidRDefault="005B2148" w:rsidP="00241FFF">
      <w:pPr>
        <w:spacing w:line="360" w:lineRule="auto"/>
        <w:rPr>
          <w:b/>
          <w:color w:val="000000"/>
          <w:szCs w:val="24"/>
        </w:rPr>
      </w:pPr>
      <w:r>
        <w:rPr>
          <w:b/>
          <w:color w:val="000000"/>
          <w:szCs w:val="24"/>
        </w:rPr>
        <w:t xml:space="preserve">                           </w:t>
      </w:r>
      <w:r w:rsidR="00241FFF" w:rsidRPr="00F622F8">
        <w:rPr>
          <w:b/>
          <w:color w:val="000000"/>
          <w:szCs w:val="24"/>
        </w:rPr>
        <w:t>İlkelerimiz</w:t>
      </w:r>
      <w:r w:rsidR="00241FFF">
        <w:rPr>
          <w:b/>
          <w:color w:val="000000"/>
          <w:szCs w:val="24"/>
        </w:rPr>
        <w:t xml:space="preserve"> ve Temel Değerlerimiz</w:t>
      </w:r>
    </w:p>
    <w:tbl>
      <w:tblPr>
        <w:tblW w:w="9781" w:type="dxa"/>
        <w:tblInd w:w="1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241FFF" w:rsidRPr="00F622F8" w:rsidTr="005B2148">
        <w:trPr>
          <w:trHeight w:val="376"/>
        </w:trPr>
        <w:tc>
          <w:tcPr>
            <w:tcW w:w="9781" w:type="dxa"/>
            <w:gridSpan w:val="2"/>
            <w:shd w:val="clear" w:color="auto" w:fill="BFBFBF"/>
          </w:tcPr>
          <w:p w:rsidR="00241FFF" w:rsidRPr="00F622F8" w:rsidRDefault="00241FFF" w:rsidP="00CA4A9E">
            <w:pPr>
              <w:spacing w:before="100" w:beforeAutospacing="1" w:after="100" w:afterAutospacing="1" w:line="360" w:lineRule="auto"/>
              <w:rPr>
                <w:b/>
                <w:bCs/>
                <w:color w:val="000000"/>
                <w:szCs w:val="24"/>
              </w:rPr>
            </w:pPr>
            <w:r w:rsidRPr="00F622F8">
              <w:rPr>
                <w:b/>
                <w:bCs/>
                <w:color w:val="000000"/>
                <w:szCs w:val="24"/>
              </w:rPr>
              <w:t>İlkelerimiz</w:t>
            </w:r>
          </w:p>
        </w:tc>
      </w:tr>
      <w:tr w:rsidR="00241FFF" w:rsidRPr="00F622F8" w:rsidTr="005B2148">
        <w:trPr>
          <w:trHeight w:val="376"/>
        </w:trPr>
        <w:tc>
          <w:tcPr>
            <w:tcW w:w="567" w:type="dxa"/>
            <w:shd w:val="clear" w:color="auto" w:fill="FFFFFF"/>
          </w:tcPr>
          <w:p w:rsidR="00241FFF" w:rsidRPr="00F622F8" w:rsidRDefault="00241FFF" w:rsidP="00CA4A9E">
            <w:pPr>
              <w:pStyle w:val="AralkYok"/>
              <w:rPr>
                <w:sz w:val="24"/>
                <w:szCs w:val="24"/>
              </w:rPr>
            </w:pPr>
            <w:r w:rsidRPr="00F622F8">
              <w:rPr>
                <w:sz w:val="24"/>
                <w:szCs w:val="24"/>
              </w:rPr>
              <w:t>1</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Paydaşlar eşitlikten yararlanır.</w:t>
            </w:r>
          </w:p>
        </w:tc>
      </w:tr>
      <w:tr w:rsidR="00241FFF" w:rsidRPr="00F622F8" w:rsidTr="005B2148">
        <w:trPr>
          <w:trHeight w:val="376"/>
        </w:trPr>
        <w:tc>
          <w:tcPr>
            <w:tcW w:w="567" w:type="dxa"/>
            <w:shd w:val="clear" w:color="auto" w:fill="FFFFFF"/>
          </w:tcPr>
          <w:p w:rsidR="00241FFF" w:rsidRPr="00F622F8" w:rsidRDefault="00241FFF" w:rsidP="00CA4A9E">
            <w:pPr>
              <w:pStyle w:val="AralkYok"/>
              <w:rPr>
                <w:sz w:val="24"/>
                <w:szCs w:val="24"/>
              </w:rPr>
            </w:pPr>
            <w:r w:rsidRPr="00F622F8">
              <w:rPr>
                <w:sz w:val="24"/>
                <w:szCs w:val="24"/>
              </w:rPr>
              <w:t>2</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Paydaşların yöneltilmesi yapılır.</w:t>
            </w:r>
          </w:p>
        </w:tc>
      </w:tr>
      <w:tr w:rsidR="00241FFF" w:rsidRPr="00F622F8" w:rsidTr="005B2148">
        <w:trPr>
          <w:trHeight w:val="376"/>
        </w:trPr>
        <w:tc>
          <w:tcPr>
            <w:tcW w:w="567" w:type="dxa"/>
            <w:shd w:val="clear" w:color="auto" w:fill="FFFFFF"/>
          </w:tcPr>
          <w:p w:rsidR="00241FFF" w:rsidRPr="00F622F8" w:rsidRDefault="00241FFF" w:rsidP="00CA4A9E">
            <w:pPr>
              <w:pStyle w:val="AralkYok"/>
              <w:rPr>
                <w:sz w:val="24"/>
                <w:szCs w:val="24"/>
              </w:rPr>
            </w:pPr>
            <w:r w:rsidRPr="00F622F8">
              <w:rPr>
                <w:sz w:val="24"/>
                <w:szCs w:val="24"/>
              </w:rPr>
              <w:t>3</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Paydaşlara fırsat eşitliği tanınır.</w:t>
            </w:r>
          </w:p>
        </w:tc>
      </w:tr>
      <w:tr w:rsidR="00241FFF" w:rsidRPr="00F622F8" w:rsidTr="005B2148">
        <w:trPr>
          <w:trHeight w:val="376"/>
        </w:trPr>
        <w:tc>
          <w:tcPr>
            <w:tcW w:w="567" w:type="dxa"/>
            <w:shd w:val="clear" w:color="auto" w:fill="FFFFFF"/>
          </w:tcPr>
          <w:p w:rsidR="00241FFF" w:rsidRPr="00F622F8" w:rsidRDefault="00241FFF" w:rsidP="00CA4A9E">
            <w:pPr>
              <w:pStyle w:val="AralkYok"/>
              <w:rPr>
                <w:sz w:val="24"/>
                <w:szCs w:val="24"/>
              </w:rPr>
            </w:pPr>
            <w:r w:rsidRPr="00F622F8">
              <w:rPr>
                <w:sz w:val="24"/>
                <w:szCs w:val="24"/>
              </w:rPr>
              <w:t>4</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Veli-Öğrenci-Öğretmenin işbirliği içinde çalışmaları sağlanır.</w:t>
            </w:r>
          </w:p>
        </w:tc>
      </w:tr>
      <w:tr w:rsidR="00241FFF" w:rsidRPr="00F622F8" w:rsidTr="005B2148">
        <w:trPr>
          <w:trHeight w:val="376"/>
        </w:trPr>
        <w:tc>
          <w:tcPr>
            <w:tcW w:w="567" w:type="dxa"/>
            <w:shd w:val="clear" w:color="auto" w:fill="FFFFFF"/>
          </w:tcPr>
          <w:p w:rsidR="00241FFF" w:rsidRPr="00F622F8" w:rsidRDefault="00241FFF" w:rsidP="00CA4A9E">
            <w:pPr>
              <w:pStyle w:val="AralkYok"/>
              <w:rPr>
                <w:sz w:val="24"/>
                <w:szCs w:val="24"/>
              </w:rPr>
            </w:pPr>
            <w:r w:rsidRPr="00F622F8">
              <w:rPr>
                <w:sz w:val="24"/>
                <w:szCs w:val="24"/>
              </w:rPr>
              <w:t>5</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Değişim ve yenileşme uyum.</w:t>
            </w:r>
          </w:p>
        </w:tc>
      </w:tr>
      <w:tr w:rsidR="00241FFF" w:rsidRPr="00F622F8" w:rsidTr="005B2148">
        <w:trPr>
          <w:trHeight w:val="376"/>
        </w:trPr>
        <w:tc>
          <w:tcPr>
            <w:tcW w:w="567" w:type="dxa"/>
            <w:shd w:val="clear" w:color="auto" w:fill="FFFFFF"/>
          </w:tcPr>
          <w:p w:rsidR="00241FFF" w:rsidRPr="00F622F8" w:rsidRDefault="00241FFF" w:rsidP="00CA4A9E">
            <w:pPr>
              <w:pStyle w:val="AralkYok"/>
              <w:rPr>
                <w:sz w:val="24"/>
                <w:szCs w:val="24"/>
              </w:rPr>
            </w:pPr>
            <w:r w:rsidRPr="00F622F8">
              <w:rPr>
                <w:sz w:val="24"/>
                <w:szCs w:val="24"/>
              </w:rPr>
              <w:t>6</w:t>
            </w:r>
          </w:p>
        </w:tc>
        <w:tc>
          <w:tcPr>
            <w:tcW w:w="9214" w:type="dxa"/>
            <w:shd w:val="clear" w:color="auto" w:fill="FFFFFF"/>
          </w:tcPr>
          <w:p w:rsidR="00241FFF" w:rsidRPr="00F622F8" w:rsidRDefault="00241FFF" w:rsidP="00CA4A9E">
            <w:pPr>
              <w:pStyle w:val="AralkYok"/>
              <w:rPr>
                <w:sz w:val="24"/>
                <w:szCs w:val="24"/>
              </w:rPr>
            </w:pPr>
            <w:proofErr w:type="gramStart"/>
            <w:r>
              <w:rPr>
                <w:sz w:val="24"/>
                <w:szCs w:val="24"/>
              </w:rPr>
              <w:t xml:space="preserve">Açıklık ve </w:t>
            </w:r>
            <w:proofErr w:type="spellStart"/>
            <w:r w:rsidRPr="00F622F8">
              <w:rPr>
                <w:sz w:val="24"/>
                <w:szCs w:val="24"/>
              </w:rPr>
              <w:t>erişebilirlik</w:t>
            </w:r>
            <w:proofErr w:type="spellEnd"/>
            <w:r w:rsidRPr="00F622F8">
              <w:rPr>
                <w:sz w:val="24"/>
                <w:szCs w:val="24"/>
              </w:rPr>
              <w:t>.</w:t>
            </w:r>
            <w:proofErr w:type="gramEnd"/>
          </w:p>
        </w:tc>
      </w:tr>
      <w:tr w:rsidR="00241FFF" w:rsidRPr="00F622F8" w:rsidTr="005B2148">
        <w:trPr>
          <w:trHeight w:val="376"/>
        </w:trPr>
        <w:tc>
          <w:tcPr>
            <w:tcW w:w="567" w:type="dxa"/>
            <w:shd w:val="clear" w:color="auto" w:fill="FFFFFF"/>
          </w:tcPr>
          <w:p w:rsidR="00241FFF" w:rsidRPr="00F622F8" w:rsidRDefault="00241FFF" w:rsidP="00CA4A9E">
            <w:pPr>
              <w:pStyle w:val="AralkYok"/>
              <w:rPr>
                <w:sz w:val="24"/>
                <w:szCs w:val="24"/>
              </w:rPr>
            </w:pPr>
            <w:r w:rsidRPr="00F622F8">
              <w:rPr>
                <w:sz w:val="24"/>
                <w:szCs w:val="24"/>
              </w:rPr>
              <w:t>7</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Katılım ve sorumluluk bir arada değerlendirilir.</w:t>
            </w:r>
          </w:p>
        </w:tc>
      </w:tr>
      <w:tr w:rsidR="00241FFF" w:rsidRPr="00F622F8" w:rsidTr="005B2148">
        <w:trPr>
          <w:trHeight w:val="376"/>
        </w:trPr>
        <w:tc>
          <w:tcPr>
            <w:tcW w:w="567" w:type="dxa"/>
            <w:shd w:val="clear" w:color="auto" w:fill="FFFFFF"/>
          </w:tcPr>
          <w:p w:rsidR="00241FFF" w:rsidRPr="00F622F8" w:rsidRDefault="00241FFF" w:rsidP="00CA4A9E">
            <w:pPr>
              <w:pStyle w:val="AralkYok"/>
              <w:rPr>
                <w:sz w:val="24"/>
                <w:szCs w:val="24"/>
              </w:rPr>
            </w:pPr>
            <w:r w:rsidRPr="00F622F8">
              <w:rPr>
                <w:sz w:val="24"/>
                <w:szCs w:val="24"/>
              </w:rPr>
              <w:t>8</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Sürekli ve sağlıklı iletişim.</w:t>
            </w:r>
          </w:p>
        </w:tc>
      </w:tr>
      <w:tr w:rsidR="00241FFF" w:rsidRPr="00F622F8" w:rsidTr="005B2148">
        <w:trPr>
          <w:trHeight w:val="376"/>
        </w:trPr>
        <w:tc>
          <w:tcPr>
            <w:tcW w:w="567" w:type="dxa"/>
            <w:shd w:val="clear" w:color="auto" w:fill="FFFFFF"/>
          </w:tcPr>
          <w:p w:rsidR="00241FFF" w:rsidRPr="00F622F8" w:rsidRDefault="00241FFF" w:rsidP="00CA4A9E">
            <w:pPr>
              <w:pStyle w:val="AralkYok"/>
              <w:rPr>
                <w:sz w:val="24"/>
                <w:szCs w:val="24"/>
              </w:rPr>
            </w:pPr>
            <w:r w:rsidRPr="00F622F8">
              <w:rPr>
                <w:sz w:val="24"/>
                <w:szCs w:val="24"/>
              </w:rPr>
              <w:t>9</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Hesap verebilirlik.</w:t>
            </w:r>
          </w:p>
        </w:tc>
      </w:tr>
    </w:tbl>
    <w:p w:rsidR="00241FFF" w:rsidRDefault="00241FFF" w:rsidP="00241FFF">
      <w:pPr>
        <w:spacing w:line="360" w:lineRule="auto"/>
      </w:pPr>
    </w:p>
    <w:p w:rsidR="00241FFF" w:rsidRDefault="00241FFF" w:rsidP="00241FFF">
      <w:pPr>
        <w:spacing w:line="360" w:lineRule="auto"/>
      </w:pPr>
    </w:p>
    <w:tbl>
      <w:tblPr>
        <w:tblW w:w="9781" w:type="dxa"/>
        <w:tblInd w:w="18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241FFF" w:rsidRPr="00F622F8" w:rsidTr="005B2148">
        <w:trPr>
          <w:trHeight w:val="448"/>
        </w:trPr>
        <w:tc>
          <w:tcPr>
            <w:tcW w:w="9781" w:type="dxa"/>
            <w:gridSpan w:val="2"/>
            <w:shd w:val="clear" w:color="auto" w:fill="BFBFBF"/>
          </w:tcPr>
          <w:p w:rsidR="00241FFF" w:rsidRPr="00F622F8" w:rsidRDefault="00241FFF" w:rsidP="00CA4A9E">
            <w:pPr>
              <w:pStyle w:val="AralkYok"/>
              <w:rPr>
                <w:b/>
                <w:sz w:val="24"/>
                <w:szCs w:val="24"/>
              </w:rPr>
            </w:pPr>
            <w:r w:rsidRPr="00F622F8">
              <w:rPr>
                <w:b/>
                <w:sz w:val="24"/>
                <w:szCs w:val="24"/>
              </w:rPr>
              <w:t>Temel Değerlerimiz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1</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Ülkemizin geleceğinden sorumluyuz.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2</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Eğitime yapılan yardımı kutsal sayar ve her türlü desteği veririz.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3</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Toplam Kalite Yönetimi felsefesini benimseriz.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4</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Kurumda çalışan herkesin katılımı ile sürecin devamlı olarak iyileştirileceğine ve geliştirileceğine inanırız.</w:t>
            </w:r>
          </w:p>
        </w:tc>
      </w:tr>
      <w:tr w:rsidR="00241FFF" w:rsidRPr="00F622F8" w:rsidTr="005B2148">
        <w:trPr>
          <w:trHeight w:val="477"/>
        </w:trPr>
        <w:tc>
          <w:tcPr>
            <w:tcW w:w="567" w:type="dxa"/>
            <w:shd w:val="clear" w:color="auto" w:fill="FFFFFF"/>
          </w:tcPr>
          <w:p w:rsidR="00241FFF" w:rsidRPr="00226F02" w:rsidRDefault="00241FFF" w:rsidP="00CA4A9E">
            <w:pPr>
              <w:pStyle w:val="AralkYok"/>
            </w:pPr>
            <w:r>
              <w:t>5</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Sağlıklı bir çalışma ortamı içerisinde çalışanları tanıyarak fikirlerine değer verir ve işimizi önemseriz.</w:t>
            </w:r>
          </w:p>
        </w:tc>
      </w:tr>
      <w:tr w:rsidR="00241FFF" w:rsidRPr="00F622F8" w:rsidTr="005B2148">
        <w:trPr>
          <w:trHeight w:val="477"/>
        </w:trPr>
        <w:tc>
          <w:tcPr>
            <w:tcW w:w="567" w:type="dxa"/>
            <w:shd w:val="clear" w:color="auto" w:fill="FFFFFF"/>
          </w:tcPr>
          <w:p w:rsidR="00241FFF" w:rsidRPr="00226F02" w:rsidRDefault="00241FFF" w:rsidP="00CA4A9E">
            <w:pPr>
              <w:pStyle w:val="AralkYok"/>
            </w:pPr>
            <w:r>
              <w:t>6</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Mevcut ve potansiyel hizmet bekleyenlerin ihtiyaçlarına odaklanırız.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7</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Kendimizi geliştirmeye önem verir, yenilikçi fikirlerden yararlanırız.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lastRenderedPageBreak/>
              <w:t>8</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Öğrencilerin, öğrenmeyi öğrenmesi ilk hedefimizdir.</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9</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Okulumuzla ve öğrencilerimizle gurur duyarız.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10</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Öğrencilerimizi, yaratıcı yönlerinin gelişmesi için teşvik ederiz.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11</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Öğrenme problemi olan öğrencilerimiz için özel destek programları hazırlarız.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12</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Biz, birbirimize ve kendimize güveniriz.</w:t>
            </w:r>
          </w:p>
        </w:tc>
      </w:tr>
      <w:tr w:rsidR="00241FFF" w:rsidRPr="00F622F8" w:rsidTr="005B2148">
        <w:trPr>
          <w:trHeight w:val="448"/>
        </w:trPr>
        <w:tc>
          <w:tcPr>
            <w:tcW w:w="567" w:type="dxa"/>
            <w:shd w:val="clear" w:color="auto" w:fill="FFFFFF"/>
          </w:tcPr>
          <w:p w:rsidR="00241FFF" w:rsidRPr="00226F02" w:rsidRDefault="00241FFF" w:rsidP="00CA4A9E">
            <w:pPr>
              <w:pStyle w:val="AralkYok"/>
            </w:pPr>
            <w:r>
              <w:t>13</w:t>
            </w:r>
          </w:p>
        </w:tc>
        <w:tc>
          <w:tcPr>
            <w:tcW w:w="9214" w:type="dxa"/>
            <w:shd w:val="clear" w:color="auto" w:fill="FFFFFF"/>
          </w:tcPr>
          <w:p w:rsidR="00241FFF" w:rsidRPr="00F622F8" w:rsidRDefault="00241FFF" w:rsidP="00CA4A9E">
            <w:pPr>
              <w:pStyle w:val="AralkYok"/>
              <w:rPr>
                <w:sz w:val="24"/>
                <w:szCs w:val="24"/>
              </w:rPr>
            </w:pPr>
            <w:r w:rsidRPr="00F622F8">
              <w:rPr>
                <w:sz w:val="24"/>
                <w:szCs w:val="24"/>
              </w:rPr>
              <w:t>Öğrencilerimiz, bütün çalışmalarımızın odak noktasıdır.</w:t>
            </w:r>
          </w:p>
        </w:tc>
      </w:tr>
    </w:tbl>
    <w:p w:rsidR="00241FFF" w:rsidRDefault="00241FFF" w:rsidP="00241FFF"/>
    <w:p w:rsidR="00241FFF" w:rsidRDefault="00241FFF" w:rsidP="00241FFF"/>
    <w:p w:rsidR="00241FFF" w:rsidRDefault="00241FFF" w:rsidP="00241FFF"/>
    <w:p w:rsidR="00241FFF" w:rsidRDefault="00241FFF" w:rsidP="00241FFF"/>
    <w:p w:rsidR="00241FFF" w:rsidRDefault="00241FFF" w:rsidP="00241FFF"/>
    <w:p w:rsidR="00241FFF" w:rsidRDefault="00241FFF" w:rsidP="00241FFF"/>
    <w:p w:rsidR="00F54055" w:rsidRDefault="00F54055" w:rsidP="00241FFF"/>
    <w:p w:rsidR="00F54055" w:rsidRDefault="00F54055" w:rsidP="00241FFF"/>
    <w:p w:rsidR="00F54055" w:rsidRDefault="00F54055" w:rsidP="00241FFF"/>
    <w:p w:rsidR="00F54055" w:rsidRDefault="00F54055" w:rsidP="00241FFF"/>
    <w:p w:rsidR="00192B97" w:rsidRDefault="00192B97" w:rsidP="00241FFF"/>
    <w:p w:rsidR="00192B97" w:rsidRDefault="00192B97" w:rsidP="00241FFF"/>
    <w:p w:rsidR="00192B97" w:rsidRDefault="00192B97" w:rsidP="00241FFF"/>
    <w:p w:rsidR="00F54055" w:rsidRDefault="00F54055" w:rsidP="00241FFF"/>
    <w:p w:rsidR="00241FFF" w:rsidRDefault="00241FFF" w:rsidP="00241FFF"/>
    <w:p w:rsidR="00241FFF" w:rsidRPr="00241FFF" w:rsidRDefault="00241FFF" w:rsidP="00241FFF">
      <w:pPr>
        <w:keepNext/>
        <w:keepLines/>
        <w:spacing w:before="480" w:after="0" w:line="360" w:lineRule="auto"/>
        <w:outlineLvl w:val="0"/>
        <w:rPr>
          <w:rFonts w:eastAsia="Times New Roman" w:cs="Times New Roman"/>
          <w:b/>
          <w:bCs/>
          <w:color w:val="C00000"/>
          <w:sz w:val="32"/>
          <w:szCs w:val="28"/>
        </w:rPr>
      </w:pPr>
      <w:r w:rsidRPr="00241FFF">
        <w:rPr>
          <w:rFonts w:eastAsia="Times New Roman" w:cs="Times New Roman"/>
          <w:b/>
          <w:bCs/>
          <w:color w:val="C00000"/>
          <w:sz w:val="32"/>
          <w:szCs w:val="28"/>
        </w:rPr>
        <w:lastRenderedPageBreak/>
        <w:t>4. AMAÇ, HEDEF VE PERFORMANS GÖSTERGESİ İLE STRATEJİLERİN BELİRLENMESİ</w:t>
      </w:r>
    </w:p>
    <w:p w:rsidR="00241FFF" w:rsidRPr="00241FFF" w:rsidRDefault="00241FFF" w:rsidP="00241FFF">
      <w:pPr>
        <w:widowControl w:val="0"/>
        <w:autoSpaceDE w:val="0"/>
        <w:autoSpaceDN w:val="0"/>
        <w:spacing w:after="0" w:line="240" w:lineRule="auto"/>
        <w:rPr>
          <w:rFonts w:eastAsia="Calibri" w:cs="Times New Roman"/>
          <w:noProof/>
          <w:color w:val="984806"/>
          <w:sz w:val="20"/>
          <w:szCs w:val="20"/>
          <w:lang w:bidi="tr-TR"/>
        </w:rPr>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696"/>
        <w:gridCol w:w="919"/>
        <w:gridCol w:w="706"/>
        <w:gridCol w:w="706"/>
        <w:gridCol w:w="705"/>
        <w:gridCol w:w="731"/>
        <w:gridCol w:w="667"/>
        <w:gridCol w:w="776"/>
        <w:gridCol w:w="4147"/>
      </w:tblGrid>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C0504D"/>
            <w:hideMark/>
          </w:tcPr>
          <w:p w:rsidR="00241FFF" w:rsidRPr="00241FFF" w:rsidRDefault="00241FFF" w:rsidP="00D75246">
            <w:pPr>
              <w:widowControl w:val="0"/>
              <w:autoSpaceDE w:val="0"/>
              <w:autoSpaceDN w:val="0"/>
              <w:jc w:val="center"/>
              <w:rPr>
                <w:rFonts w:eastAsia="Calibri" w:cs="Times New Roman"/>
                <w:b/>
                <w:bCs/>
                <w:noProof/>
                <w:color w:val="FFFFFF"/>
                <w:sz w:val="16"/>
                <w:szCs w:val="16"/>
                <w:lang w:bidi="tr-TR"/>
              </w:rPr>
            </w:pPr>
            <w:r w:rsidRPr="00241FFF">
              <w:rPr>
                <w:rFonts w:eastAsia="Calibri" w:cs="Times New Roman"/>
                <w:b/>
                <w:bCs/>
                <w:noProof/>
                <w:color w:val="FFFFFF"/>
                <w:sz w:val="16"/>
                <w:szCs w:val="16"/>
                <w:lang w:bidi="tr-TR"/>
              </w:rPr>
              <w:t>AMAÇ (A1)</w:t>
            </w:r>
          </w:p>
        </w:tc>
        <w:tc>
          <w:tcPr>
            <w:tcW w:w="10053" w:type="dxa"/>
            <w:gridSpan w:val="9"/>
            <w:tcBorders>
              <w:top w:val="single" w:sz="4" w:space="0" w:color="auto"/>
              <w:left w:val="single" w:sz="4" w:space="0" w:color="auto"/>
              <w:bottom w:val="single" w:sz="4" w:space="0" w:color="auto"/>
              <w:right w:val="single" w:sz="4" w:space="0" w:color="auto"/>
            </w:tcBorders>
            <w:shd w:val="clear" w:color="auto" w:fill="C0504D"/>
            <w:hideMark/>
          </w:tcPr>
          <w:p w:rsidR="00241FFF" w:rsidRPr="00241FFF" w:rsidRDefault="00241FFF" w:rsidP="00241FFF">
            <w:pPr>
              <w:widowControl w:val="0"/>
              <w:autoSpaceDE w:val="0"/>
              <w:autoSpaceDN w:val="0"/>
              <w:rPr>
                <w:rFonts w:eastAsia="Calibri" w:cs="Times New Roman"/>
                <w:b/>
                <w:bCs/>
                <w:noProof/>
                <w:color w:val="FFFFFF"/>
                <w:sz w:val="16"/>
                <w:szCs w:val="16"/>
                <w:lang w:bidi="tr-TR"/>
              </w:rPr>
            </w:pPr>
            <w:r w:rsidRPr="00241FFF">
              <w:rPr>
                <w:rFonts w:eastAsia="Calibri" w:cs="Calibri"/>
                <w:b/>
                <w:bCs/>
                <w:color w:val="FFFFFF"/>
                <w:sz w:val="16"/>
                <w:lang w:bidi="tr-TR"/>
              </w:rPr>
              <w:t>Öğrencilerin eğitim öğretime etkin katılımlarıyla donanımlı olarak bir üst öğrenime geçişi  sağlanacaktır. </w:t>
            </w:r>
          </w:p>
        </w:tc>
      </w:tr>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D75246">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HEDEF (H1.1)</w:t>
            </w:r>
          </w:p>
        </w:tc>
        <w:tc>
          <w:tcPr>
            <w:tcW w:w="10053"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Öğrenme kayıpları önleyici çalışmalar yapılarak azaltılacaktır.</w:t>
            </w:r>
          </w:p>
        </w:tc>
      </w:tr>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Performans Göstergesi (PG)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Hedefe Etkisi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Başlangıç Değeri (2023)</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2024</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2026</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2027</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2028</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İzleme Sıklığı</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Raporlama Sıklığı</w:t>
            </w:r>
          </w:p>
        </w:tc>
      </w:tr>
      <w:tr w:rsidR="00241FFF" w:rsidRPr="00241FFF" w:rsidTr="005B2148">
        <w:tc>
          <w:tcPr>
            <w:tcW w:w="2847" w:type="dxa"/>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PG.1.1.1 İlkokullarda Yetiştirme Programına (İYEP) dâhil olan öğrencilerin Türkçe dersi kazanımlarına ulaşma oranı (%)</w:t>
            </w:r>
          </w:p>
        </w:tc>
        <w:tc>
          <w:tcPr>
            <w:tcW w:w="696" w:type="dxa"/>
            <w:tcBorders>
              <w:top w:val="single" w:sz="4" w:space="0" w:color="auto"/>
              <w:left w:val="single" w:sz="4" w:space="0" w:color="auto"/>
              <w:bottom w:val="single" w:sz="4" w:space="0" w:color="auto"/>
              <w:right w:val="single" w:sz="4" w:space="0" w:color="auto"/>
            </w:tcBorders>
            <w:shd w:val="clear" w:color="auto" w:fill="FEE5DE" w:themeFill="accent6" w:themeFillTint="33"/>
            <w:vAlign w:val="center"/>
          </w:tcPr>
          <w:p w:rsidR="00241FFF" w:rsidRPr="005B2148" w:rsidRDefault="00241FFF" w:rsidP="005B2148">
            <w:pPr>
              <w:widowControl w:val="0"/>
              <w:autoSpaceDE w:val="0"/>
              <w:autoSpaceDN w:val="0"/>
              <w:jc w:val="center"/>
              <w:rPr>
                <w:rFonts w:eastAsia="Calibri" w:cs="Times New Roman"/>
                <w:b/>
                <w:noProof/>
                <w:sz w:val="20"/>
                <w:szCs w:val="16"/>
                <w:lang w:bidi="tr-TR"/>
              </w:rPr>
            </w:pPr>
            <w:r w:rsidRPr="005B2148">
              <w:rPr>
                <w:rFonts w:eastAsia="Calibri" w:cs="Times New Roman"/>
                <w:b/>
                <w:noProof/>
                <w:sz w:val="20"/>
                <w:szCs w:val="16"/>
                <w:lang w:bidi="tr-TR"/>
              </w:rPr>
              <w:t>20</w:t>
            </w:r>
          </w:p>
        </w:tc>
        <w:tc>
          <w:tcPr>
            <w:tcW w:w="919" w:type="dxa"/>
            <w:shd w:val="clear" w:color="auto" w:fill="FEE5DE" w:themeFill="accent6" w:themeFillTint="33"/>
            <w:vAlign w:val="center"/>
          </w:tcPr>
          <w:p w:rsidR="00241FFF" w:rsidRPr="005B2148" w:rsidRDefault="00241FFF" w:rsidP="005B2148">
            <w:pPr>
              <w:widowControl w:val="0"/>
              <w:autoSpaceDE w:val="0"/>
              <w:autoSpaceDN w:val="0"/>
              <w:spacing w:after="0" w:line="240" w:lineRule="auto"/>
              <w:jc w:val="center"/>
              <w:rPr>
                <w:rFonts w:eastAsia="Calibri" w:cs="Times New Roman"/>
                <w:b/>
                <w:sz w:val="20"/>
                <w:szCs w:val="24"/>
              </w:rPr>
            </w:pPr>
            <w:r w:rsidRPr="005B2148">
              <w:rPr>
                <w:rFonts w:eastAsia="Calibri" w:cs="Times New Roman"/>
                <w:b/>
                <w:sz w:val="20"/>
                <w:szCs w:val="24"/>
              </w:rPr>
              <w:t>70</w:t>
            </w:r>
          </w:p>
        </w:tc>
        <w:tc>
          <w:tcPr>
            <w:tcW w:w="706" w:type="dxa"/>
            <w:shd w:val="clear" w:color="auto" w:fill="FEE5DE" w:themeFill="accent6" w:themeFillTint="33"/>
            <w:vAlign w:val="center"/>
          </w:tcPr>
          <w:p w:rsidR="00241FFF" w:rsidRPr="005B2148" w:rsidRDefault="00241FFF" w:rsidP="005B2148">
            <w:pPr>
              <w:widowControl w:val="0"/>
              <w:autoSpaceDE w:val="0"/>
              <w:autoSpaceDN w:val="0"/>
              <w:spacing w:after="0" w:line="240" w:lineRule="auto"/>
              <w:jc w:val="center"/>
              <w:rPr>
                <w:rFonts w:eastAsia="Calibri" w:cs="Times New Roman"/>
                <w:b/>
                <w:sz w:val="20"/>
                <w:szCs w:val="24"/>
              </w:rPr>
            </w:pPr>
            <w:r w:rsidRPr="005B2148">
              <w:rPr>
                <w:rFonts w:eastAsia="Calibri" w:cs="Times New Roman"/>
                <w:b/>
                <w:sz w:val="20"/>
                <w:szCs w:val="24"/>
              </w:rPr>
              <w:t>75</w:t>
            </w:r>
          </w:p>
        </w:tc>
        <w:tc>
          <w:tcPr>
            <w:tcW w:w="706" w:type="dxa"/>
            <w:shd w:val="clear" w:color="auto" w:fill="F2DBDB"/>
            <w:vAlign w:val="center"/>
          </w:tcPr>
          <w:p w:rsidR="00241FFF" w:rsidRPr="005B2148" w:rsidRDefault="00241FFF" w:rsidP="005B2148">
            <w:pPr>
              <w:widowControl w:val="0"/>
              <w:autoSpaceDE w:val="0"/>
              <w:autoSpaceDN w:val="0"/>
              <w:spacing w:after="0" w:line="240" w:lineRule="auto"/>
              <w:jc w:val="center"/>
              <w:rPr>
                <w:rFonts w:eastAsia="Calibri" w:cs="Times New Roman"/>
                <w:b/>
                <w:sz w:val="20"/>
                <w:szCs w:val="24"/>
              </w:rPr>
            </w:pPr>
            <w:r w:rsidRPr="005B2148">
              <w:rPr>
                <w:rFonts w:eastAsia="Calibri" w:cs="Times New Roman"/>
                <w:b/>
                <w:sz w:val="20"/>
                <w:szCs w:val="24"/>
              </w:rPr>
              <w:t>80</w:t>
            </w:r>
          </w:p>
        </w:tc>
        <w:tc>
          <w:tcPr>
            <w:tcW w:w="705" w:type="dxa"/>
            <w:shd w:val="clear" w:color="auto" w:fill="F2DBDB"/>
            <w:vAlign w:val="center"/>
          </w:tcPr>
          <w:p w:rsidR="00241FFF" w:rsidRPr="005B2148" w:rsidRDefault="00241FFF" w:rsidP="005B2148">
            <w:pPr>
              <w:widowControl w:val="0"/>
              <w:autoSpaceDE w:val="0"/>
              <w:autoSpaceDN w:val="0"/>
              <w:spacing w:after="0" w:line="240" w:lineRule="auto"/>
              <w:jc w:val="center"/>
              <w:rPr>
                <w:rFonts w:eastAsia="Calibri" w:cs="Times New Roman"/>
                <w:b/>
                <w:sz w:val="20"/>
                <w:szCs w:val="24"/>
              </w:rPr>
            </w:pPr>
            <w:r w:rsidRPr="005B2148">
              <w:rPr>
                <w:rFonts w:eastAsia="Calibri" w:cs="Times New Roman"/>
                <w:b/>
                <w:sz w:val="20"/>
                <w:szCs w:val="24"/>
              </w:rPr>
              <w:t>85</w:t>
            </w:r>
          </w:p>
        </w:tc>
        <w:tc>
          <w:tcPr>
            <w:tcW w:w="731" w:type="dxa"/>
            <w:shd w:val="clear" w:color="auto" w:fill="F2DBDB"/>
            <w:vAlign w:val="center"/>
          </w:tcPr>
          <w:p w:rsidR="00241FFF" w:rsidRPr="005B2148" w:rsidRDefault="00241FFF" w:rsidP="005B2148">
            <w:pPr>
              <w:widowControl w:val="0"/>
              <w:autoSpaceDE w:val="0"/>
              <w:autoSpaceDN w:val="0"/>
              <w:spacing w:after="0" w:line="240" w:lineRule="auto"/>
              <w:jc w:val="center"/>
              <w:rPr>
                <w:rFonts w:eastAsia="Calibri" w:cs="Times New Roman"/>
                <w:b/>
                <w:sz w:val="20"/>
                <w:szCs w:val="24"/>
              </w:rPr>
            </w:pPr>
            <w:r w:rsidRPr="005B2148">
              <w:rPr>
                <w:rFonts w:eastAsia="Calibri" w:cs="Times New Roman"/>
                <w:b/>
                <w:sz w:val="20"/>
                <w:szCs w:val="24"/>
              </w:rPr>
              <w:t>90</w:t>
            </w:r>
          </w:p>
        </w:tc>
        <w:tc>
          <w:tcPr>
            <w:tcW w:w="667" w:type="dxa"/>
            <w:shd w:val="clear" w:color="auto" w:fill="F2DBDB"/>
            <w:vAlign w:val="center"/>
          </w:tcPr>
          <w:p w:rsidR="00241FFF" w:rsidRPr="005B2148" w:rsidRDefault="00241FFF" w:rsidP="005B2148">
            <w:pPr>
              <w:widowControl w:val="0"/>
              <w:autoSpaceDE w:val="0"/>
              <w:autoSpaceDN w:val="0"/>
              <w:spacing w:after="0" w:line="240" w:lineRule="auto"/>
              <w:jc w:val="center"/>
              <w:rPr>
                <w:rFonts w:eastAsia="Calibri" w:cs="Times New Roman"/>
                <w:b/>
                <w:sz w:val="20"/>
                <w:szCs w:val="24"/>
              </w:rPr>
            </w:pPr>
            <w:r w:rsidRPr="005B2148">
              <w:rPr>
                <w:rFonts w:eastAsia="Calibri" w:cs="Times New Roman"/>
                <w:b/>
                <w:sz w:val="20"/>
                <w:szCs w:val="24"/>
              </w:rPr>
              <w:t>95</w:t>
            </w:r>
          </w:p>
        </w:tc>
        <w:tc>
          <w:tcPr>
            <w:tcW w:w="7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5B2148" w:rsidRDefault="00241FFF" w:rsidP="005B2148">
            <w:pPr>
              <w:widowControl w:val="0"/>
              <w:autoSpaceDE w:val="0"/>
              <w:autoSpaceDN w:val="0"/>
              <w:jc w:val="center"/>
              <w:rPr>
                <w:rFonts w:eastAsia="Calibri" w:cs="Times New Roman"/>
                <w:b/>
                <w:noProof/>
                <w:sz w:val="20"/>
                <w:szCs w:val="16"/>
                <w:lang w:bidi="tr-TR"/>
              </w:rPr>
            </w:pPr>
            <w:r w:rsidRPr="005B2148">
              <w:rPr>
                <w:rFonts w:eastAsia="Calibri" w:cs="Times New Roman"/>
                <w:b/>
                <w:noProof/>
                <w:sz w:val="20"/>
                <w:szCs w:val="16"/>
                <w:lang w:bidi="tr-TR"/>
              </w:rPr>
              <w:t>6 AY</w:t>
            </w:r>
          </w:p>
        </w:tc>
        <w:tc>
          <w:tcPr>
            <w:tcW w:w="414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5B2148" w:rsidRDefault="00241FFF" w:rsidP="005B2148">
            <w:pPr>
              <w:widowControl w:val="0"/>
              <w:autoSpaceDE w:val="0"/>
              <w:autoSpaceDN w:val="0"/>
              <w:jc w:val="center"/>
              <w:rPr>
                <w:rFonts w:eastAsia="Calibri" w:cs="Times New Roman"/>
                <w:b/>
                <w:noProof/>
                <w:sz w:val="20"/>
                <w:szCs w:val="16"/>
                <w:lang w:bidi="tr-TR"/>
              </w:rPr>
            </w:pPr>
            <w:r w:rsidRPr="005B2148">
              <w:rPr>
                <w:rFonts w:eastAsia="Calibri" w:cs="Times New Roman"/>
                <w:b/>
                <w:noProof/>
                <w:sz w:val="20"/>
                <w:szCs w:val="16"/>
                <w:lang w:bidi="tr-TR"/>
              </w:rPr>
              <w:t>6 AY</w:t>
            </w:r>
          </w:p>
        </w:tc>
      </w:tr>
      <w:tr w:rsidR="00241FFF" w:rsidRPr="00241FFF" w:rsidTr="005B2148">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PG.1.1.2. İlkokullarda Yetiştirme Programına dâhil olan öğrencilerin matematik dersi kazanımlarına ulaşma oranı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5B2148" w:rsidRDefault="00241FFF" w:rsidP="005B2148">
            <w:pPr>
              <w:widowControl w:val="0"/>
              <w:autoSpaceDE w:val="0"/>
              <w:autoSpaceDN w:val="0"/>
              <w:jc w:val="center"/>
              <w:rPr>
                <w:rFonts w:eastAsia="Calibri" w:cs="Times New Roman"/>
                <w:noProof/>
                <w:sz w:val="20"/>
                <w:szCs w:val="16"/>
                <w:lang w:bidi="tr-TR"/>
              </w:rPr>
            </w:pPr>
            <w:r w:rsidRPr="005B2148">
              <w:rPr>
                <w:rFonts w:eastAsia="Calibri" w:cs="Times New Roman"/>
                <w:noProof/>
                <w:sz w:val="20"/>
                <w:szCs w:val="16"/>
                <w:lang w:bidi="tr-TR"/>
              </w:rPr>
              <w:t>20</w:t>
            </w:r>
          </w:p>
        </w:tc>
        <w:tc>
          <w:tcPr>
            <w:tcW w:w="919" w:type="dxa"/>
            <w:shd w:val="clear" w:color="auto" w:fill="auto"/>
            <w:vAlign w:val="center"/>
          </w:tcPr>
          <w:p w:rsidR="00241FFF" w:rsidRPr="005B2148" w:rsidRDefault="00241FFF" w:rsidP="005B2148">
            <w:pPr>
              <w:widowControl w:val="0"/>
              <w:autoSpaceDE w:val="0"/>
              <w:autoSpaceDN w:val="0"/>
              <w:spacing w:after="0" w:line="240" w:lineRule="auto"/>
              <w:jc w:val="center"/>
              <w:rPr>
                <w:rFonts w:eastAsia="Calibri" w:cs="Times New Roman"/>
                <w:sz w:val="20"/>
                <w:szCs w:val="24"/>
              </w:rPr>
            </w:pPr>
            <w:r w:rsidRPr="005B2148">
              <w:rPr>
                <w:rFonts w:eastAsia="Calibri" w:cs="Times New Roman"/>
                <w:sz w:val="20"/>
                <w:szCs w:val="24"/>
              </w:rPr>
              <w:t>75</w:t>
            </w:r>
          </w:p>
        </w:tc>
        <w:tc>
          <w:tcPr>
            <w:tcW w:w="706" w:type="dxa"/>
            <w:shd w:val="clear" w:color="auto" w:fill="auto"/>
            <w:vAlign w:val="center"/>
          </w:tcPr>
          <w:p w:rsidR="00241FFF" w:rsidRPr="005B2148" w:rsidRDefault="00241FFF" w:rsidP="005B2148">
            <w:pPr>
              <w:widowControl w:val="0"/>
              <w:autoSpaceDE w:val="0"/>
              <w:autoSpaceDN w:val="0"/>
              <w:spacing w:after="0" w:line="240" w:lineRule="auto"/>
              <w:jc w:val="center"/>
              <w:rPr>
                <w:rFonts w:eastAsia="Calibri" w:cs="Times New Roman"/>
                <w:sz w:val="20"/>
                <w:szCs w:val="24"/>
              </w:rPr>
            </w:pPr>
            <w:r w:rsidRPr="005B2148">
              <w:rPr>
                <w:rFonts w:eastAsia="Calibri" w:cs="Times New Roman"/>
                <w:sz w:val="20"/>
                <w:szCs w:val="24"/>
              </w:rPr>
              <w:t>75</w:t>
            </w:r>
          </w:p>
        </w:tc>
        <w:tc>
          <w:tcPr>
            <w:tcW w:w="706" w:type="dxa"/>
            <w:shd w:val="clear" w:color="auto" w:fill="auto"/>
            <w:vAlign w:val="center"/>
          </w:tcPr>
          <w:p w:rsidR="00241FFF" w:rsidRPr="005B2148" w:rsidRDefault="00241FFF" w:rsidP="005B2148">
            <w:pPr>
              <w:widowControl w:val="0"/>
              <w:autoSpaceDE w:val="0"/>
              <w:autoSpaceDN w:val="0"/>
              <w:spacing w:after="0" w:line="240" w:lineRule="auto"/>
              <w:jc w:val="center"/>
              <w:rPr>
                <w:rFonts w:eastAsia="Calibri" w:cs="Times New Roman"/>
                <w:sz w:val="20"/>
                <w:szCs w:val="24"/>
              </w:rPr>
            </w:pPr>
            <w:r w:rsidRPr="005B2148">
              <w:rPr>
                <w:rFonts w:eastAsia="Calibri" w:cs="Times New Roman"/>
                <w:sz w:val="20"/>
                <w:szCs w:val="24"/>
              </w:rPr>
              <w:t>80</w:t>
            </w:r>
          </w:p>
        </w:tc>
        <w:tc>
          <w:tcPr>
            <w:tcW w:w="705" w:type="dxa"/>
            <w:shd w:val="clear" w:color="auto" w:fill="auto"/>
            <w:vAlign w:val="center"/>
          </w:tcPr>
          <w:p w:rsidR="00241FFF" w:rsidRPr="005B2148" w:rsidRDefault="00241FFF" w:rsidP="005B2148">
            <w:pPr>
              <w:widowControl w:val="0"/>
              <w:autoSpaceDE w:val="0"/>
              <w:autoSpaceDN w:val="0"/>
              <w:spacing w:after="0" w:line="240" w:lineRule="auto"/>
              <w:jc w:val="center"/>
              <w:rPr>
                <w:rFonts w:eastAsia="Calibri" w:cs="Times New Roman"/>
                <w:sz w:val="20"/>
                <w:szCs w:val="24"/>
              </w:rPr>
            </w:pPr>
            <w:r w:rsidRPr="005B2148">
              <w:rPr>
                <w:rFonts w:eastAsia="Calibri" w:cs="Times New Roman"/>
                <w:sz w:val="20"/>
                <w:szCs w:val="24"/>
              </w:rPr>
              <w:t>85</w:t>
            </w:r>
          </w:p>
        </w:tc>
        <w:tc>
          <w:tcPr>
            <w:tcW w:w="731" w:type="dxa"/>
            <w:shd w:val="clear" w:color="auto" w:fill="auto"/>
            <w:vAlign w:val="center"/>
          </w:tcPr>
          <w:p w:rsidR="00241FFF" w:rsidRPr="005B2148" w:rsidRDefault="00241FFF" w:rsidP="005B2148">
            <w:pPr>
              <w:widowControl w:val="0"/>
              <w:autoSpaceDE w:val="0"/>
              <w:autoSpaceDN w:val="0"/>
              <w:spacing w:after="0" w:line="240" w:lineRule="auto"/>
              <w:jc w:val="center"/>
              <w:rPr>
                <w:rFonts w:eastAsia="Calibri" w:cs="Times New Roman"/>
                <w:sz w:val="20"/>
                <w:szCs w:val="24"/>
              </w:rPr>
            </w:pPr>
            <w:r w:rsidRPr="005B2148">
              <w:rPr>
                <w:rFonts w:eastAsia="Calibri" w:cs="Times New Roman"/>
                <w:sz w:val="20"/>
                <w:szCs w:val="24"/>
              </w:rPr>
              <w:t>90</w:t>
            </w:r>
          </w:p>
        </w:tc>
        <w:tc>
          <w:tcPr>
            <w:tcW w:w="667" w:type="dxa"/>
            <w:shd w:val="clear" w:color="auto" w:fill="auto"/>
            <w:vAlign w:val="center"/>
          </w:tcPr>
          <w:p w:rsidR="00241FFF" w:rsidRPr="005B2148" w:rsidRDefault="00241FFF" w:rsidP="005B2148">
            <w:pPr>
              <w:widowControl w:val="0"/>
              <w:autoSpaceDE w:val="0"/>
              <w:autoSpaceDN w:val="0"/>
              <w:spacing w:after="0" w:line="240" w:lineRule="auto"/>
              <w:jc w:val="center"/>
              <w:rPr>
                <w:rFonts w:eastAsia="Calibri" w:cs="Times New Roman"/>
                <w:sz w:val="20"/>
                <w:szCs w:val="24"/>
              </w:rPr>
            </w:pPr>
            <w:r w:rsidRPr="005B2148">
              <w:rPr>
                <w:rFonts w:eastAsia="Calibri" w:cs="Times New Roman"/>
                <w:sz w:val="20"/>
                <w:szCs w:val="24"/>
              </w:rPr>
              <w:t>95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5B2148" w:rsidRDefault="00241FFF" w:rsidP="005B2148">
            <w:pPr>
              <w:widowControl w:val="0"/>
              <w:autoSpaceDE w:val="0"/>
              <w:autoSpaceDN w:val="0"/>
              <w:jc w:val="center"/>
              <w:rPr>
                <w:rFonts w:eastAsia="Calibri" w:cs="Times New Roman"/>
                <w:noProof/>
                <w:sz w:val="20"/>
                <w:szCs w:val="16"/>
                <w:lang w:bidi="tr-TR"/>
              </w:rPr>
            </w:pPr>
            <w:r w:rsidRPr="005B2148">
              <w:rPr>
                <w:rFonts w:eastAsia="Calibri" w:cs="Times New Roman"/>
                <w:noProof/>
                <w:sz w:val="20"/>
                <w:szCs w:val="16"/>
                <w:lang w:bidi="tr-TR"/>
              </w:rPr>
              <w:t>6 AY</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5B2148" w:rsidRDefault="00241FFF" w:rsidP="005B2148">
            <w:pPr>
              <w:widowControl w:val="0"/>
              <w:autoSpaceDE w:val="0"/>
              <w:autoSpaceDN w:val="0"/>
              <w:jc w:val="center"/>
              <w:rPr>
                <w:rFonts w:eastAsia="Calibri" w:cs="Times New Roman"/>
                <w:noProof/>
                <w:sz w:val="20"/>
                <w:szCs w:val="16"/>
                <w:lang w:bidi="tr-TR"/>
              </w:rPr>
            </w:pPr>
            <w:r w:rsidRPr="005B2148">
              <w:rPr>
                <w:rFonts w:eastAsia="Calibri" w:cs="Times New Roman"/>
                <w:noProof/>
                <w:sz w:val="20"/>
                <w:szCs w:val="16"/>
                <w:lang w:bidi="tr-TR"/>
              </w:rPr>
              <w:t>6 AY</w:t>
            </w:r>
          </w:p>
        </w:tc>
      </w:tr>
      <w:tr w:rsidR="00241FFF" w:rsidRPr="00241FFF" w:rsidTr="005B2148">
        <w:tc>
          <w:tcPr>
            <w:tcW w:w="2847" w:type="dxa"/>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PG.1.1.3. 20 gün ve üzeri özürsüz devamsızlık yapan öğrenci oranı (%)</w:t>
            </w:r>
          </w:p>
        </w:tc>
        <w:tc>
          <w:tcPr>
            <w:tcW w:w="696" w:type="dxa"/>
            <w:tcBorders>
              <w:top w:val="single" w:sz="4" w:space="0" w:color="auto"/>
              <w:left w:val="single" w:sz="4" w:space="0" w:color="auto"/>
              <w:bottom w:val="single" w:sz="4" w:space="0" w:color="auto"/>
              <w:right w:val="single" w:sz="4" w:space="0" w:color="auto"/>
            </w:tcBorders>
            <w:shd w:val="clear" w:color="auto" w:fill="FEE5DE" w:themeFill="accent6" w:themeFillTint="33"/>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25</w:t>
            </w:r>
          </w:p>
        </w:tc>
        <w:tc>
          <w:tcPr>
            <w:tcW w:w="919" w:type="dxa"/>
            <w:shd w:val="clear" w:color="auto" w:fill="FEE5DE" w:themeFill="accent6" w:themeFillTint="33"/>
            <w:vAlign w:val="center"/>
          </w:tcPr>
          <w:p w:rsidR="00241FFF" w:rsidRPr="005B2148" w:rsidRDefault="00241FFF" w:rsidP="005B2148">
            <w:pPr>
              <w:widowControl w:val="0"/>
              <w:autoSpaceDE w:val="0"/>
              <w:autoSpaceDN w:val="0"/>
              <w:spacing w:after="0" w:line="240" w:lineRule="auto"/>
              <w:jc w:val="center"/>
              <w:rPr>
                <w:rFonts w:eastAsia="Calibri" w:cs="Times New Roman"/>
                <w:b/>
                <w:sz w:val="22"/>
                <w:szCs w:val="24"/>
              </w:rPr>
            </w:pPr>
            <w:r w:rsidRPr="005B2148">
              <w:rPr>
                <w:rFonts w:eastAsia="Calibri" w:cs="Times New Roman"/>
                <w:b/>
                <w:sz w:val="22"/>
                <w:szCs w:val="24"/>
              </w:rPr>
              <w:t>5</w:t>
            </w:r>
          </w:p>
        </w:tc>
        <w:tc>
          <w:tcPr>
            <w:tcW w:w="706" w:type="dxa"/>
            <w:shd w:val="clear" w:color="auto" w:fill="FEE5DE" w:themeFill="accent6" w:themeFillTint="33"/>
            <w:vAlign w:val="center"/>
          </w:tcPr>
          <w:p w:rsidR="00241FFF" w:rsidRPr="005B2148" w:rsidRDefault="00241FFF" w:rsidP="005B2148">
            <w:pPr>
              <w:widowControl w:val="0"/>
              <w:autoSpaceDE w:val="0"/>
              <w:autoSpaceDN w:val="0"/>
              <w:spacing w:after="0" w:line="240" w:lineRule="auto"/>
              <w:jc w:val="center"/>
              <w:rPr>
                <w:rFonts w:eastAsia="Calibri" w:cs="Times New Roman"/>
                <w:b/>
                <w:sz w:val="22"/>
                <w:szCs w:val="24"/>
              </w:rPr>
            </w:pPr>
            <w:r w:rsidRPr="005B2148">
              <w:rPr>
                <w:rFonts w:eastAsia="Calibri" w:cs="Times New Roman"/>
                <w:b/>
                <w:sz w:val="22"/>
                <w:szCs w:val="24"/>
              </w:rPr>
              <w:t>4</w:t>
            </w:r>
          </w:p>
        </w:tc>
        <w:tc>
          <w:tcPr>
            <w:tcW w:w="706" w:type="dxa"/>
            <w:shd w:val="clear" w:color="auto" w:fill="F2DBDB"/>
            <w:vAlign w:val="center"/>
          </w:tcPr>
          <w:p w:rsidR="00241FFF" w:rsidRPr="005B2148" w:rsidRDefault="00241FFF" w:rsidP="005B2148">
            <w:pPr>
              <w:widowControl w:val="0"/>
              <w:autoSpaceDE w:val="0"/>
              <w:autoSpaceDN w:val="0"/>
              <w:spacing w:after="0" w:line="240" w:lineRule="auto"/>
              <w:jc w:val="center"/>
              <w:rPr>
                <w:rFonts w:eastAsia="Calibri" w:cs="Times New Roman"/>
                <w:b/>
                <w:sz w:val="22"/>
                <w:szCs w:val="24"/>
              </w:rPr>
            </w:pPr>
            <w:r w:rsidRPr="005B2148">
              <w:rPr>
                <w:rFonts w:eastAsia="Calibri" w:cs="Times New Roman"/>
                <w:b/>
                <w:sz w:val="22"/>
                <w:szCs w:val="24"/>
              </w:rPr>
              <w:t>4</w:t>
            </w:r>
          </w:p>
        </w:tc>
        <w:tc>
          <w:tcPr>
            <w:tcW w:w="705" w:type="dxa"/>
            <w:shd w:val="clear" w:color="auto" w:fill="F2DBDB"/>
            <w:vAlign w:val="center"/>
          </w:tcPr>
          <w:p w:rsidR="00241FFF" w:rsidRPr="005B2148" w:rsidRDefault="00241FFF" w:rsidP="005B2148">
            <w:pPr>
              <w:widowControl w:val="0"/>
              <w:autoSpaceDE w:val="0"/>
              <w:autoSpaceDN w:val="0"/>
              <w:spacing w:after="0" w:line="240" w:lineRule="auto"/>
              <w:jc w:val="center"/>
              <w:rPr>
                <w:rFonts w:eastAsia="Calibri" w:cs="Times New Roman"/>
                <w:b/>
                <w:sz w:val="22"/>
                <w:szCs w:val="24"/>
              </w:rPr>
            </w:pPr>
            <w:r w:rsidRPr="005B2148">
              <w:rPr>
                <w:rFonts w:eastAsia="Calibri" w:cs="Times New Roman"/>
                <w:b/>
                <w:sz w:val="22"/>
                <w:szCs w:val="24"/>
              </w:rPr>
              <w:t>3</w:t>
            </w:r>
          </w:p>
        </w:tc>
        <w:tc>
          <w:tcPr>
            <w:tcW w:w="731" w:type="dxa"/>
            <w:shd w:val="clear" w:color="auto" w:fill="F2DBDB"/>
            <w:vAlign w:val="center"/>
          </w:tcPr>
          <w:p w:rsidR="00241FFF" w:rsidRPr="005B2148" w:rsidRDefault="00241FFF" w:rsidP="005B2148">
            <w:pPr>
              <w:widowControl w:val="0"/>
              <w:autoSpaceDE w:val="0"/>
              <w:autoSpaceDN w:val="0"/>
              <w:spacing w:after="0" w:line="240" w:lineRule="auto"/>
              <w:jc w:val="center"/>
              <w:rPr>
                <w:rFonts w:eastAsia="Calibri" w:cs="Times New Roman"/>
                <w:b/>
                <w:sz w:val="22"/>
                <w:szCs w:val="24"/>
              </w:rPr>
            </w:pPr>
            <w:r w:rsidRPr="005B2148">
              <w:rPr>
                <w:rFonts w:eastAsia="Calibri" w:cs="Times New Roman"/>
                <w:b/>
                <w:sz w:val="22"/>
                <w:szCs w:val="24"/>
              </w:rPr>
              <w:t>3</w:t>
            </w:r>
          </w:p>
        </w:tc>
        <w:tc>
          <w:tcPr>
            <w:tcW w:w="667" w:type="dxa"/>
            <w:shd w:val="clear" w:color="auto" w:fill="F2DBDB"/>
            <w:vAlign w:val="center"/>
          </w:tcPr>
          <w:p w:rsidR="00241FFF" w:rsidRPr="005B2148" w:rsidRDefault="00241FFF" w:rsidP="005B2148">
            <w:pPr>
              <w:widowControl w:val="0"/>
              <w:autoSpaceDE w:val="0"/>
              <w:autoSpaceDN w:val="0"/>
              <w:spacing w:after="0" w:line="240" w:lineRule="auto"/>
              <w:jc w:val="center"/>
              <w:rPr>
                <w:rFonts w:eastAsia="Calibri" w:cs="Times New Roman"/>
                <w:b/>
                <w:sz w:val="22"/>
                <w:szCs w:val="24"/>
              </w:rPr>
            </w:pPr>
            <w:r w:rsidRPr="005B2148">
              <w:rPr>
                <w:rFonts w:eastAsia="Calibri" w:cs="Times New Roman"/>
                <w:b/>
                <w:sz w:val="22"/>
                <w:szCs w:val="24"/>
              </w:rPr>
              <w:t>2</w:t>
            </w:r>
          </w:p>
        </w:tc>
        <w:tc>
          <w:tcPr>
            <w:tcW w:w="776"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6 AY</w:t>
            </w:r>
          </w:p>
        </w:tc>
        <w:tc>
          <w:tcPr>
            <w:tcW w:w="414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6 AY</w:t>
            </w:r>
          </w:p>
        </w:tc>
      </w:tr>
      <w:tr w:rsidR="00241FFF" w:rsidRPr="00241FFF" w:rsidTr="005B2148">
        <w:trPr>
          <w:trHeight w:val="858"/>
        </w:trPr>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PG.1.1.4. 20 gün ve üzeri özürlü devamsızlık yapan öğrenci oranı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5B2148">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919" w:type="dxa"/>
            <w:shd w:val="clear" w:color="auto" w:fill="auto"/>
            <w:vAlign w:val="center"/>
          </w:tcPr>
          <w:p w:rsidR="00241FFF" w:rsidRPr="00241FFF" w:rsidRDefault="00241FFF" w:rsidP="005B2148">
            <w:pPr>
              <w:widowControl w:val="0"/>
              <w:autoSpaceDE w:val="0"/>
              <w:autoSpaceDN w:val="0"/>
              <w:spacing w:after="0" w:line="240" w:lineRule="auto"/>
              <w:jc w:val="center"/>
              <w:rPr>
                <w:rFonts w:eastAsia="Calibri" w:cs="Times New Roman"/>
                <w:sz w:val="22"/>
                <w:szCs w:val="24"/>
              </w:rPr>
            </w:pPr>
            <w:r w:rsidRPr="00241FFF">
              <w:rPr>
                <w:rFonts w:eastAsia="Calibri" w:cs="Times New Roman"/>
                <w:sz w:val="22"/>
                <w:szCs w:val="24"/>
              </w:rPr>
              <w:t>4</w:t>
            </w:r>
          </w:p>
        </w:tc>
        <w:tc>
          <w:tcPr>
            <w:tcW w:w="706" w:type="dxa"/>
            <w:shd w:val="clear" w:color="auto" w:fill="auto"/>
            <w:vAlign w:val="center"/>
          </w:tcPr>
          <w:p w:rsidR="00241FFF" w:rsidRPr="00241FFF" w:rsidRDefault="00241FFF" w:rsidP="005B2148">
            <w:pPr>
              <w:widowControl w:val="0"/>
              <w:autoSpaceDE w:val="0"/>
              <w:autoSpaceDN w:val="0"/>
              <w:spacing w:after="0" w:line="240" w:lineRule="auto"/>
              <w:jc w:val="center"/>
              <w:rPr>
                <w:rFonts w:eastAsia="Calibri" w:cs="Times New Roman"/>
                <w:sz w:val="22"/>
                <w:szCs w:val="24"/>
              </w:rPr>
            </w:pPr>
            <w:r w:rsidRPr="00241FFF">
              <w:rPr>
                <w:rFonts w:eastAsia="Calibri" w:cs="Times New Roman"/>
                <w:sz w:val="22"/>
                <w:szCs w:val="24"/>
              </w:rPr>
              <w:t>4</w:t>
            </w:r>
          </w:p>
        </w:tc>
        <w:tc>
          <w:tcPr>
            <w:tcW w:w="706" w:type="dxa"/>
            <w:shd w:val="clear" w:color="auto" w:fill="auto"/>
            <w:vAlign w:val="center"/>
          </w:tcPr>
          <w:p w:rsidR="00241FFF" w:rsidRPr="00241FFF" w:rsidRDefault="00241FFF" w:rsidP="005B2148">
            <w:pPr>
              <w:widowControl w:val="0"/>
              <w:autoSpaceDE w:val="0"/>
              <w:autoSpaceDN w:val="0"/>
              <w:spacing w:after="0" w:line="240" w:lineRule="auto"/>
              <w:jc w:val="center"/>
              <w:rPr>
                <w:rFonts w:eastAsia="Calibri" w:cs="Times New Roman"/>
                <w:sz w:val="22"/>
                <w:szCs w:val="24"/>
              </w:rPr>
            </w:pPr>
            <w:r w:rsidRPr="00241FFF">
              <w:rPr>
                <w:rFonts w:eastAsia="Calibri" w:cs="Times New Roman"/>
                <w:sz w:val="22"/>
                <w:szCs w:val="24"/>
              </w:rPr>
              <w:t>3</w:t>
            </w:r>
          </w:p>
        </w:tc>
        <w:tc>
          <w:tcPr>
            <w:tcW w:w="705" w:type="dxa"/>
            <w:shd w:val="clear" w:color="auto" w:fill="auto"/>
            <w:vAlign w:val="center"/>
          </w:tcPr>
          <w:p w:rsidR="00241FFF" w:rsidRPr="00241FFF" w:rsidRDefault="00241FFF" w:rsidP="005B2148">
            <w:pPr>
              <w:widowControl w:val="0"/>
              <w:autoSpaceDE w:val="0"/>
              <w:autoSpaceDN w:val="0"/>
              <w:spacing w:after="0" w:line="240" w:lineRule="auto"/>
              <w:jc w:val="center"/>
              <w:rPr>
                <w:rFonts w:eastAsia="Calibri" w:cs="Times New Roman"/>
                <w:sz w:val="22"/>
                <w:szCs w:val="24"/>
              </w:rPr>
            </w:pPr>
            <w:r w:rsidRPr="00241FFF">
              <w:rPr>
                <w:rFonts w:eastAsia="Calibri" w:cs="Times New Roman"/>
                <w:sz w:val="22"/>
                <w:szCs w:val="24"/>
              </w:rPr>
              <w:t>3</w:t>
            </w:r>
          </w:p>
        </w:tc>
        <w:tc>
          <w:tcPr>
            <w:tcW w:w="731" w:type="dxa"/>
            <w:shd w:val="clear" w:color="auto" w:fill="auto"/>
            <w:vAlign w:val="center"/>
          </w:tcPr>
          <w:p w:rsidR="00241FFF" w:rsidRPr="00241FFF" w:rsidRDefault="00241FFF" w:rsidP="005B2148">
            <w:pPr>
              <w:widowControl w:val="0"/>
              <w:autoSpaceDE w:val="0"/>
              <w:autoSpaceDN w:val="0"/>
              <w:spacing w:after="0" w:line="240" w:lineRule="auto"/>
              <w:jc w:val="center"/>
              <w:rPr>
                <w:rFonts w:eastAsia="Calibri" w:cs="Times New Roman"/>
                <w:sz w:val="22"/>
                <w:szCs w:val="24"/>
              </w:rPr>
            </w:pPr>
            <w:r w:rsidRPr="00241FFF">
              <w:rPr>
                <w:rFonts w:eastAsia="Calibri" w:cs="Times New Roman"/>
                <w:sz w:val="22"/>
                <w:szCs w:val="24"/>
              </w:rPr>
              <w:t>2</w:t>
            </w:r>
          </w:p>
        </w:tc>
        <w:tc>
          <w:tcPr>
            <w:tcW w:w="667" w:type="dxa"/>
            <w:shd w:val="clear" w:color="auto" w:fill="auto"/>
            <w:vAlign w:val="center"/>
          </w:tcPr>
          <w:p w:rsidR="00241FFF" w:rsidRPr="00241FFF" w:rsidRDefault="00241FFF" w:rsidP="005B2148">
            <w:pPr>
              <w:widowControl w:val="0"/>
              <w:autoSpaceDE w:val="0"/>
              <w:autoSpaceDN w:val="0"/>
              <w:spacing w:after="0" w:line="240" w:lineRule="auto"/>
              <w:jc w:val="center"/>
              <w:rPr>
                <w:rFonts w:eastAsia="Calibri" w:cs="Times New Roman"/>
                <w:sz w:val="22"/>
                <w:szCs w:val="24"/>
              </w:rPr>
            </w:pPr>
            <w:r w:rsidRPr="00241FFF">
              <w:rPr>
                <w:rFonts w:eastAsia="Calibri" w:cs="Times New Roman"/>
                <w:sz w:val="22"/>
                <w:szCs w:val="24"/>
              </w:rPr>
              <w:t>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5B2148">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4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5B2148">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5B2148">
        <w:tc>
          <w:tcPr>
            <w:tcW w:w="2847" w:type="dxa"/>
            <w:tcBorders>
              <w:top w:val="single" w:sz="4" w:space="0" w:color="auto"/>
              <w:left w:val="single" w:sz="4" w:space="0" w:color="auto"/>
              <w:bottom w:val="single" w:sz="4" w:space="0" w:color="auto"/>
              <w:right w:val="single" w:sz="4" w:space="0" w:color="auto"/>
            </w:tcBorders>
            <w:shd w:val="clear" w:color="auto" w:fill="F2DBDB"/>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 1.1.5 Öğrenci başına okunan kitap sayısı</w:t>
            </w:r>
          </w:p>
        </w:tc>
        <w:tc>
          <w:tcPr>
            <w:tcW w:w="696"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25</w:t>
            </w:r>
          </w:p>
        </w:tc>
        <w:tc>
          <w:tcPr>
            <w:tcW w:w="919"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11</w:t>
            </w:r>
          </w:p>
        </w:tc>
        <w:tc>
          <w:tcPr>
            <w:tcW w:w="706"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13</w:t>
            </w:r>
          </w:p>
        </w:tc>
        <w:tc>
          <w:tcPr>
            <w:tcW w:w="706"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17</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18</w:t>
            </w:r>
          </w:p>
        </w:tc>
        <w:tc>
          <w:tcPr>
            <w:tcW w:w="731"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20</w:t>
            </w:r>
          </w:p>
        </w:tc>
        <w:tc>
          <w:tcPr>
            <w:tcW w:w="667"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23</w:t>
            </w:r>
          </w:p>
        </w:tc>
        <w:tc>
          <w:tcPr>
            <w:tcW w:w="776"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6 AY</w:t>
            </w:r>
          </w:p>
        </w:tc>
        <w:tc>
          <w:tcPr>
            <w:tcW w:w="4147"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5B2148" w:rsidRDefault="00241FFF" w:rsidP="005B2148">
            <w:pPr>
              <w:widowControl w:val="0"/>
              <w:autoSpaceDE w:val="0"/>
              <w:autoSpaceDN w:val="0"/>
              <w:jc w:val="center"/>
              <w:rPr>
                <w:rFonts w:eastAsia="Calibri" w:cs="Times New Roman"/>
                <w:b/>
                <w:noProof/>
                <w:sz w:val="16"/>
                <w:szCs w:val="16"/>
                <w:lang w:bidi="tr-TR"/>
              </w:rPr>
            </w:pPr>
            <w:r w:rsidRPr="005B2148">
              <w:rPr>
                <w:rFonts w:eastAsia="Calibri" w:cs="Times New Roman"/>
                <w:b/>
                <w:noProof/>
                <w:sz w:val="16"/>
                <w:szCs w:val="16"/>
                <w:lang w:bidi="tr-TR"/>
              </w:rPr>
              <w:t>6 AY</w:t>
            </w:r>
          </w:p>
        </w:tc>
      </w:tr>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KOORDİNATÖR BİRİM</w:t>
            </w:r>
          </w:p>
        </w:tc>
        <w:tc>
          <w:tcPr>
            <w:tcW w:w="10053"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İYEP Komisyonu</w:t>
            </w:r>
          </w:p>
        </w:tc>
      </w:tr>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İŞ BİRLİĞİ YAPILACAK BİRİM(LER)</w:t>
            </w:r>
          </w:p>
        </w:tc>
        <w:tc>
          <w:tcPr>
            <w:tcW w:w="10053"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Öğretmenler Kurulu, Zümre Öğretmenler Kurulu</w:t>
            </w:r>
          </w:p>
        </w:tc>
      </w:tr>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RİSKLER</w:t>
            </w:r>
          </w:p>
        </w:tc>
        <w:tc>
          <w:tcPr>
            <w:tcW w:w="10053"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Salgın hastalıklar nedeniyle öğrencilerin ara devamsızlık yapması</w:t>
            </w:r>
          </w:p>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İYEP’e destek amaçlı kullanılan dijital platformlara öğrencilerin ev ortamında ulaşamaması</w:t>
            </w:r>
          </w:p>
        </w:tc>
      </w:tr>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STRATEJİLER</w:t>
            </w:r>
          </w:p>
        </w:tc>
        <w:tc>
          <w:tcPr>
            <w:tcW w:w="10053"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adjustRightInd w:val="0"/>
              <w:jc w:val="both"/>
              <w:rPr>
                <w:rFonts w:eastAsia="Calibri" w:cs="Calibri"/>
                <w:sz w:val="16"/>
                <w:szCs w:val="16"/>
              </w:rPr>
            </w:pPr>
            <w:r w:rsidRPr="00241FFF">
              <w:rPr>
                <w:rFonts w:eastAsia="Calibri" w:cs="Calibri"/>
                <w:sz w:val="16"/>
                <w:szCs w:val="16"/>
              </w:rPr>
              <w:t>S1 Öğrencilerin Türkçe dersindeki eksikleri tespit edilerek İYEP aracılığıyla akademik yeterliklerinin artırılması sağlanacaktır.</w:t>
            </w:r>
          </w:p>
          <w:p w:rsidR="00241FFF" w:rsidRPr="00241FFF" w:rsidRDefault="00241FFF" w:rsidP="00241FFF">
            <w:pPr>
              <w:widowControl w:val="0"/>
              <w:autoSpaceDE w:val="0"/>
              <w:autoSpaceDN w:val="0"/>
              <w:adjustRightInd w:val="0"/>
              <w:jc w:val="both"/>
              <w:rPr>
                <w:rFonts w:eastAsia="Calibri" w:cs="Calibri"/>
                <w:sz w:val="16"/>
                <w:szCs w:val="16"/>
              </w:rPr>
            </w:pPr>
            <w:r w:rsidRPr="00241FFF">
              <w:rPr>
                <w:rFonts w:eastAsia="Calibri" w:cs="Calibri"/>
                <w:sz w:val="16"/>
                <w:szCs w:val="16"/>
              </w:rPr>
              <w:t>S2 Öğrencilerin matematik derslerindeki eksikleri tespit edilerek İYEP aracılığıyla akademik yeterliklerinin artırılması sağlanacaktır.</w:t>
            </w:r>
          </w:p>
          <w:p w:rsidR="00241FFF" w:rsidRPr="00241FFF" w:rsidRDefault="00241FFF" w:rsidP="00241FFF">
            <w:pPr>
              <w:widowControl w:val="0"/>
              <w:autoSpaceDE w:val="0"/>
              <w:autoSpaceDN w:val="0"/>
              <w:adjustRightInd w:val="0"/>
              <w:jc w:val="both"/>
              <w:rPr>
                <w:rFonts w:eastAsia="Calibri" w:cs="Calibri"/>
                <w:sz w:val="16"/>
                <w:szCs w:val="16"/>
              </w:rPr>
            </w:pPr>
            <w:r w:rsidRPr="00241FFF">
              <w:rPr>
                <w:rFonts w:eastAsia="Calibri" w:cs="Calibri"/>
                <w:sz w:val="16"/>
                <w:szCs w:val="16"/>
              </w:rPr>
              <w:t>S3 Dijital platformlar aracılığıyla öğrencilerin tamamlayıcı ve destekleyici eğitim almaları sağlanacaktır.</w:t>
            </w:r>
          </w:p>
          <w:p w:rsidR="00241FFF" w:rsidRPr="00241FFF" w:rsidRDefault="00241FFF" w:rsidP="00241FFF">
            <w:pPr>
              <w:widowControl w:val="0"/>
              <w:autoSpaceDE w:val="0"/>
              <w:autoSpaceDN w:val="0"/>
              <w:adjustRightInd w:val="0"/>
              <w:jc w:val="both"/>
              <w:rPr>
                <w:rFonts w:eastAsia="Calibri" w:cs="Calibri"/>
                <w:sz w:val="16"/>
                <w:szCs w:val="16"/>
              </w:rPr>
            </w:pPr>
            <w:r w:rsidRPr="00241FFF">
              <w:rPr>
                <w:rFonts w:eastAsia="Calibri" w:cs="Calibri"/>
                <w:sz w:val="16"/>
                <w:szCs w:val="16"/>
              </w:rPr>
              <w:t xml:space="preserve">S4 </w:t>
            </w:r>
            <w:proofErr w:type="spellStart"/>
            <w:r w:rsidRPr="00241FFF">
              <w:rPr>
                <w:rFonts w:eastAsia="Calibri" w:cs="Calibri"/>
                <w:sz w:val="16"/>
                <w:szCs w:val="16"/>
              </w:rPr>
              <w:t>İYEP’in</w:t>
            </w:r>
            <w:proofErr w:type="spellEnd"/>
            <w:r w:rsidRPr="00241FFF">
              <w:rPr>
                <w:rFonts w:eastAsia="Calibri" w:cs="Calibri"/>
                <w:sz w:val="16"/>
                <w:szCs w:val="16"/>
              </w:rPr>
              <w:t xml:space="preserve"> ders içeriklerine katkı sağlayacak etkinlik, okuma vb. aktivitelerin zenginleştirilmesi sağlanacaktır.</w:t>
            </w:r>
          </w:p>
          <w:p w:rsidR="00241FFF" w:rsidRPr="00241FFF" w:rsidRDefault="00241FFF" w:rsidP="00241FFF">
            <w:pPr>
              <w:widowControl w:val="0"/>
              <w:autoSpaceDE w:val="0"/>
              <w:autoSpaceDN w:val="0"/>
              <w:adjustRightInd w:val="0"/>
              <w:jc w:val="both"/>
              <w:rPr>
                <w:rFonts w:eastAsia="Calibri" w:cs="Calibri"/>
                <w:sz w:val="16"/>
                <w:szCs w:val="16"/>
              </w:rPr>
            </w:pPr>
            <w:r w:rsidRPr="00241FFF">
              <w:rPr>
                <w:rFonts w:eastAsia="Calibri" w:cs="Calibri"/>
                <w:sz w:val="16"/>
                <w:szCs w:val="16"/>
              </w:rPr>
              <w:t xml:space="preserve">S5 </w:t>
            </w:r>
            <w:proofErr w:type="gramStart"/>
            <w:r w:rsidRPr="00241FFF">
              <w:rPr>
                <w:rFonts w:eastAsia="Calibri" w:cs="Calibri"/>
                <w:sz w:val="16"/>
                <w:szCs w:val="16"/>
              </w:rPr>
              <w:t>Okul kütüphanesi</w:t>
            </w:r>
            <w:proofErr w:type="gramEnd"/>
            <w:r w:rsidRPr="00241FFF">
              <w:rPr>
                <w:rFonts w:eastAsia="Calibri" w:cs="Calibri"/>
                <w:sz w:val="16"/>
                <w:szCs w:val="16"/>
              </w:rPr>
              <w:t xml:space="preserve"> zenginleştirilecek, öğrencilerin kitap okumasını teşvik edecek etkinlikler düzenlenecektir.</w:t>
            </w:r>
          </w:p>
        </w:tc>
      </w:tr>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rPr>
                <w:rFonts w:eastAsia="Calibri" w:cs="Times New Roman"/>
                <w:b/>
                <w:bCs/>
                <w:noProof/>
                <w:sz w:val="16"/>
                <w:szCs w:val="16"/>
                <w:lang w:bidi="tr-TR"/>
              </w:rPr>
            </w:pPr>
            <w:bookmarkStart w:id="51" w:name="_Hlk167804397"/>
            <w:r w:rsidRPr="00241FFF">
              <w:rPr>
                <w:rFonts w:eastAsia="Calibri" w:cs="Times New Roman"/>
                <w:b/>
                <w:bCs/>
                <w:noProof/>
                <w:sz w:val="16"/>
                <w:szCs w:val="16"/>
                <w:lang w:bidi="tr-TR"/>
              </w:rPr>
              <w:lastRenderedPageBreak/>
              <w:t>MALİYET TAHMİNİ</w:t>
            </w:r>
          </w:p>
        </w:tc>
        <w:tc>
          <w:tcPr>
            <w:tcW w:w="10053" w:type="dxa"/>
            <w:gridSpan w:val="9"/>
            <w:tcBorders>
              <w:top w:val="single" w:sz="4" w:space="0" w:color="auto"/>
              <w:left w:val="single" w:sz="4" w:space="0" w:color="auto"/>
              <w:bottom w:val="single" w:sz="4" w:space="0" w:color="auto"/>
              <w:right w:val="single" w:sz="4" w:space="0" w:color="auto"/>
            </w:tcBorders>
            <w:shd w:val="clear" w:color="auto" w:fill="auto"/>
          </w:tcPr>
          <w:p w:rsidR="00241FFF" w:rsidRPr="00241FFF" w:rsidRDefault="004567B3" w:rsidP="004567B3">
            <w:pPr>
              <w:widowControl w:val="0"/>
              <w:autoSpaceDE w:val="0"/>
              <w:autoSpaceDN w:val="0"/>
              <w:rPr>
                <w:rFonts w:eastAsia="Calibri" w:cs="Times New Roman"/>
                <w:noProof/>
                <w:sz w:val="16"/>
                <w:szCs w:val="16"/>
                <w:lang w:bidi="tr-TR"/>
              </w:rPr>
            </w:pPr>
            <w:r>
              <w:rPr>
                <w:rFonts w:eastAsia="Calibri" w:cs="Times New Roman"/>
                <w:noProof/>
                <w:sz w:val="16"/>
                <w:szCs w:val="16"/>
                <w:lang w:bidi="tr-TR"/>
              </w:rPr>
              <w:t>1</w:t>
            </w:r>
            <w:r w:rsidR="00241FFF" w:rsidRPr="00241FFF">
              <w:rPr>
                <w:rFonts w:eastAsia="Calibri" w:cs="Times New Roman"/>
                <w:noProof/>
                <w:sz w:val="16"/>
                <w:szCs w:val="16"/>
                <w:lang w:bidi="tr-TR"/>
              </w:rPr>
              <w:t>7.000 TL</w:t>
            </w:r>
          </w:p>
        </w:tc>
      </w:tr>
      <w:bookmarkEnd w:id="51"/>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TESPİTLER</w:t>
            </w:r>
          </w:p>
        </w:tc>
        <w:tc>
          <w:tcPr>
            <w:tcW w:w="10053"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Öğrencilerin ara devamsızlık yapmaları, İYEP kazanımlarına ulaşma oranlarını azaltmaktadır.</w:t>
            </w:r>
          </w:p>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Veliler, öğrencilerin İYEP’e göre tespit edilen eksiklikleri yerine diğer derslerden (programlardan) destek almayı talep etmektedirler.</w:t>
            </w:r>
          </w:p>
        </w:tc>
      </w:tr>
      <w:tr w:rsidR="00241FFF" w:rsidRPr="00241FFF" w:rsidTr="00CA4A9E">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İHTİYAÇLAR</w:t>
            </w:r>
          </w:p>
        </w:tc>
        <w:tc>
          <w:tcPr>
            <w:tcW w:w="10053"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İYEP’e göre eksiklikleri belirlenen öğrencilerin programa katılım zorunluluğunun getirilmesi</w:t>
            </w:r>
          </w:p>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İYEP’de devam zorunluluğunun getirilmesi</w:t>
            </w:r>
          </w:p>
        </w:tc>
      </w:tr>
    </w:tbl>
    <w:p w:rsidR="00241FFF" w:rsidRPr="00241FFF" w:rsidRDefault="00241FFF" w:rsidP="00241FFF">
      <w:pPr>
        <w:widowControl w:val="0"/>
        <w:autoSpaceDE w:val="0"/>
        <w:autoSpaceDN w:val="0"/>
        <w:spacing w:after="0" w:line="240" w:lineRule="auto"/>
        <w:rPr>
          <w:rFonts w:ascii="Calibri" w:eastAsia="Calibri" w:hAnsi="Calibri" w:cs="Times New Roman"/>
          <w:noProof/>
          <w:sz w:val="20"/>
          <w:szCs w:val="20"/>
          <w:lang w:bidi="tr-TR"/>
        </w:rPr>
      </w:pPr>
    </w:p>
    <w:p w:rsidR="00241FFF" w:rsidRPr="00241FFF" w:rsidRDefault="00241FFF" w:rsidP="00241FFF">
      <w:pPr>
        <w:widowControl w:val="0"/>
        <w:autoSpaceDE w:val="0"/>
        <w:autoSpaceDN w:val="0"/>
        <w:spacing w:after="0" w:line="240" w:lineRule="auto"/>
        <w:rPr>
          <w:rFonts w:ascii="Calibri" w:eastAsia="Calibri" w:hAnsi="Calibri" w:cs="Times New Roman"/>
          <w:noProof/>
          <w:sz w:val="20"/>
          <w:szCs w:val="20"/>
          <w:lang w:bidi="tr-TR"/>
        </w:rPr>
      </w:pPr>
    </w:p>
    <w:p w:rsidR="00241FFF" w:rsidRPr="00241FFF" w:rsidRDefault="00241FFF" w:rsidP="00241FFF">
      <w:pPr>
        <w:widowControl w:val="0"/>
        <w:autoSpaceDE w:val="0"/>
        <w:autoSpaceDN w:val="0"/>
        <w:spacing w:after="0" w:line="240" w:lineRule="auto"/>
        <w:rPr>
          <w:rFonts w:ascii="Calibri" w:eastAsia="Calibri" w:hAnsi="Calibri" w:cs="Times New Roman"/>
          <w:noProof/>
          <w:sz w:val="20"/>
          <w:szCs w:val="20"/>
          <w:lang w:bidi="tr-TR"/>
        </w:rPr>
      </w:pPr>
    </w:p>
    <w:p w:rsidR="00241FFF" w:rsidRPr="00241FFF" w:rsidRDefault="00241FFF" w:rsidP="00241FFF">
      <w:pPr>
        <w:widowControl w:val="0"/>
        <w:autoSpaceDE w:val="0"/>
        <w:autoSpaceDN w:val="0"/>
        <w:spacing w:after="0" w:line="240" w:lineRule="auto"/>
        <w:rPr>
          <w:rFonts w:ascii="Calibri" w:eastAsia="Calibri" w:hAnsi="Calibri" w:cs="Times New Roman"/>
          <w:noProof/>
          <w:sz w:val="20"/>
          <w:szCs w:val="20"/>
          <w:lang w:bidi="tr-TR"/>
        </w:rPr>
      </w:pPr>
    </w:p>
    <w:tbl>
      <w:tblPr>
        <w:tblW w:w="1317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47"/>
        <w:gridCol w:w="919"/>
        <w:gridCol w:w="619"/>
        <w:gridCol w:w="619"/>
        <w:gridCol w:w="619"/>
        <w:gridCol w:w="682"/>
        <w:gridCol w:w="703"/>
        <w:gridCol w:w="982"/>
        <w:gridCol w:w="2374"/>
      </w:tblGrid>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C0504D"/>
            <w:vAlign w:val="center"/>
            <w:hideMark/>
          </w:tcPr>
          <w:p w:rsidR="00241FFF" w:rsidRPr="00241FFF" w:rsidRDefault="00241FFF" w:rsidP="00D75246">
            <w:pPr>
              <w:widowControl w:val="0"/>
              <w:autoSpaceDE w:val="0"/>
              <w:autoSpaceDN w:val="0"/>
              <w:jc w:val="center"/>
              <w:rPr>
                <w:rFonts w:eastAsia="Calibri" w:cs="Times New Roman"/>
                <w:b/>
                <w:bCs/>
                <w:noProof/>
                <w:color w:val="FFFFFF"/>
                <w:sz w:val="16"/>
                <w:szCs w:val="16"/>
                <w:lang w:bidi="tr-TR"/>
              </w:rPr>
            </w:pPr>
            <w:r w:rsidRPr="00241FFF">
              <w:rPr>
                <w:rFonts w:eastAsia="Calibri" w:cs="Times New Roman"/>
                <w:b/>
                <w:bCs/>
                <w:noProof/>
                <w:color w:val="FFFFFF"/>
                <w:sz w:val="16"/>
                <w:szCs w:val="16"/>
                <w:lang w:bidi="tr-TR"/>
              </w:rPr>
              <w:t>AMAÇ (A2)</w:t>
            </w:r>
          </w:p>
        </w:tc>
        <w:tc>
          <w:tcPr>
            <w:tcW w:w="10064" w:type="dxa"/>
            <w:gridSpan w:val="9"/>
            <w:tcBorders>
              <w:top w:val="single" w:sz="4" w:space="0" w:color="auto"/>
              <w:left w:val="single" w:sz="4" w:space="0" w:color="auto"/>
              <w:bottom w:val="single" w:sz="4" w:space="0" w:color="auto"/>
              <w:right w:val="single" w:sz="4" w:space="0" w:color="auto"/>
            </w:tcBorders>
            <w:shd w:val="clear" w:color="auto" w:fill="C0504D"/>
            <w:hideMark/>
          </w:tcPr>
          <w:p w:rsidR="00241FFF" w:rsidRPr="00241FFF" w:rsidRDefault="00241FFF" w:rsidP="00241FFF">
            <w:pPr>
              <w:widowControl w:val="0"/>
              <w:autoSpaceDE w:val="0"/>
              <w:autoSpaceDN w:val="0"/>
              <w:adjustRightInd w:val="0"/>
              <w:rPr>
                <w:rFonts w:eastAsia="Calibri" w:cs="Calibri"/>
                <w:b/>
                <w:bCs/>
                <w:color w:val="FFFFFF"/>
                <w:sz w:val="16"/>
                <w:szCs w:val="16"/>
              </w:rPr>
            </w:pPr>
            <w:r w:rsidRPr="00241FFF">
              <w:rPr>
                <w:rFonts w:eastAsia="Calibri" w:cs="Calibri"/>
                <w:b/>
                <w:bCs/>
                <w:color w:val="FFFFFF"/>
                <w:sz w:val="16"/>
                <w:szCs w:val="16"/>
              </w:rPr>
              <w:t xml:space="preserve">Temel eğitimde öğrencilerin kaliteli eğitime erişimleri fırsat eşitliği temelinde artırılarak bilişsel, </w:t>
            </w:r>
            <w:proofErr w:type="spellStart"/>
            <w:r w:rsidRPr="00241FFF">
              <w:rPr>
                <w:rFonts w:eastAsia="Calibri" w:cs="Calibri"/>
                <w:b/>
                <w:bCs/>
                <w:color w:val="FFFFFF"/>
                <w:sz w:val="16"/>
                <w:szCs w:val="16"/>
              </w:rPr>
              <w:t>duyuşsal</w:t>
            </w:r>
            <w:proofErr w:type="spellEnd"/>
            <w:r w:rsidRPr="00241FFF">
              <w:rPr>
                <w:rFonts w:eastAsia="Calibri" w:cs="Calibri"/>
                <w:b/>
                <w:bCs/>
                <w:color w:val="FFFFFF"/>
                <w:sz w:val="16"/>
                <w:szCs w:val="16"/>
              </w:rPr>
              <w:t xml:space="preserve"> ve fiziksel olarak çok yönlü gelişimleri sağlanacak ve temel hayat becerilerini edinmiş öğrenciler yetiştirilecektir.</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D75246">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HEDEF (H2.1)</w:t>
            </w:r>
          </w:p>
        </w:tc>
        <w:tc>
          <w:tcPr>
            <w:tcW w:w="10064"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adjustRightInd w:val="0"/>
              <w:rPr>
                <w:rFonts w:eastAsia="Calibri" w:cs="Calibri"/>
                <w:sz w:val="16"/>
                <w:szCs w:val="16"/>
              </w:rPr>
            </w:pPr>
            <w:r w:rsidRPr="00241FFF">
              <w:rPr>
                <w:rFonts w:eastAsia="Calibri" w:cs="Calibri"/>
                <w:sz w:val="16"/>
                <w:szCs w:val="16"/>
              </w:rPr>
              <w:t>Öğrencilerin bilimsel, kültürel, sanatsal, sportif ve toplum hizmeti alanlarında ders dışı etkinliklere katılım oranı artırılacaktır.</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Performans Göstergesi (PG)</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Hedefe Etkisi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Başlangıç Değeri (2023)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2026</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2027</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İzleme Sıklığı</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Raporlama Sıklığı</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PG.2.1.1 Okulda bir eğitim ve öğretim döneminde bilimsel, kültürel, sanatsal ve sportif alanlarda en az bir faaliyete katılan öğrenci oranı (%)</w:t>
            </w:r>
          </w:p>
        </w:tc>
        <w:tc>
          <w:tcPr>
            <w:tcW w:w="2547"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19"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60</w:t>
            </w:r>
          </w:p>
        </w:tc>
        <w:tc>
          <w:tcPr>
            <w:tcW w:w="619"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65</w:t>
            </w:r>
          </w:p>
        </w:tc>
        <w:tc>
          <w:tcPr>
            <w:tcW w:w="619"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75</w:t>
            </w:r>
          </w:p>
        </w:tc>
        <w:tc>
          <w:tcPr>
            <w:tcW w:w="619"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80</w:t>
            </w:r>
          </w:p>
        </w:tc>
        <w:tc>
          <w:tcPr>
            <w:tcW w:w="682"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90</w:t>
            </w:r>
          </w:p>
        </w:tc>
        <w:tc>
          <w:tcPr>
            <w:tcW w:w="703"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90</w:t>
            </w:r>
          </w:p>
        </w:tc>
        <w:tc>
          <w:tcPr>
            <w:tcW w:w="98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237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PG.2.1.2 Bir eğitim ve öğretim yılında en az iki sosyal sorumluluk ve toplum hizmeti çalışmalarına katılan öğrenci oranı (%)</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15</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PG.2.1.3 Bir eğitim ve öğretim yılında yerel, ulusal ve uluslararası proje, yarışma vb. etkinliklere katılan öğrenci oranı (%)</w:t>
            </w:r>
          </w:p>
        </w:tc>
        <w:tc>
          <w:tcPr>
            <w:tcW w:w="2547"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15</w:t>
            </w:r>
          </w:p>
        </w:tc>
        <w:tc>
          <w:tcPr>
            <w:tcW w:w="919"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5</w:t>
            </w:r>
          </w:p>
        </w:tc>
        <w:tc>
          <w:tcPr>
            <w:tcW w:w="619"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5</w:t>
            </w:r>
          </w:p>
        </w:tc>
        <w:tc>
          <w:tcPr>
            <w:tcW w:w="619"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10</w:t>
            </w:r>
          </w:p>
        </w:tc>
        <w:tc>
          <w:tcPr>
            <w:tcW w:w="619"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10</w:t>
            </w:r>
          </w:p>
        </w:tc>
        <w:tc>
          <w:tcPr>
            <w:tcW w:w="682"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10</w:t>
            </w:r>
          </w:p>
        </w:tc>
        <w:tc>
          <w:tcPr>
            <w:tcW w:w="703"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10</w:t>
            </w:r>
          </w:p>
        </w:tc>
        <w:tc>
          <w:tcPr>
            <w:tcW w:w="98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237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PG.2.1.4 Okulda bir eğitim ve öğretim yılında geleneksel çocuk oyunları alt başlığında en az bir faaliyete katılan öğrenci oranı (%)</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70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75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85</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85</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KOORDİNATÖR BİRİM</w:t>
            </w:r>
          </w:p>
        </w:tc>
        <w:tc>
          <w:tcPr>
            <w:tcW w:w="10064"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Öğretmenler Kurulu</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İŞ BİRLİĞİ YAPILACAK BİRİM(LER)</w:t>
            </w:r>
          </w:p>
        </w:tc>
        <w:tc>
          <w:tcPr>
            <w:tcW w:w="10064"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Okul Aile Birliği</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RİSKLER</w:t>
            </w:r>
          </w:p>
        </w:tc>
        <w:tc>
          <w:tcPr>
            <w:tcW w:w="10064"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Etkinlikler için maddi destek ve işbirliği sağlanamaması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Okul bahçelerinin genellikle betonarme zeminden oluşması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lastRenderedPageBreak/>
              <w:t>İlçeler arasında mevcut mesafenin uzak olması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Proje tabanlı çalışmaların belirli (odak) hedef kitleye yönelik hazırlanmaması, geneli kapsaması</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lastRenderedPageBreak/>
              <w:t>STRATEJİLER</w:t>
            </w:r>
          </w:p>
        </w:tc>
        <w:tc>
          <w:tcPr>
            <w:tcW w:w="10064"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S1 Her bir öğrencinin bir kulüp faaliyetinde aktif olarak yer alması sağlanarak kulüp faaliyetlerinin etkinliği artırılacaktır.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S3 Okul bünyesinde yarışmalar düzenlenecektir.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S4 Diğer kurum ve kuruluşlarla iş birliği içerisinde yürütülen bilimsel, sosyal, kültürel, sanatsal ve sportif alanlardaki faaliyetler artırılacaktır.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S5 Öğrenci seviyesi ve öğretim programı kazanımlarına uygun olarak geleneksel çocuk oyunları ders içi etkinliklerde kullanılacaktır.</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FEE5DE" w:themeFill="accent6" w:themeFillTint="33"/>
            <w:vAlign w:val="center"/>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MALİYET TAHMİNİ</w:t>
            </w:r>
          </w:p>
        </w:tc>
        <w:tc>
          <w:tcPr>
            <w:tcW w:w="10064" w:type="dxa"/>
            <w:gridSpan w:val="9"/>
            <w:tcBorders>
              <w:top w:val="single" w:sz="4" w:space="0" w:color="auto"/>
              <w:left w:val="single" w:sz="4" w:space="0" w:color="auto"/>
              <w:bottom w:val="single" w:sz="4" w:space="0" w:color="auto"/>
              <w:right w:val="single" w:sz="4" w:space="0" w:color="auto"/>
            </w:tcBorders>
            <w:shd w:val="clear" w:color="auto" w:fill="FEE5DE" w:themeFill="accent6" w:themeFillTint="33"/>
          </w:tcPr>
          <w:p w:rsidR="00241FFF" w:rsidRPr="00241FFF" w:rsidRDefault="00677641" w:rsidP="00677641">
            <w:pPr>
              <w:widowControl w:val="0"/>
              <w:autoSpaceDE w:val="0"/>
              <w:autoSpaceDN w:val="0"/>
              <w:jc w:val="both"/>
              <w:rPr>
                <w:rFonts w:eastAsia="Calibri" w:cs="Times New Roman"/>
                <w:noProof/>
                <w:sz w:val="16"/>
                <w:szCs w:val="16"/>
                <w:lang w:bidi="tr-TR"/>
              </w:rPr>
            </w:pPr>
            <w:r>
              <w:rPr>
                <w:rFonts w:eastAsia="Calibri" w:cs="Times New Roman"/>
                <w:noProof/>
                <w:sz w:val="16"/>
                <w:szCs w:val="16"/>
                <w:lang w:bidi="tr-TR"/>
              </w:rPr>
              <w:t>32</w:t>
            </w:r>
            <w:r w:rsidR="00241FFF" w:rsidRPr="00241FFF">
              <w:rPr>
                <w:rFonts w:eastAsia="Calibri" w:cs="Times New Roman"/>
                <w:noProof/>
                <w:sz w:val="16"/>
                <w:szCs w:val="16"/>
                <w:lang w:bidi="tr-TR"/>
              </w:rPr>
              <w:t>.000 TL</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TESPİTLER</w:t>
            </w:r>
          </w:p>
        </w:tc>
        <w:tc>
          <w:tcPr>
            <w:tcW w:w="10064"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Bilimsel, kültürel, sanatsal ve sportif faaliyetler için maddi kaynak ve materyal gereksinimi bulunmaktadır.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Niteliksel açıdan işbirliği yapılacak kurum sayısı yeterli değildir.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Belirlenmiş programı olan ve süreç odaklı ve ulusal veya uluslararası çalışmalara yeterli düzeyde katılımcı sağlanamamaktadır.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Yürütülen her çalışma “proje” olarak adlandırılmakta, önyargılara sebep olmaktadır.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Proje tabanlı çalışmaların çoğunluğu odak hedef kitleye hitap etmemekte, tüm gurupları kapsamaktadır.</w:t>
            </w:r>
          </w:p>
        </w:tc>
      </w:tr>
      <w:tr w:rsidR="00241FFF" w:rsidRPr="00241FFF" w:rsidTr="00D75246">
        <w:tc>
          <w:tcPr>
            <w:tcW w:w="311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İHTİYAÇLAR</w:t>
            </w:r>
          </w:p>
        </w:tc>
        <w:tc>
          <w:tcPr>
            <w:tcW w:w="10064"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Bilimsel, kültürel, sanatsal ve sportif faaliyetler için maddi kaynak sağlanması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Proje çalışması katılımcılarının, çalışmalar öncesinde hazırlık, amaç-hedef belirleme stratejileri, risk değerlendirmesi, uygulama, izleme-değerlendirme vb. süreçler ve ilgili kavramlar hakkında bilgi edinmesi</w:t>
            </w:r>
          </w:p>
        </w:tc>
      </w:tr>
    </w:tbl>
    <w:p w:rsidR="00241FFF" w:rsidRPr="00241FFF" w:rsidRDefault="00241FFF" w:rsidP="00241FFF">
      <w:pPr>
        <w:widowControl w:val="0"/>
        <w:autoSpaceDE w:val="0"/>
        <w:autoSpaceDN w:val="0"/>
        <w:spacing w:after="0" w:line="240" w:lineRule="auto"/>
        <w:rPr>
          <w:rFonts w:ascii="Calibri" w:eastAsia="Calibri" w:hAnsi="Calibri" w:cs="Times New Roman"/>
          <w:noProof/>
          <w:sz w:val="20"/>
          <w:szCs w:val="20"/>
          <w:lang w:bidi="tr-TR"/>
        </w:rPr>
      </w:pPr>
    </w:p>
    <w:p w:rsidR="00241FFF" w:rsidRPr="00241FFF" w:rsidRDefault="00241FFF" w:rsidP="00241FFF">
      <w:pPr>
        <w:widowControl w:val="0"/>
        <w:autoSpaceDE w:val="0"/>
        <w:autoSpaceDN w:val="0"/>
        <w:spacing w:after="0" w:line="240" w:lineRule="auto"/>
        <w:rPr>
          <w:rFonts w:ascii="Calibri" w:eastAsia="Calibri" w:hAnsi="Calibri" w:cs="Times New Roman"/>
          <w:noProof/>
          <w:sz w:val="20"/>
          <w:szCs w:val="20"/>
          <w:lang w:bidi="tr-TR"/>
        </w:rPr>
      </w:pPr>
    </w:p>
    <w:tbl>
      <w:tblPr>
        <w:tblW w:w="1315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484"/>
        <w:gridCol w:w="916"/>
        <w:gridCol w:w="610"/>
        <w:gridCol w:w="610"/>
        <w:gridCol w:w="610"/>
        <w:gridCol w:w="610"/>
        <w:gridCol w:w="610"/>
        <w:gridCol w:w="711"/>
        <w:gridCol w:w="3874"/>
      </w:tblGrid>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C0504D"/>
            <w:vAlign w:val="center"/>
            <w:hideMark/>
          </w:tcPr>
          <w:p w:rsidR="00241FFF" w:rsidRPr="00241FFF" w:rsidRDefault="00241FFF" w:rsidP="00D75246">
            <w:pPr>
              <w:widowControl w:val="0"/>
              <w:autoSpaceDE w:val="0"/>
              <w:autoSpaceDN w:val="0"/>
              <w:jc w:val="center"/>
              <w:rPr>
                <w:rFonts w:eastAsia="Calibri" w:cs="Times New Roman"/>
                <w:b/>
                <w:bCs/>
                <w:noProof/>
                <w:color w:val="FFFFFF"/>
                <w:sz w:val="16"/>
                <w:szCs w:val="16"/>
                <w:lang w:bidi="tr-TR"/>
              </w:rPr>
            </w:pPr>
            <w:r w:rsidRPr="00241FFF">
              <w:rPr>
                <w:rFonts w:eastAsia="Calibri" w:cs="Times New Roman"/>
                <w:b/>
                <w:bCs/>
                <w:noProof/>
                <w:color w:val="FFFFFF"/>
                <w:sz w:val="16"/>
                <w:szCs w:val="16"/>
                <w:lang w:bidi="tr-TR"/>
              </w:rPr>
              <w:t>AMAÇ (A3)</w:t>
            </w:r>
          </w:p>
        </w:tc>
        <w:tc>
          <w:tcPr>
            <w:tcW w:w="10035" w:type="dxa"/>
            <w:gridSpan w:val="9"/>
            <w:tcBorders>
              <w:top w:val="single" w:sz="4" w:space="0" w:color="auto"/>
              <w:left w:val="single" w:sz="4" w:space="0" w:color="auto"/>
              <w:bottom w:val="single" w:sz="4" w:space="0" w:color="auto"/>
              <w:right w:val="single" w:sz="4" w:space="0" w:color="auto"/>
            </w:tcBorders>
            <w:shd w:val="clear" w:color="auto" w:fill="C0504D"/>
            <w:hideMark/>
          </w:tcPr>
          <w:p w:rsidR="00241FFF" w:rsidRPr="00241FFF" w:rsidRDefault="00241FFF" w:rsidP="00241FFF">
            <w:pPr>
              <w:widowControl w:val="0"/>
              <w:autoSpaceDE w:val="0"/>
              <w:autoSpaceDN w:val="0"/>
              <w:adjustRightInd w:val="0"/>
              <w:jc w:val="both"/>
              <w:rPr>
                <w:rFonts w:eastAsia="Calibri" w:cs="Calibri"/>
                <w:b/>
                <w:bCs/>
                <w:color w:val="FFFFFF"/>
                <w:sz w:val="16"/>
                <w:szCs w:val="20"/>
              </w:rPr>
            </w:pPr>
            <w:r w:rsidRPr="00241FFF">
              <w:rPr>
                <w:rFonts w:eastAsia="Calibri" w:cs="Calibri"/>
                <w:b/>
                <w:bCs/>
                <w:color w:val="FFFFFF"/>
                <w:sz w:val="16"/>
                <w:szCs w:val="20"/>
              </w:rPr>
              <w:t>Öğrencilere medeniyetimizin ve insanlığın ortak değerleriyle çağın gereklerine uygun bilgi, beceri, tutum ve davranışlar kazandırılacaktır.</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D75246">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HEDEF (H3.1)</w:t>
            </w:r>
          </w:p>
        </w:tc>
        <w:tc>
          <w:tcPr>
            <w:tcW w:w="10035"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Öğrencilere evrensel değerler, sağlıklı yaşam ve çevre bilinci duyarlılığı kazandırılacaktır.</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Performans Göstergesi (PG)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Hedefe Etkisi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Başlangıç Değeri (2023)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2024</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2026</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2027</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İzleme Sıklığı</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Raporlama Sıklığı</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F2DBDB"/>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PG.3.1.1 Sağlıklı ve dengeli beslenme ile ilgili eğitim verilen öğrenci oranı</w:t>
            </w:r>
          </w:p>
        </w:tc>
        <w:tc>
          <w:tcPr>
            <w:tcW w:w="1484"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16"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30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35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35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40</w:t>
            </w:r>
          </w:p>
        </w:tc>
        <w:tc>
          <w:tcPr>
            <w:tcW w:w="71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387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auto"/>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PG.3.1.2 Çevre bilinci, nezaket kuralları ile ilgili eğitim verilen öğrenci oranı</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70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75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75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F2DBDB"/>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PG.3.1.3 Nezaket kuralları ile ilgili eğitim verilen öğrenci oranı</w:t>
            </w:r>
          </w:p>
        </w:tc>
        <w:tc>
          <w:tcPr>
            <w:tcW w:w="1484"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16"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90</w:t>
            </w:r>
          </w:p>
        </w:tc>
        <w:tc>
          <w:tcPr>
            <w:tcW w:w="711"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3874"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auto"/>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lastRenderedPageBreak/>
              <w:t>PG 3.1.4 Akran zorbalığı ve siber zorbalıkla ilgili konularda eğitim verilen öğrenci oranı</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30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30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KOORDİNATÖR BİRİM</w:t>
            </w:r>
          </w:p>
        </w:tc>
        <w:tc>
          <w:tcPr>
            <w:tcW w:w="10035"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Öğretmenler Kurulu</w:t>
            </w:r>
          </w:p>
        </w:tc>
      </w:tr>
      <w:tr w:rsidR="00241FFF" w:rsidRPr="00241FFF" w:rsidTr="00D75246">
        <w:trPr>
          <w:trHeight w:val="16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İŞ BİRLİĞİ YAPILACAK BİRİM(LER)</w:t>
            </w:r>
          </w:p>
        </w:tc>
        <w:tc>
          <w:tcPr>
            <w:tcW w:w="10035"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Zümre Öğretmenler Kurulu</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RİSKLER</w:t>
            </w:r>
          </w:p>
        </w:tc>
        <w:tc>
          <w:tcPr>
            <w:tcW w:w="10035"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Ebeveyn tutumlarının destekleyici nitelikte olmaması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Dijital çevresel uyaranlar, dijital bağımlılığı artıran unsurların fazlalığı</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STRATEJİLER</w:t>
            </w:r>
          </w:p>
        </w:tc>
        <w:tc>
          <w:tcPr>
            <w:tcW w:w="10035"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adjustRightInd w:val="0"/>
              <w:jc w:val="both"/>
              <w:rPr>
                <w:rFonts w:eastAsia="Calibri" w:cs="Calibri"/>
                <w:sz w:val="16"/>
                <w:szCs w:val="20"/>
              </w:rPr>
            </w:pPr>
            <w:r w:rsidRPr="00241FFF">
              <w:rPr>
                <w:rFonts w:eastAsia="Calibri" w:cs="Calibri"/>
                <w:sz w:val="16"/>
                <w:szCs w:val="20"/>
              </w:rPr>
              <w:t>S1 Öğrencilere sağlıklı ve dengeli beslenmelerine yönelik bilgilendirme eğitimleri ve etkinlikler yapılacaktır.</w:t>
            </w:r>
          </w:p>
          <w:p w:rsidR="00241FFF" w:rsidRPr="00241FFF" w:rsidRDefault="00241FFF" w:rsidP="00241FFF">
            <w:pPr>
              <w:widowControl w:val="0"/>
              <w:autoSpaceDE w:val="0"/>
              <w:autoSpaceDN w:val="0"/>
              <w:adjustRightInd w:val="0"/>
              <w:jc w:val="both"/>
              <w:rPr>
                <w:rFonts w:eastAsia="Calibri" w:cs="Calibri"/>
                <w:sz w:val="16"/>
                <w:szCs w:val="20"/>
              </w:rPr>
            </w:pPr>
            <w:r w:rsidRPr="00241FFF">
              <w:rPr>
                <w:rFonts w:eastAsia="Calibri" w:cs="Calibri"/>
                <w:sz w:val="16"/>
                <w:szCs w:val="20"/>
              </w:rPr>
              <w:t>S2 Öğrencilere, nezaket ve görgü kuralları konusunda eğitimler verilerek konuya ilişkin etkinlikler düzenlenecektir.</w:t>
            </w:r>
          </w:p>
          <w:p w:rsidR="00241FFF" w:rsidRPr="00241FFF" w:rsidRDefault="00241FFF" w:rsidP="00241FFF">
            <w:pPr>
              <w:widowControl w:val="0"/>
              <w:autoSpaceDE w:val="0"/>
              <w:autoSpaceDN w:val="0"/>
              <w:adjustRightInd w:val="0"/>
              <w:jc w:val="both"/>
              <w:rPr>
                <w:rFonts w:eastAsia="Calibri" w:cs="Calibri"/>
                <w:sz w:val="16"/>
                <w:szCs w:val="20"/>
              </w:rPr>
            </w:pPr>
            <w:r w:rsidRPr="00241FFF">
              <w:rPr>
                <w:rFonts w:eastAsia="Calibri" w:cs="Calibri"/>
                <w:sz w:val="16"/>
                <w:szCs w:val="20"/>
              </w:rPr>
              <w:t>S3 Halk Eğitim Merkezleri ile işbirliği yapılarak ebeveynlerin çocuk gelişimi alanındaki bilgi ve becerileri geliştirilecektir.</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FEE5DE" w:themeFill="accent6" w:themeFillTint="33"/>
            <w:vAlign w:val="center"/>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MALİYET TAHMİNİ</w:t>
            </w:r>
          </w:p>
        </w:tc>
        <w:tc>
          <w:tcPr>
            <w:tcW w:w="10035" w:type="dxa"/>
            <w:gridSpan w:val="9"/>
            <w:tcBorders>
              <w:top w:val="single" w:sz="4" w:space="0" w:color="auto"/>
              <w:left w:val="single" w:sz="4" w:space="0" w:color="auto"/>
              <w:bottom w:val="single" w:sz="4" w:space="0" w:color="auto"/>
              <w:right w:val="single" w:sz="4" w:space="0" w:color="auto"/>
            </w:tcBorders>
            <w:shd w:val="clear" w:color="auto" w:fill="FEE5DE" w:themeFill="accent6" w:themeFillTint="33"/>
          </w:tcPr>
          <w:p w:rsidR="00241FFF" w:rsidRPr="00241FFF" w:rsidRDefault="00241FFF" w:rsidP="008135B5">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1</w:t>
            </w:r>
            <w:r w:rsidR="008135B5">
              <w:rPr>
                <w:rFonts w:eastAsia="Calibri" w:cs="Times New Roman"/>
                <w:noProof/>
                <w:sz w:val="16"/>
                <w:szCs w:val="16"/>
                <w:lang w:bidi="tr-TR"/>
              </w:rPr>
              <w:t>65</w:t>
            </w:r>
            <w:r w:rsidRPr="00241FFF">
              <w:rPr>
                <w:rFonts w:eastAsia="Calibri" w:cs="Times New Roman"/>
                <w:noProof/>
                <w:sz w:val="16"/>
                <w:szCs w:val="16"/>
                <w:lang w:bidi="tr-TR"/>
              </w:rPr>
              <w:t>00 TL</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TESPİTLER</w:t>
            </w:r>
          </w:p>
        </w:tc>
        <w:tc>
          <w:tcPr>
            <w:tcW w:w="10035"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Öğrencilerin okuma alışkanlığı kazanmalarını engelleyecek düzeyde dijital uyaran bulunması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Okuma alışkanlığı kazandırma sürecinde edinilen kazanımlarla ebeveyn tutumlarının tutarlı olmaması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Nezaket kuralları ve çevre bilinci kazandırma sürecinde edinilen kazanımlarla ebeveyn tutumlarının tutarlı olmaması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Ebeveynler tarafından, davranışsal kazanımların yalnızca okulda uyulması gereken kurallar olarak algılanması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Ebeveynlerin çocuk yetiştirme konusundaki yanlış tutumlarında ısrarcı olması, anne-baba eğitimleri konusundaki gereksinimlerini gözardı etmesi</w:t>
            </w:r>
          </w:p>
        </w:tc>
      </w:tr>
      <w:tr w:rsidR="00241FFF" w:rsidRPr="00241FFF" w:rsidTr="00D75246">
        <w:tc>
          <w:tcPr>
            <w:tcW w:w="311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İHTİYAÇLAR</w:t>
            </w:r>
          </w:p>
        </w:tc>
        <w:tc>
          <w:tcPr>
            <w:tcW w:w="10035"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241FFF" w:rsidRDefault="00241FFF" w:rsidP="00241FFF">
      <w:pPr>
        <w:rPr>
          <w:rFonts w:ascii="Calibri" w:eastAsia="Calibri" w:hAnsi="Calibri" w:cs="Times New Roman"/>
          <w:noProof/>
          <w:sz w:val="20"/>
          <w:szCs w:val="20"/>
          <w:lang w:bidi="tr-TR"/>
        </w:rPr>
      </w:pPr>
    </w:p>
    <w:p w:rsidR="00C164A9" w:rsidRDefault="00C164A9" w:rsidP="00241FFF">
      <w:pPr>
        <w:rPr>
          <w:rFonts w:ascii="Calibri" w:eastAsia="Calibri" w:hAnsi="Calibri" w:cs="Times New Roman"/>
          <w:noProof/>
          <w:sz w:val="20"/>
          <w:szCs w:val="20"/>
          <w:lang w:bidi="tr-TR"/>
        </w:rPr>
      </w:pPr>
    </w:p>
    <w:p w:rsidR="00C164A9" w:rsidRDefault="00C164A9" w:rsidP="00241FFF">
      <w:pPr>
        <w:rPr>
          <w:rFonts w:ascii="Calibri" w:eastAsia="Calibri" w:hAnsi="Calibri" w:cs="Times New Roman"/>
          <w:noProof/>
          <w:sz w:val="20"/>
          <w:szCs w:val="20"/>
          <w:lang w:bidi="tr-TR"/>
        </w:rPr>
      </w:pPr>
    </w:p>
    <w:p w:rsidR="00D75246" w:rsidRDefault="00D75246" w:rsidP="00241FFF">
      <w:pPr>
        <w:rPr>
          <w:rFonts w:ascii="Calibri" w:eastAsia="Calibri" w:hAnsi="Calibri" w:cs="Times New Roman"/>
          <w:noProof/>
          <w:sz w:val="20"/>
          <w:szCs w:val="20"/>
          <w:lang w:bidi="tr-TR"/>
        </w:rPr>
      </w:pPr>
    </w:p>
    <w:p w:rsidR="00D75246" w:rsidRDefault="00D75246" w:rsidP="00241FFF">
      <w:pPr>
        <w:rPr>
          <w:rFonts w:ascii="Calibri" w:eastAsia="Calibri" w:hAnsi="Calibri" w:cs="Times New Roman"/>
          <w:noProof/>
          <w:sz w:val="20"/>
          <w:szCs w:val="20"/>
          <w:lang w:bidi="tr-TR"/>
        </w:rPr>
      </w:pPr>
    </w:p>
    <w:p w:rsidR="00D75246" w:rsidRDefault="00D75246" w:rsidP="00241FFF">
      <w:pPr>
        <w:rPr>
          <w:rFonts w:ascii="Calibri" w:eastAsia="Calibri" w:hAnsi="Calibri" w:cs="Times New Roman"/>
          <w:noProof/>
          <w:sz w:val="20"/>
          <w:szCs w:val="20"/>
          <w:lang w:bidi="tr-TR"/>
        </w:rPr>
      </w:pPr>
    </w:p>
    <w:p w:rsidR="00C164A9" w:rsidRDefault="00C164A9" w:rsidP="00241FFF">
      <w:pPr>
        <w:rPr>
          <w:rFonts w:ascii="Calibri" w:eastAsia="Calibri" w:hAnsi="Calibri" w:cs="Times New Roman"/>
          <w:noProof/>
          <w:sz w:val="20"/>
          <w:szCs w:val="20"/>
          <w:lang w:bidi="tr-TR"/>
        </w:rPr>
      </w:pPr>
    </w:p>
    <w:tbl>
      <w:tblPr>
        <w:tblW w:w="135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96"/>
        <w:gridCol w:w="915"/>
        <w:gridCol w:w="610"/>
        <w:gridCol w:w="610"/>
        <w:gridCol w:w="610"/>
        <w:gridCol w:w="610"/>
        <w:gridCol w:w="610"/>
        <w:gridCol w:w="711"/>
        <w:gridCol w:w="5193"/>
      </w:tblGrid>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C0504D"/>
            <w:vAlign w:val="center"/>
            <w:hideMark/>
          </w:tcPr>
          <w:p w:rsidR="00241FFF" w:rsidRPr="00241FFF" w:rsidRDefault="00241FFF" w:rsidP="00D75246">
            <w:pPr>
              <w:widowControl w:val="0"/>
              <w:autoSpaceDE w:val="0"/>
              <w:autoSpaceDN w:val="0"/>
              <w:jc w:val="center"/>
              <w:rPr>
                <w:rFonts w:eastAsia="Calibri" w:cs="Times New Roman"/>
                <w:b/>
                <w:bCs/>
                <w:noProof/>
                <w:color w:val="FFFFFF"/>
                <w:sz w:val="16"/>
                <w:szCs w:val="16"/>
                <w:lang w:bidi="tr-TR"/>
              </w:rPr>
            </w:pPr>
            <w:r w:rsidRPr="00241FFF">
              <w:rPr>
                <w:rFonts w:eastAsia="Calibri" w:cs="Times New Roman"/>
                <w:b/>
                <w:bCs/>
                <w:noProof/>
                <w:color w:val="FFFFFF"/>
                <w:sz w:val="16"/>
                <w:szCs w:val="16"/>
                <w:lang w:bidi="tr-TR"/>
              </w:rPr>
              <w:lastRenderedPageBreak/>
              <w:t>AMAÇ (A4)</w:t>
            </w:r>
          </w:p>
        </w:tc>
        <w:tc>
          <w:tcPr>
            <w:tcW w:w="10565" w:type="dxa"/>
            <w:gridSpan w:val="9"/>
            <w:tcBorders>
              <w:top w:val="single" w:sz="4" w:space="0" w:color="auto"/>
              <w:left w:val="single" w:sz="4" w:space="0" w:color="auto"/>
              <w:bottom w:val="single" w:sz="4" w:space="0" w:color="auto"/>
              <w:right w:val="single" w:sz="4" w:space="0" w:color="auto"/>
            </w:tcBorders>
            <w:shd w:val="clear" w:color="auto" w:fill="C0504D"/>
            <w:hideMark/>
          </w:tcPr>
          <w:p w:rsidR="00241FFF" w:rsidRPr="00241FFF" w:rsidRDefault="00241FFF" w:rsidP="00241FFF">
            <w:pPr>
              <w:widowControl w:val="0"/>
              <w:autoSpaceDE w:val="0"/>
              <w:autoSpaceDN w:val="0"/>
              <w:adjustRightInd w:val="0"/>
              <w:jc w:val="both"/>
              <w:rPr>
                <w:rFonts w:eastAsia="Calibri" w:cs="Calibri"/>
                <w:b/>
                <w:bCs/>
                <w:color w:val="FFFFFF"/>
                <w:sz w:val="16"/>
                <w:szCs w:val="20"/>
              </w:rPr>
            </w:pPr>
            <w:r w:rsidRPr="00241FFF">
              <w:rPr>
                <w:rFonts w:eastAsia="Calibri" w:cs="Calibri"/>
                <w:b/>
                <w:bCs/>
                <w:color w:val="FFFFFF"/>
                <w:sz w:val="16"/>
                <w:szCs w:val="20"/>
              </w:rPr>
              <w:t>Kurumun insan kaynağı kapasitesini geliştirerek ulusal ve uluslararası standartlara uygun eğitim hizmeti sunulacaktır.</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D75246">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HEDEF (H4.1)</w:t>
            </w:r>
          </w:p>
        </w:tc>
        <w:tc>
          <w:tcPr>
            <w:tcW w:w="10565"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Okul aile işbirliği sağlanarak kurum kültürü geliştirilecektir.</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Performans Göstergesi (PG)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Hedefe Etkisi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Başlangıç Değeri (2023)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2024</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2026</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2027</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İzleme Sıklığı</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Raporlama Sıklığı</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F2DBDB"/>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 4.1.1 Bir eğitim öğretim yılında en az 1 hizmetiçi eğitime katılan öğretmen oranı (re’sen düzenlenenler dahil)</w:t>
            </w:r>
          </w:p>
        </w:tc>
        <w:tc>
          <w:tcPr>
            <w:tcW w:w="696"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915"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 xml:space="preserve">   80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95</w:t>
            </w:r>
          </w:p>
        </w:tc>
        <w:tc>
          <w:tcPr>
            <w:tcW w:w="71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519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auto"/>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 4.1.2 Bir eğitim öğretim yılında proje tabanlı çalışmalardan herhangi birinde aktif görev alan öğretmen oranı</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30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F2DBDB"/>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 4.1.3 Veli toplantılarına katılım oranı</w:t>
            </w:r>
          </w:p>
        </w:tc>
        <w:tc>
          <w:tcPr>
            <w:tcW w:w="696"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915"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75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85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95</w:t>
            </w:r>
          </w:p>
        </w:tc>
        <w:tc>
          <w:tcPr>
            <w:tcW w:w="711"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5193"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auto"/>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 4.1.4 Yazılı veya elektronik ortamda kuruma yapılan dilek, istek, şikayet, görüş, öneri sayısı</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22</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30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50</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55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F2DBDB"/>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 4.1.5 Velilere yönelik yapılan eğitici, bilgilendirici etkinliklere veli katılım oranı (veli toplantıları hariç)</w:t>
            </w:r>
          </w:p>
        </w:tc>
        <w:tc>
          <w:tcPr>
            <w:tcW w:w="696"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15</w:t>
            </w:r>
          </w:p>
        </w:tc>
        <w:tc>
          <w:tcPr>
            <w:tcW w:w="915"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15</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610"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711"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5193"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KOORDİNATÖR BİRİM</w:t>
            </w:r>
          </w:p>
        </w:tc>
        <w:tc>
          <w:tcPr>
            <w:tcW w:w="10565"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Öğretmenler Kurulu</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İŞ BİRLİĞİ YAPILACAK BİRİM(LER)</w:t>
            </w:r>
          </w:p>
        </w:tc>
        <w:tc>
          <w:tcPr>
            <w:tcW w:w="10565"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Zümre Öğretmenler Kurulu</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RİSKLER</w:t>
            </w:r>
          </w:p>
        </w:tc>
        <w:tc>
          <w:tcPr>
            <w:tcW w:w="10565" w:type="dxa"/>
            <w:gridSpan w:val="9"/>
            <w:tcBorders>
              <w:top w:val="single" w:sz="4" w:space="0" w:color="auto"/>
              <w:left w:val="nil"/>
              <w:bottom w:val="single" w:sz="4" w:space="0" w:color="auto"/>
              <w:right w:val="single" w:sz="4" w:space="0" w:color="auto"/>
            </w:tcBorders>
            <w:shd w:val="clear" w:color="000000" w:fill="FFFFFF"/>
            <w:vAlign w:val="center"/>
            <w:hideMark/>
          </w:tcPr>
          <w:p w:rsidR="00241FFF" w:rsidRPr="00241FFF" w:rsidRDefault="00241FFF" w:rsidP="00241FFF">
            <w:pPr>
              <w:widowControl w:val="0"/>
              <w:autoSpaceDE w:val="0"/>
              <w:autoSpaceDN w:val="0"/>
              <w:jc w:val="both"/>
              <w:rPr>
                <w:rFonts w:ascii="Calibri" w:eastAsia="Trebuchet MS" w:hAnsi="Calibri" w:cs="Times New Roman"/>
                <w:color w:val="000000"/>
                <w:sz w:val="16"/>
                <w:szCs w:val="16"/>
              </w:rPr>
            </w:pPr>
            <w:r w:rsidRPr="00241FFF">
              <w:rPr>
                <w:rFonts w:ascii="Calibri" w:eastAsia="Trebuchet MS" w:hAnsi="Calibri" w:cs="Times New Roman"/>
                <w:color w:val="000000"/>
                <w:sz w:val="16"/>
                <w:szCs w:val="16"/>
              </w:rPr>
              <w:t>S1 Eğitim faaliyetlerine çoğunlukla az sayıdaki gönüllü öğretmenin katılması, eğitime katılacak öğretmenlerin görevlendirmelerinin çoğunlukla resen yapılması</w:t>
            </w:r>
          </w:p>
          <w:p w:rsidR="00241FFF" w:rsidRPr="00241FFF" w:rsidRDefault="00241FFF" w:rsidP="00241FFF">
            <w:pPr>
              <w:widowControl w:val="0"/>
              <w:autoSpaceDE w:val="0"/>
              <w:autoSpaceDN w:val="0"/>
              <w:jc w:val="both"/>
              <w:rPr>
                <w:rFonts w:ascii="Calibri" w:eastAsia="Trebuchet MS" w:hAnsi="Calibri" w:cs="Times New Roman"/>
                <w:color w:val="000000"/>
                <w:sz w:val="16"/>
                <w:szCs w:val="16"/>
              </w:rPr>
            </w:pPr>
            <w:r w:rsidRPr="00241FFF">
              <w:rPr>
                <w:rFonts w:ascii="Calibri" w:eastAsia="Trebuchet MS" w:hAnsi="Calibri" w:cs="Times New Roman"/>
                <w:color w:val="000000"/>
                <w:sz w:val="16"/>
                <w:szCs w:val="16"/>
              </w:rPr>
              <w:t>S2 Şikâyet sahiplerinin, şikâyet edilebilecek konular hakkında hukuki altyapılarının yetersiz olması</w:t>
            </w:r>
          </w:p>
          <w:p w:rsidR="00241FFF" w:rsidRPr="00241FFF" w:rsidRDefault="00241FFF" w:rsidP="00241FFF">
            <w:pPr>
              <w:widowControl w:val="0"/>
              <w:autoSpaceDE w:val="0"/>
              <w:autoSpaceDN w:val="0"/>
              <w:jc w:val="both"/>
              <w:rPr>
                <w:rFonts w:ascii="Calibri" w:eastAsia="Trebuchet MS" w:hAnsi="Calibri" w:cs="Times New Roman"/>
                <w:color w:val="000000"/>
                <w:sz w:val="16"/>
                <w:szCs w:val="16"/>
              </w:rPr>
            </w:pPr>
            <w:r w:rsidRPr="00241FFF">
              <w:rPr>
                <w:rFonts w:ascii="Calibri" w:eastAsia="Trebuchet MS" w:hAnsi="Calibri" w:cs="Times New Roman"/>
                <w:color w:val="000000"/>
                <w:sz w:val="16"/>
                <w:szCs w:val="16"/>
              </w:rPr>
              <w:t>S3 Velilerin, yaşanan her sorunda ilgili kişi veya kurum yerine şikâyet yöntemlerine başvurması</w:t>
            </w:r>
          </w:p>
          <w:p w:rsidR="00241FFF" w:rsidRPr="00241FFF" w:rsidRDefault="00241FFF" w:rsidP="00241FFF">
            <w:pPr>
              <w:widowControl w:val="0"/>
              <w:autoSpaceDE w:val="0"/>
              <w:autoSpaceDN w:val="0"/>
              <w:jc w:val="both"/>
              <w:rPr>
                <w:rFonts w:ascii="Calibri" w:eastAsia="Trebuchet MS" w:hAnsi="Calibri" w:cs="Times New Roman"/>
                <w:color w:val="000000"/>
                <w:sz w:val="16"/>
                <w:szCs w:val="16"/>
              </w:rPr>
            </w:pPr>
            <w:r w:rsidRPr="00241FFF">
              <w:rPr>
                <w:rFonts w:ascii="Calibri" w:eastAsia="Trebuchet MS" w:hAnsi="Calibri" w:cs="Times New Roman"/>
                <w:color w:val="000000"/>
                <w:sz w:val="16"/>
                <w:szCs w:val="16"/>
              </w:rPr>
              <w:t>S4 Şikâyet mekanizmalarının sayı ve çeşitlilik itibariyle fazla olması</w:t>
            </w:r>
          </w:p>
        </w:tc>
      </w:tr>
      <w:tr w:rsidR="00241FFF" w:rsidRPr="00241FFF" w:rsidTr="00D75246">
        <w:tc>
          <w:tcPr>
            <w:tcW w:w="300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STRATEJİLER</w:t>
            </w:r>
          </w:p>
        </w:tc>
        <w:tc>
          <w:tcPr>
            <w:tcW w:w="10565" w:type="dxa"/>
            <w:gridSpan w:val="9"/>
            <w:tcBorders>
              <w:top w:val="single" w:sz="4" w:space="0" w:color="auto"/>
              <w:left w:val="nil"/>
              <w:bottom w:val="single" w:sz="4" w:space="0" w:color="auto"/>
              <w:right w:val="single" w:sz="4" w:space="0" w:color="auto"/>
            </w:tcBorders>
            <w:shd w:val="clear" w:color="auto" w:fill="FEE5DE" w:themeFill="accent6" w:themeFillTint="33"/>
            <w:vAlign w:val="center"/>
            <w:hideMark/>
          </w:tcPr>
          <w:p w:rsidR="00241FFF" w:rsidRPr="00241FFF" w:rsidRDefault="00241FFF" w:rsidP="00241FFF">
            <w:pPr>
              <w:widowControl w:val="0"/>
              <w:autoSpaceDE w:val="0"/>
              <w:autoSpaceDN w:val="0"/>
              <w:jc w:val="both"/>
              <w:rPr>
                <w:rFonts w:ascii="Calibri" w:eastAsia="Trebuchet MS" w:hAnsi="Calibri" w:cs="Times New Roman"/>
                <w:color w:val="000000"/>
                <w:sz w:val="16"/>
                <w:szCs w:val="16"/>
              </w:rPr>
            </w:pPr>
            <w:r w:rsidRPr="00241FFF">
              <w:rPr>
                <w:rFonts w:ascii="Calibri" w:eastAsia="Trebuchet MS" w:hAnsi="Calibri" w:cs="Times New Roman"/>
                <w:color w:val="000000"/>
                <w:sz w:val="16"/>
                <w:szCs w:val="16"/>
              </w:rPr>
              <w:t>Hizmet içi eğitim faaliyetlerinden öğretmen ve yöneticilerin görüşleri alınacak</w:t>
            </w:r>
          </w:p>
          <w:p w:rsidR="00241FFF" w:rsidRPr="00241FFF" w:rsidRDefault="00241FFF" w:rsidP="00241FFF">
            <w:pPr>
              <w:widowControl w:val="0"/>
              <w:autoSpaceDE w:val="0"/>
              <w:autoSpaceDN w:val="0"/>
              <w:jc w:val="both"/>
              <w:rPr>
                <w:rFonts w:ascii="Calibri" w:eastAsia="Trebuchet MS" w:hAnsi="Calibri" w:cs="Times New Roman"/>
                <w:color w:val="000000"/>
                <w:sz w:val="16"/>
                <w:szCs w:val="16"/>
              </w:rPr>
            </w:pPr>
            <w:r w:rsidRPr="00241FFF">
              <w:rPr>
                <w:rFonts w:ascii="Calibri" w:eastAsia="Trebuchet MS" w:hAnsi="Calibri" w:cs="Times New Roman"/>
                <w:color w:val="000000"/>
                <w:sz w:val="16"/>
                <w:szCs w:val="16"/>
              </w:rPr>
              <w:t>Kurumsal kültürün oluşturulması için okul-aile ilişkilerinde etkin işbirliği yöntemleri geliştirilecek</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MALİYET TAHMİNİ</w:t>
            </w:r>
          </w:p>
        </w:tc>
        <w:tc>
          <w:tcPr>
            <w:tcW w:w="10565" w:type="dxa"/>
            <w:gridSpan w:val="9"/>
            <w:tcBorders>
              <w:top w:val="single" w:sz="4" w:space="0" w:color="auto"/>
              <w:left w:val="nil"/>
              <w:bottom w:val="single" w:sz="4" w:space="0" w:color="auto"/>
              <w:right w:val="single" w:sz="4" w:space="0" w:color="auto"/>
            </w:tcBorders>
            <w:shd w:val="clear" w:color="000000" w:fill="FFFFFF"/>
            <w:vAlign w:val="center"/>
            <w:hideMark/>
          </w:tcPr>
          <w:p w:rsidR="00241FFF" w:rsidRPr="00241FFF" w:rsidRDefault="00E50E2D" w:rsidP="00E50E2D">
            <w:pPr>
              <w:widowControl w:val="0"/>
              <w:autoSpaceDE w:val="0"/>
              <w:autoSpaceDN w:val="0"/>
              <w:jc w:val="both"/>
              <w:rPr>
                <w:rFonts w:ascii="Calibri" w:eastAsia="Trebuchet MS" w:hAnsi="Calibri" w:cs="Times New Roman"/>
                <w:color w:val="000000"/>
                <w:sz w:val="16"/>
                <w:szCs w:val="16"/>
              </w:rPr>
            </w:pPr>
            <w:r>
              <w:rPr>
                <w:rFonts w:ascii="Calibri" w:eastAsia="Trebuchet MS" w:hAnsi="Calibri" w:cs="Times New Roman"/>
                <w:color w:val="000000"/>
                <w:sz w:val="16"/>
                <w:szCs w:val="16"/>
              </w:rPr>
              <w:t>15</w:t>
            </w:r>
            <w:r w:rsidR="00241FFF" w:rsidRPr="00241FFF">
              <w:rPr>
                <w:rFonts w:ascii="Calibri" w:eastAsia="Trebuchet MS" w:hAnsi="Calibri" w:cs="Times New Roman"/>
                <w:color w:val="000000"/>
                <w:sz w:val="16"/>
                <w:szCs w:val="16"/>
              </w:rPr>
              <w:t>.000 TL</w:t>
            </w:r>
          </w:p>
        </w:tc>
      </w:tr>
      <w:tr w:rsidR="00241FFF" w:rsidRPr="00241FFF" w:rsidTr="00D75246">
        <w:tc>
          <w:tcPr>
            <w:tcW w:w="300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TESPİTLER</w:t>
            </w:r>
          </w:p>
        </w:tc>
        <w:tc>
          <w:tcPr>
            <w:tcW w:w="10565" w:type="dxa"/>
            <w:gridSpan w:val="9"/>
            <w:tcBorders>
              <w:top w:val="single" w:sz="4" w:space="0" w:color="auto"/>
              <w:left w:val="nil"/>
              <w:bottom w:val="single" w:sz="4" w:space="0" w:color="auto"/>
              <w:right w:val="single" w:sz="4" w:space="0" w:color="auto"/>
            </w:tcBorders>
            <w:shd w:val="clear" w:color="auto" w:fill="FEE5DE" w:themeFill="accent6" w:themeFillTint="33"/>
            <w:vAlign w:val="center"/>
            <w:hideMark/>
          </w:tcPr>
          <w:p w:rsidR="00241FFF" w:rsidRPr="00241FFF" w:rsidRDefault="00241FFF" w:rsidP="00241FFF">
            <w:pPr>
              <w:widowControl w:val="0"/>
              <w:autoSpaceDE w:val="0"/>
              <w:autoSpaceDN w:val="0"/>
              <w:jc w:val="both"/>
              <w:rPr>
                <w:rFonts w:ascii="Calibri" w:eastAsia="Trebuchet MS" w:hAnsi="Calibri" w:cs="Times New Roman"/>
                <w:color w:val="000000"/>
                <w:sz w:val="16"/>
                <w:szCs w:val="16"/>
              </w:rPr>
            </w:pPr>
            <w:r w:rsidRPr="00241FFF">
              <w:rPr>
                <w:rFonts w:ascii="Calibri" w:eastAsia="Trebuchet MS" w:hAnsi="Calibri" w:cs="Times New Roman"/>
                <w:color w:val="000000"/>
                <w:sz w:val="16"/>
                <w:szCs w:val="16"/>
              </w:rPr>
              <w:t>Hizmet içi eğitim faaliyetleri çoğunlukla resen düzenlenmektedir</w:t>
            </w:r>
          </w:p>
          <w:p w:rsidR="00241FFF" w:rsidRPr="00241FFF" w:rsidRDefault="00241FFF" w:rsidP="00241FFF">
            <w:pPr>
              <w:widowControl w:val="0"/>
              <w:autoSpaceDE w:val="0"/>
              <w:autoSpaceDN w:val="0"/>
              <w:jc w:val="both"/>
              <w:rPr>
                <w:rFonts w:ascii="Calibri" w:eastAsia="Trebuchet MS" w:hAnsi="Calibri" w:cs="Times New Roman"/>
                <w:color w:val="000000"/>
                <w:sz w:val="16"/>
                <w:szCs w:val="16"/>
              </w:rPr>
            </w:pPr>
            <w:r w:rsidRPr="00241FFF">
              <w:rPr>
                <w:rFonts w:ascii="Calibri" w:eastAsia="Trebuchet MS" w:hAnsi="Calibri" w:cs="Times New Roman"/>
                <w:color w:val="000000"/>
                <w:sz w:val="16"/>
                <w:szCs w:val="16"/>
              </w:rPr>
              <w:t>Hizmet içi eğitim faaliyetleri ders saatlerinin dışında düzenlendiği için katılımcılarda isteksizliğe sebep olmaktadır.</w:t>
            </w:r>
          </w:p>
        </w:tc>
      </w:tr>
      <w:tr w:rsidR="00241FFF" w:rsidRPr="00241FFF" w:rsidTr="00CA4A9E">
        <w:tc>
          <w:tcPr>
            <w:tcW w:w="3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lastRenderedPageBreak/>
              <w:t>İHTİYAÇLAR</w:t>
            </w:r>
          </w:p>
        </w:tc>
        <w:tc>
          <w:tcPr>
            <w:tcW w:w="10565" w:type="dxa"/>
            <w:gridSpan w:val="9"/>
            <w:tcBorders>
              <w:top w:val="single" w:sz="4" w:space="0" w:color="auto"/>
              <w:left w:val="nil"/>
              <w:bottom w:val="single" w:sz="4" w:space="0" w:color="auto"/>
              <w:right w:val="single" w:sz="4" w:space="0" w:color="auto"/>
            </w:tcBorders>
            <w:shd w:val="clear" w:color="000000" w:fill="FFFFFF"/>
            <w:vAlign w:val="center"/>
            <w:hideMark/>
          </w:tcPr>
          <w:p w:rsidR="00241FFF" w:rsidRPr="00241FFF" w:rsidRDefault="00241FFF" w:rsidP="00241FFF">
            <w:pPr>
              <w:widowControl w:val="0"/>
              <w:autoSpaceDE w:val="0"/>
              <w:autoSpaceDN w:val="0"/>
              <w:jc w:val="both"/>
              <w:rPr>
                <w:rFonts w:ascii="Calibri" w:eastAsia="Trebuchet MS" w:hAnsi="Calibri" w:cs="Times New Roman"/>
                <w:color w:val="000000"/>
                <w:sz w:val="16"/>
                <w:szCs w:val="16"/>
              </w:rPr>
            </w:pPr>
            <w:r w:rsidRPr="00241FFF">
              <w:rPr>
                <w:rFonts w:ascii="Calibri" w:eastAsia="Trebuchet MS" w:hAnsi="Calibri" w:cs="Times New Roman"/>
                <w:color w:val="000000"/>
                <w:sz w:val="16"/>
                <w:szCs w:val="16"/>
              </w:rPr>
              <w:t>Paydaş görüşlerinin değerlendirilmesi, işbirliğinin geliştirilmesi</w:t>
            </w:r>
          </w:p>
        </w:tc>
      </w:tr>
    </w:tbl>
    <w:p w:rsidR="00241FFF" w:rsidRPr="00241FFF" w:rsidRDefault="00241FFF" w:rsidP="00241FFF">
      <w:pPr>
        <w:widowControl w:val="0"/>
        <w:autoSpaceDE w:val="0"/>
        <w:autoSpaceDN w:val="0"/>
        <w:spacing w:after="0" w:line="240" w:lineRule="auto"/>
        <w:rPr>
          <w:rFonts w:ascii="Calibri" w:eastAsia="Calibri" w:hAnsi="Calibri" w:cs="Times New Roman"/>
          <w:noProof/>
          <w:sz w:val="20"/>
          <w:szCs w:val="20"/>
          <w:lang w:bidi="tr-TR"/>
        </w:rPr>
      </w:pPr>
      <w:r w:rsidRPr="00241FFF">
        <w:rPr>
          <w:rFonts w:ascii="Calibri" w:eastAsia="Calibri" w:hAnsi="Calibri" w:cs="Times New Roman"/>
          <w:noProof/>
          <w:sz w:val="20"/>
          <w:szCs w:val="20"/>
          <w:lang w:bidi="tr-TR"/>
        </w:rPr>
        <w:br w:type="page"/>
      </w:r>
    </w:p>
    <w:tbl>
      <w:tblPr>
        <w:tblW w:w="1335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03"/>
        <w:gridCol w:w="977"/>
        <w:gridCol w:w="611"/>
        <w:gridCol w:w="611"/>
        <w:gridCol w:w="611"/>
        <w:gridCol w:w="611"/>
        <w:gridCol w:w="611"/>
        <w:gridCol w:w="711"/>
        <w:gridCol w:w="4534"/>
      </w:tblGrid>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C0504D"/>
            <w:hideMark/>
          </w:tcPr>
          <w:p w:rsidR="00241FFF" w:rsidRPr="00241FFF" w:rsidRDefault="00241FFF" w:rsidP="00D75246">
            <w:pPr>
              <w:widowControl w:val="0"/>
              <w:autoSpaceDE w:val="0"/>
              <w:autoSpaceDN w:val="0"/>
              <w:jc w:val="center"/>
              <w:rPr>
                <w:rFonts w:eastAsia="Calibri" w:cs="Times New Roman"/>
                <w:b/>
                <w:bCs/>
                <w:noProof/>
                <w:color w:val="FFFFFF"/>
                <w:sz w:val="16"/>
                <w:szCs w:val="16"/>
                <w:lang w:bidi="tr-TR"/>
              </w:rPr>
            </w:pPr>
            <w:r w:rsidRPr="00241FFF">
              <w:rPr>
                <w:rFonts w:eastAsia="Calibri" w:cs="Times New Roman"/>
                <w:b/>
                <w:bCs/>
                <w:noProof/>
                <w:color w:val="FFFFFF"/>
                <w:sz w:val="16"/>
                <w:szCs w:val="16"/>
                <w:lang w:bidi="tr-TR"/>
              </w:rPr>
              <w:lastRenderedPageBreak/>
              <w:t>AMAÇ (A5)</w:t>
            </w:r>
          </w:p>
        </w:tc>
        <w:tc>
          <w:tcPr>
            <w:tcW w:w="10380" w:type="dxa"/>
            <w:gridSpan w:val="9"/>
            <w:tcBorders>
              <w:top w:val="single" w:sz="4" w:space="0" w:color="auto"/>
              <w:left w:val="single" w:sz="4" w:space="0" w:color="auto"/>
              <w:bottom w:val="single" w:sz="4" w:space="0" w:color="auto"/>
              <w:right w:val="single" w:sz="4" w:space="0" w:color="auto"/>
            </w:tcBorders>
            <w:shd w:val="clear" w:color="auto" w:fill="C0504D"/>
            <w:hideMark/>
          </w:tcPr>
          <w:p w:rsidR="00241FFF" w:rsidRPr="00241FFF" w:rsidRDefault="00241FFF" w:rsidP="00241FFF">
            <w:pPr>
              <w:widowControl w:val="0"/>
              <w:autoSpaceDE w:val="0"/>
              <w:autoSpaceDN w:val="0"/>
              <w:adjustRightInd w:val="0"/>
              <w:rPr>
                <w:rFonts w:eastAsia="Calibri" w:cs="Calibri"/>
                <w:b/>
                <w:bCs/>
                <w:color w:val="FFFFFF"/>
                <w:sz w:val="16"/>
                <w:szCs w:val="20"/>
              </w:rPr>
            </w:pPr>
            <w:r w:rsidRPr="00241FFF">
              <w:rPr>
                <w:rFonts w:eastAsia="Calibri" w:cs="Calibri"/>
                <w:b/>
                <w:bCs/>
                <w:color w:val="FFFFFF"/>
                <w:sz w:val="16"/>
                <w:szCs w:val="20"/>
              </w:rPr>
              <w:t>Eğitim ortamlarının fiziki imkânları geliştirilecektir.</w:t>
            </w:r>
          </w:p>
        </w:tc>
      </w:tr>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D75246">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HEDEF (H5.1)</w:t>
            </w:r>
          </w:p>
        </w:tc>
        <w:tc>
          <w:tcPr>
            <w:tcW w:w="10380"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Temel eğitimde okulların niteliğini arttıracak uygulama ve çalışmalara yer verilecektir.</w:t>
            </w:r>
          </w:p>
        </w:tc>
      </w:tr>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bCs/>
                <w:noProof/>
                <w:sz w:val="16"/>
                <w:szCs w:val="16"/>
                <w:lang w:bidi="tr-TR"/>
              </w:rPr>
            </w:pPr>
            <w:r w:rsidRPr="00241FFF">
              <w:rPr>
                <w:rFonts w:eastAsia="Calibri" w:cs="Times New Roman"/>
                <w:b/>
                <w:bCs/>
                <w:noProof/>
                <w:sz w:val="16"/>
                <w:szCs w:val="16"/>
                <w:lang w:bidi="tr-TR"/>
              </w:rPr>
              <w:t>Performans Göstergesi (PG)</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Hedefe Etkisi (%)</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Başlangıç Değeri (2023)</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2024</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2025</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2026</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2027</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2028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İzleme Sıklığı</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jc w:val="center"/>
              <w:rPr>
                <w:rFonts w:eastAsia="Calibri" w:cs="Times New Roman"/>
                <w:b/>
                <w:noProof/>
                <w:sz w:val="16"/>
                <w:szCs w:val="16"/>
                <w:lang w:bidi="tr-TR"/>
              </w:rPr>
            </w:pPr>
            <w:r w:rsidRPr="00241FFF">
              <w:rPr>
                <w:rFonts w:eastAsia="Calibri" w:cs="Times New Roman"/>
                <w:b/>
                <w:noProof/>
                <w:sz w:val="16"/>
                <w:szCs w:val="16"/>
                <w:lang w:bidi="tr-TR"/>
              </w:rPr>
              <w:t>Raporlama Sıklığı</w:t>
            </w:r>
          </w:p>
        </w:tc>
      </w:tr>
      <w:tr w:rsidR="00241FFF" w:rsidRPr="00241FFF" w:rsidTr="00CA4A9E">
        <w:tc>
          <w:tcPr>
            <w:tcW w:w="2977" w:type="dxa"/>
            <w:shd w:val="clear" w:color="auto" w:fill="F2DBDB"/>
            <w:hideMark/>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 5.1.1 Okulda/kurumda iyileştirilmesi gereken fiziki mekân sayısı</w:t>
            </w:r>
          </w:p>
        </w:tc>
        <w:tc>
          <w:tcPr>
            <w:tcW w:w="1103"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20</w:t>
            </w:r>
          </w:p>
        </w:tc>
        <w:tc>
          <w:tcPr>
            <w:tcW w:w="977"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0</w:t>
            </w:r>
          </w:p>
        </w:tc>
        <w:tc>
          <w:tcPr>
            <w:tcW w:w="611"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w:t>
            </w:r>
          </w:p>
        </w:tc>
        <w:tc>
          <w:tcPr>
            <w:tcW w:w="611"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0</w:t>
            </w:r>
          </w:p>
        </w:tc>
        <w:tc>
          <w:tcPr>
            <w:tcW w:w="611"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0</w:t>
            </w:r>
          </w:p>
        </w:tc>
        <w:tc>
          <w:tcPr>
            <w:tcW w:w="611"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0</w:t>
            </w:r>
          </w:p>
        </w:tc>
        <w:tc>
          <w:tcPr>
            <w:tcW w:w="611" w:type="dxa"/>
            <w:tcBorders>
              <w:top w:val="single" w:sz="4" w:space="0" w:color="auto"/>
              <w:left w:val="single" w:sz="4" w:space="0" w:color="auto"/>
              <w:bottom w:val="single" w:sz="4" w:space="0" w:color="auto"/>
              <w:right w:val="single" w:sz="4" w:space="0" w:color="auto"/>
            </w:tcBorders>
            <w:shd w:val="clear" w:color="auto" w:fill="F2DBDB"/>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0</w:t>
            </w:r>
          </w:p>
        </w:tc>
        <w:tc>
          <w:tcPr>
            <w:tcW w:w="71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453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CA4A9E">
        <w:tc>
          <w:tcPr>
            <w:tcW w:w="2977" w:type="dxa"/>
            <w:shd w:val="clear" w:color="auto" w:fill="auto"/>
          </w:tcPr>
          <w:p w:rsidR="00241FFF" w:rsidRPr="00241FFF" w:rsidRDefault="00241FFF" w:rsidP="00241FFF">
            <w:pPr>
              <w:widowControl w:val="0"/>
              <w:autoSpaceDE w:val="0"/>
              <w:autoSpaceDN w:val="0"/>
              <w:jc w:val="both"/>
              <w:rPr>
                <w:rFonts w:eastAsia="Calibri" w:cs="Times New Roman"/>
                <w:b/>
                <w:bCs/>
                <w:noProof/>
                <w:sz w:val="16"/>
                <w:szCs w:val="16"/>
                <w:lang w:bidi="tr-TR"/>
              </w:rPr>
            </w:pPr>
            <w:r w:rsidRPr="00241FFF">
              <w:rPr>
                <w:rFonts w:eastAsia="Calibri" w:cs="Times New Roman"/>
                <w:b/>
                <w:bCs/>
                <w:noProof/>
                <w:sz w:val="16"/>
                <w:szCs w:val="16"/>
                <w:lang w:bidi="tr-TR"/>
              </w:rPr>
              <w:t>PG 5.1.2 Okulda düzenleme yapılan açık hava oyun alanı sayısı</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25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0</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0</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0</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rsidR="00241FFF" w:rsidRPr="00241FFF" w:rsidRDefault="00241FFF" w:rsidP="00241FFF">
            <w:pPr>
              <w:widowControl w:val="0"/>
              <w:autoSpaceDE w:val="0"/>
              <w:autoSpaceDN w:val="0"/>
              <w:jc w:val="center"/>
              <w:rPr>
                <w:rFonts w:eastAsia="Calibri" w:cs="Times New Roman"/>
                <w:noProof/>
                <w:sz w:val="16"/>
                <w:szCs w:val="16"/>
                <w:lang w:bidi="tr-TR"/>
              </w:rPr>
            </w:pPr>
            <w:r w:rsidRPr="00241FFF">
              <w:rPr>
                <w:rFonts w:eastAsia="Calibri" w:cs="Times New Roman"/>
                <w:noProof/>
                <w:sz w:val="16"/>
                <w:szCs w:val="16"/>
                <w:lang w:bidi="tr-TR"/>
              </w:rPr>
              <w:t>6 AY</w:t>
            </w:r>
          </w:p>
        </w:tc>
      </w:tr>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KOORDİNATÖR BİRİM</w:t>
            </w:r>
          </w:p>
        </w:tc>
        <w:tc>
          <w:tcPr>
            <w:tcW w:w="10380"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Okul Aile Birliği</w:t>
            </w:r>
          </w:p>
        </w:tc>
      </w:tr>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İŞ BİRLİĞİ YAPILACAK BİRİM(LER)</w:t>
            </w:r>
          </w:p>
        </w:tc>
        <w:tc>
          <w:tcPr>
            <w:tcW w:w="10380"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rPr>
                <w:rFonts w:eastAsia="Calibri" w:cs="Times New Roman"/>
                <w:noProof/>
                <w:sz w:val="16"/>
                <w:szCs w:val="16"/>
                <w:lang w:bidi="tr-TR"/>
              </w:rPr>
            </w:pPr>
            <w:r w:rsidRPr="00241FFF">
              <w:rPr>
                <w:rFonts w:eastAsia="Calibri" w:cs="Times New Roman"/>
                <w:noProof/>
                <w:sz w:val="16"/>
                <w:szCs w:val="16"/>
                <w:lang w:bidi="tr-TR"/>
              </w:rPr>
              <w:t>Öğretmenler Kurulu</w:t>
            </w:r>
          </w:p>
        </w:tc>
      </w:tr>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RİSKLER</w:t>
            </w:r>
          </w:p>
        </w:tc>
        <w:tc>
          <w:tcPr>
            <w:tcW w:w="10380"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Tasarruf tedbirleri</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Ödenek veya harcama taleplerinin karşılanamaması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 xml:space="preserve">İyileştirilen alanların aktif kullanılmaması </w:t>
            </w:r>
          </w:p>
        </w:tc>
      </w:tr>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STRATEJİLER</w:t>
            </w:r>
          </w:p>
        </w:tc>
        <w:tc>
          <w:tcPr>
            <w:tcW w:w="10380"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adjustRightInd w:val="0"/>
              <w:jc w:val="both"/>
              <w:rPr>
                <w:rFonts w:eastAsia="Calibri" w:cs="Calibri"/>
                <w:sz w:val="16"/>
                <w:szCs w:val="20"/>
              </w:rPr>
            </w:pPr>
            <w:r w:rsidRPr="00241FFF">
              <w:rPr>
                <w:rFonts w:eastAsia="Calibri" w:cs="Calibri"/>
                <w:sz w:val="16"/>
                <w:szCs w:val="20"/>
              </w:rPr>
              <w:t>S1 Fiziki mekânların iyileştirilmesi için kamu idareleri, belediyeler ve işverenlerle iş birlikleri yapılacaktır.</w:t>
            </w:r>
          </w:p>
        </w:tc>
      </w:tr>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MALİYET TAHMİNİ</w:t>
            </w:r>
          </w:p>
        </w:tc>
        <w:tc>
          <w:tcPr>
            <w:tcW w:w="10380"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E50E2D" w:rsidP="00E50E2D">
            <w:pPr>
              <w:widowControl w:val="0"/>
              <w:autoSpaceDE w:val="0"/>
              <w:autoSpaceDN w:val="0"/>
              <w:jc w:val="both"/>
              <w:rPr>
                <w:rFonts w:eastAsia="Calibri" w:cs="Times New Roman"/>
                <w:noProof/>
                <w:sz w:val="16"/>
                <w:szCs w:val="16"/>
                <w:lang w:bidi="tr-TR"/>
              </w:rPr>
            </w:pPr>
            <w:r>
              <w:rPr>
                <w:rFonts w:eastAsia="Calibri" w:cs="Times New Roman"/>
                <w:noProof/>
                <w:sz w:val="16"/>
                <w:szCs w:val="16"/>
                <w:lang w:bidi="tr-TR"/>
              </w:rPr>
              <w:t>31</w:t>
            </w:r>
            <w:r w:rsidR="00241FFF" w:rsidRPr="00241FFF">
              <w:rPr>
                <w:rFonts w:eastAsia="Calibri" w:cs="Times New Roman"/>
                <w:noProof/>
                <w:sz w:val="16"/>
                <w:szCs w:val="16"/>
                <w:lang w:bidi="tr-TR"/>
              </w:rPr>
              <w:t>.000 TL</w:t>
            </w:r>
          </w:p>
        </w:tc>
      </w:tr>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TESPİTLER</w:t>
            </w:r>
          </w:p>
        </w:tc>
        <w:tc>
          <w:tcPr>
            <w:tcW w:w="10380" w:type="dxa"/>
            <w:gridSpan w:val="9"/>
            <w:tcBorders>
              <w:top w:val="single" w:sz="4" w:space="0" w:color="auto"/>
              <w:left w:val="single" w:sz="4" w:space="0" w:color="auto"/>
              <w:bottom w:val="single" w:sz="4" w:space="0" w:color="auto"/>
              <w:right w:val="single" w:sz="4" w:space="0" w:color="auto"/>
            </w:tcBorders>
            <w:shd w:val="clear" w:color="auto" w:fill="auto"/>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Ülke genelinde yaşanan doğal afetler nedeniyle yatırım kaynağının önemli bölümü öncelikli bölgelere aktarılmaktadır.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Yaşanması muhtemel doğal afetler nedeniyle kurum binalarında büyük onarıma veya güçlendirmeye ihtiyac duyulmaktadır.</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Kurum bölümlerinin fiziki iyileştirme ve geliştirme çalışmalarına okul aile birliğinden yeterli düzeyde destek sağlanmamaktadır.</w:t>
            </w:r>
          </w:p>
        </w:tc>
      </w:tr>
      <w:tr w:rsidR="00241FFF" w:rsidRPr="00241FFF" w:rsidTr="00CA4A9E">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241FFF" w:rsidRPr="00241FFF" w:rsidRDefault="00241FFF" w:rsidP="00241FFF">
            <w:pPr>
              <w:widowControl w:val="0"/>
              <w:autoSpaceDE w:val="0"/>
              <w:autoSpaceDN w:val="0"/>
              <w:rPr>
                <w:rFonts w:eastAsia="Calibri" w:cs="Times New Roman"/>
                <w:b/>
                <w:bCs/>
                <w:noProof/>
                <w:sz w:val="16"/>
                <w:szCs w:val="16"/>
                <w:lang w:bidi="tr-TR"/>
              </w:rPr>
            </w:pPr>
            <w:r w:rsidRPr="00241FFF">
              <w:rPr>
                <w:rFonts w:eastAsia="Calibri" w:cs="Times New Roman"/>
                <w:b/>
                <w:bCs/>
                <w:noProof/>
                <w:sz w:val="16"/>
                <w:szCs w:val="16"/>
                <w:lang w:bidi="tr-TR"/>
              </w:rPr>
              <w:t>İHTİYAÇLAR</w:t>
            </w:r>
          </w:p>
        </w:tc>
        <w:tc>
          <w:tcPr>
            <w:tcW w:w="10380"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Okul aile birliği desteği sağlanması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İyileştirilen alanların eğitim ve öğretim çalışmalarında aktif kullanılması, fayda-maliyet dengesinin sağlanması</w:t>
            </w:r>
          </w:p>
          <w:p w:rsidR="00241FFF" w:rsidRPr="00241FFF" w:rsidRDefault="00241FFF" w:rsidP="00241FFF">
            <w:pPr>
              <w:widowControl w:val="0"/>
              <w:autoSpaceDE w:val="0"/>
              <w:autoSpaceDN w:val="0"/>
              <w:jc w:val="both"/>
              <w:rPr>
                <w:rFonts w:eastAsia="Calibri" w:cs="Times New Roman"/>
                <w:noProof/>
                <w:sz w:val="16"/>
                <w:szCs w:val="16"/>
                <w:lang w:bidi="tr-TR"/>
              </w:rPr>
            </w:pPr>
            <w:r w:rsidRPr="00241FFF">
              <w:rPr>
                <w:rFonts w:eastAsia="Calibri" w:cs="Times New Roman"/>
                <w:noProof/>
                <w:sz w:val="16"/>
                <w:szCs w:val="16"/>
                <w:lang w:bidi="tr-TR"/>
              </w:rPr>
              <w:t>Öngörülmeyen sebeplerle ortaya çıkabilecek ihtiyaçları karşılayacabilmek için merkezi düzeyde eğitime ayrılan bütçenin artırılması</w:t>
            </w:r>
          </w:p>
        </w:tc>
      </w:tr>
    </w:tbl>
    <w:p w:rsidR="00241FFF" w:rsidRDefault="00241FFF" w:rsidP="00241FFF"/>
    <w:p w:rsidR="00192B97" w:rsidRDefault="00192B97" w:rsidP="00241FFF"/>
    <w:p w:rsidR="00241FFF" w:rsidRDefault="00241FFF" w:rsidP="00241FFF"/>
    <w:p w:rsidR="00241FFF" w:rsidRDefault="00241FFF" w:rsidP="00241FFF"/>
    <w:p w:rsidR="00241FFF" w:rsidRDefault="00D75246" w:rsidP="00241FFF">
      <w:pPr>
        <w:pStyle w:val="Balk1"/>
        <w:spacing w:before="0"/>
      </w:pPr>
      <w:r>
        <w:lastRenderedPageBreak/>
        <w:t xml:space="preserve">        </w:t>
      </w:r>
      <w:r w:rsidR="00241FFF">
        <w:t xml:space="preserve">5. </w:t>
      </w:r>
      <w:r w:rsidR="00241FFF" w:rsidRPr="008D7C03">
        <w:t>İZLEME VE DEĞERLENDİRME</w:t>
      </w:r>
    </w:p>
    <w:p w:rsidR="00241FFF" w:rsidRDefault="00241FFF" w:rsidP="00241FFF"/>
    <w:p w:rsidR="00241FFF" w:rsidRDefault="00D75246" w:rsidP="001E666D">
      <w:pPr>
        <w:spacing w:line="360" w:lineRule="auto"/>
        <w:ind w:firstLine="708"/>
        <w:jc w:val="both"/>
      </w:pPr>
      <w:r>
        <w:t xml:space="preserve">    </w:t>
      </w:r>
      <w:r w:rsidR="00241FFF">
        <w:t>İzleme, stratejik plan uygulamasının sistematik olarak takip edilmesi ve raporlanmasıdır.</w:t>
      </w:r>
      <w:r>
        <w:t xml:space="preserve"> </w:t>
      </w:r>
      <w:r w:rsidR="00241FFF">
        <w:t>Değerlendirme ise uygulama sonuçlarının amaç ve hedeflere kıyasla ölçülmesi ile söz konusu amaç ile hedeflerin tutarlılık ve uygunluğunun analizi olarak tanımlanmaktadır.</w:t>
      </w:r>
      <w:r>
        <w:t xml:space="preserve"> </w:t>
      </w:r>
      <w:r w:rsidR="00241FFF">
        <w:t>Stratejik planda ortaya konulan hedeflere ilişkin olarak yıllık iş planlarının oluşturulması ve hedeflere ilişkin somut göstergelerin geliştirilmesi önem arz etmektedir. Diğer taraftan,</w:t>
      </w:r>
    </w:p>
    <w:p w:rsidR="00241FFF" w:rsidRDefault="001E666D" w:rsidP="00241FFF">
      <w:pPr>
        <w:spacing w:line="360" w:lineRule="auto"/>
        <w:jc w:val="both"/>
      </w:pPr>
      <w:r>
        <w:t xml:space="preserve">            S</w:t>
      </w:r>
      <w:r w:rsidR="00241FFF">
        <w:t>tratejik planın gerçekleştirilmesinde etkili bir izleme ve değerlendirme sisteminin kurulması temel kritik başarı faktörü olarak görünmektedir. 5018 sayılı kanun çerçevesinde hazırlanan yıllık raporların yanı sıra yıl içindeki</w:t>
      </w:r>
      <w:r>
        <w:t xml:space="preserve"> </w:t>
      </w:r>
      <w:r w:rsidR="00241FFF">
        <w:t xml:space="preserve">uygulamaların takibine </w:t>
      </w:r>
      <w:proofErr w:type="gramStart"/>
      <w:r w:rsidR="00241FFF">
        <w:t>imkan</w:t>
      </w:r>
      <w:proofErr w:type="gramEnd"/>
      <w:r w:rsidR="00241FFF">
        <w:t xml:space="preserve"> tanıyacak belirli periyotları içeren raporlama ile uygulamaların izlenmesi ve gerekli değerlendirmelerin yapılarak faaliyetlerin sürekli olarak iyileştirilmesinin sağlanması öngörülmektedir.</w:t>
      </w:r>
    </w:p>
    <w:p w:rsidR="00241FFF" w:rsidRDefault="00241FFF" w:rsidP="001E666D">
      <w:pPr>
        <w:spacing w:line="360" w:lineRule="auto"/>
        <w:ind w:firstLine="708"/>
        <w:jc w:val="both"/>
      </w:pPr>
      <w:r>
        <w:t xml:space="preserve">Mehmet Akif Ersoy İlkokulu Müdürlüğü 2024-2028 Stratejik Planı İzleme ve Değerlendirme </w:t>
      </w:r>
      <w:proofErr w:type="spellStart"/>
      <w:r>
        <w:t>Modeli’nin</w:t>
      </w:r>
      <w:proofErr w:type="spellEnd"/>
      <w:r>
        <w:t xml:space="preserve"> çerçevesini;</w:t>
      </w:r>
    </w:p>
    <w:p w:rsidR="00241FFF" w:rsidRDefault="00241FFF" w:rsidP="00241FFF">
      <w:pPr>
        <w:spacing w:line="360" w:lineRule="auto"/>
        <w:jc w:val="both"/>
      </w:pPr>
      <w:r>
        <w:t>1. 2024-2028 Stratejik Planı ve performans programlarında yer alan performans göstergelerinin gerçekleşme durumlarının tespit edilmesi,</w:t>
      </w:r>
    </w:p>
    <w:p w:rsidR="00241FFF" w:rsidRDefault="00241FFF" w:rsidP="00241FFF">
      <w:pPr>
        <w:spacing w:line="360" w:lineRule="auto"/>
        <w:jc w:val="both"/>
      </w:pPr>
      <w:r>
        <w:t>2. Performans göstergelerinin gerçekleşme durumlarının hedeflerle kıyaslanması,</w:t>
      </w:r>
    </w:p>
    <w:p w:rsidR="00241FFF" w:rsidRDefault="00241FFF" w:rsidP="00241FFF">
      <w:pPr>
        <w:spacing w:line="360" w:lineRule="auto"/>
        <w:jc w:val="both"/>
      </w:pPr>
      <w:r>
        <w:t>3. Sonuçların raporlanması ve paydaşlarla paylaşımı,</w:t>
      </w:r>
    </w:p>
    <w:p w:rsidR="00241FFF" w:rsidRDefault="00241FFF" w:rsidP="00241FFF">
      <w:pPr>
        <w:spacing w:line="360" w:lineRule="auto"/>
        <w:jc w:val="both"/>
      </w:pPr>
      <w:r>
        <w:t>4. Gerekli tedbirlerin alınması süreçleri oluşturmaktadır.</w:t>
      </w:r>
    </w:p>
    <w:p w:rsidR="00241FFF" w:rsidRDefault="00241FFF" w:rsidP="001E666D">
      <w:pPr>
        <w:spacing w:line="360" w:lineRule="auto"/>
        <w:ind w:firstLine="708"/>
        <w:jc w:val="both"/>
      </w:pPr>
      <w: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p>
    <w:p w:rsidR="00241FFF" w:rsidRDefault="00241FFF" w:rsidP="00241FFF">
      <w:pPr>
        <w:spacing w:line="360" w:lineRule="auto"/>
        <w:jc w:val="both"/>
      </w:pPr>
      <w:proofErr w:type="gramStart"/>
      <w:r>
        <w:t>tedbirlerin</w:t>
      </w:r>
      <w:proofErr w:type="gramEnd"/>
      <w:r>
        <w:t xml:space="preserve"> alınması sağlanacaktır.</w:t>
      </w:r>
    </w:p>
    <w:p w:rsidR="00241FFF" w:rsidRDefault="00241FFF" w:rsidP="00241FFF">
      <w:pPr>
        <w:spacing w:line="360" w:lineRule="auto"/>
        <w:jc w:val="both"/>
      </w:pPr>
      <w:r>
        <w:t xml:space="preserve"> </w:t>
      </w:r>
      <w:r w:rsidR="00D75246">
        <w:t xml:space="preserve">        </w:t>
      </w:r>
      <w:r>
        <w:t xml:space="preserve">  Yılın tamamını kapsayan ikinci izleme dâhilinde; Müdürlüğümüz strateji geliştirme birimi tarafından performans programlarında yer alan performans göstergelerinin yılsonu</w:t>
      </w:r>
      <w:r w:rsidR="00D75246">
        <w:t xml:space="preserve"> </w:t>
      </w:r>
      <w:r>
        <w:t xml:space="preserve">gerçekleşme durumları tespit edilecektir. Yılsonu gerçekleşme durumları, varsa </w:t>
      </w:r>
      <w:proofErr w:type="spellStart"/>
      <w:r>
        <w:t>göstergehedeflerinden</w:t>
      </w:r>
      <w:proofErr w:type="spellEnd"/>
      <w:r>
        <w:t xml:space="preserve"> sapmalar ve bunların nedenleri üst yönetici başkanlığında birim yöneticilerince değerlendirilerek gerekli tedbirlerin alınması sağlanacaktır.</w:t>
      </w:r>
    </w:p>
    <w:p w:rsidR="00241FFF" w:rsidRPr="00241FFF" w:rsidRDefault="00C164A9" w:rsidP="00C164A9">
      <w:pPr>
        <w:keepNext/>
        <w:keepLines/>
        <w:spacing w:before="200" w:after="160"/>
        <w:ind w:left="3694"/>
        <w:jc w:val="both"/>
        <w:outlineLvl w:val="2"/>
        <w:rPr>
          <w:rFonts w:ascii="Trebuchet MS" w:eastAsia="Times New Roman" w:hAnsi="Trebuchet MS" w:cs="Times New Roman"/>
          <w:b/>
          <w:bCs/>
          <w:color w:val="FF0000"/>
        </w:rPr>
      </w:pPr>
      <w:r>
        <w:rPr>
          <w:rFonts w:ascii="Trebuchet MS" w:eastAsia="Times New Roman" w:hAnsi="Trebuchet MS" w:cs="Times New Roman"/>
          <w:b/>
          <w:bCs/>
          <w:color w:val="FF0000"/>
        </w:rPr>
        <w:lastRenderedPageBreak/>
        <w:t xml:space="preserve">                 </w:t>
      </w:r>
      <w:r w:rsidR="00241FFF" w:rsidRPr="00241FFF">
        <w:rPr>
          <w:rFonts w:ascii="Trebuchet MS" w:eastAsia="Times New Roman" w:hAnsi="Trebuchet MS" w:cs="Times New Roman"/>
          <w:b/>
          <w:bCs/>
          <w:color w:val="FF0000"/>
        </w:rPr>
        <w:t>STRATEJİK PLAN ÜST KURULU İMZA SİRKÜSÜ</w:t>
      </w:r>
    </w:p>
    <w:p w:rsidR="00241FFF" w:rsidRPr="00241FFF" w:rsidRDefault="00241FFF" w:rsidP="00241FFF">
      <w:pPr>
        <w:spacing w:after="0" w:line="259" w:lineRule="auto"/>
        <w:ind w:left="-15" w:firstLine="698"/>
        <w:jc w:val="both"/>
        <w:rPr>
          <w:rFonts w:eastAsia="Trebuchet MS" w:cs="Times New Roman"/>
          <w:szCs w:val="24"/>
        </w:rPr>
      </w:pPr>
      <w:r w:rsidRPr="00241FFF">
        <w:rPr>
          <w:rFonts w:eastAsia="Trebuchet MS" w:cs="Times New Roman"/>
          <w:szCs w:val="24"/>
        </w:rPr>
        <w:t xml:space="preserve">5018 sayılı Kamu Mali Yönetimi ve Kontrol Kanunu ve diğer mevzuatın zorunlu kıldığı </w:t>
      </w:r>
      <w:r w:rsidR="001E7087">
        <w:rPr>
          <w:rFonts w:eastAsia="Trebuchet MS" w:cs="Times New Roman"/>
          <w:szCs w:val="24"/>
        </w:rPr>
        <w:t xml:space="preserve">Mehmet Akif </w:t>
      </w:r>
      <w:proofErr w:type="gramStart"/>
      <w:r w:rsidR="001E7087">
        <w:rPr>
          <w:rFonts w:eastAsia="Trebuchet MS" w:cs="Times New Roman"/>
          <w:szCs w:val="24"/>
        </w:rPr>
        <w:t xml:space="preserve">Ersoy </w:t>
      </w:r>
      <w:r w:rsidRPr="00241FFF">
        <w:rPr>
          <w:rFonts w:eastAsia="Trebuchet MS" w:cs="Times New Roman"/>
          <w:szCs w:val="24"/>
        </w:rPr>
        <w:t xml:space="preserve"> İlkokulu</w:t>
      </w:r>
      <w:proofErr w:type="gramEnd"/>
      <w:r w:rsidRPr="00241FFF">
        <w:rPr>
          <w:rFonts w:eastAsia="Trebuchet MS" w:cs="Times New Roman"/>
          <w:szCs w:val="24"/>
        </w:rPr>
        <w:t xml:space="preserve"> Müdürlüğü 2024-2028 Stratejik Planı ilgili birimlerin katkısıyla hazırlanmış ve 01.01.2024 tarihi itibariyle yürürlüğe girmeye hazır hale getirilmiştir.</w:t>
      </w:r>
    </w:p>
    <w:p w:rsidR="00241FFF" w:rsidRPr="00241FFF" w:rsidRDefault="00241FFF" w:rsidP="00241FFF">
      <w:pPr>
        <w:spacing w:after="0" w:line="259" w:lineRule="auto"/>
        <w:ind w:left="-15" w:firstLine="698"/>
        <w:jc w:val="both"/>
        <w:rPr>
          <w:rFonts w:eastAsia="Trebuchet MS" w:cs="Times New Roman"/>
          <w:szCs w:val="24"/>
        </w:rPr>
      </w:pPr>
      <w:r w:rsidRPr="00241FFF">
        <w:rPr>
          <w:rFonts w:eastAsia="Trebuchet MS" w:cs="Times New Roman"/>
          <w:szCs w:val="24"/>
        </w:rPr>
        <w:t>Stratejik planın uygulamaya geçebilmesi için kurum yöneticilerinin planda yer alan tüm amaç, hedef ve faaliyetleri benimsedikleri ve uygulama yükümlülüklerini kabul ettiklerini imza karşılığı beyan etmeleri gerekmektedir.</w:t>
      </w:r>
    </w:p>
    <w:p w:rsidR="00241FFF" w:rsidRPr="00241FFF" w:rsidRDefault="00241FFF" w:rsidP="00241FFF">
      <w:pPr>
        <w:spacing w:after="0" w:line="259" w:lineRule="auto"/>
        <w:ind w:left="-15" w:firstLine="698"/>
        <w:jc w:val="both"/>
        <w:rPr>
          <w:rFonts w:eastAsia="Trebuchet MS" w:cs="Times New Roman"/>
          <w:szCs w:val="24"/>
        </w:rPr>
      </w:pPr>
      <w:r w:rsidRPr="00241FFF">
        <w:rPr>
          <w:rFonts w:eastAsia="Trebuchet MS" w:cs="Times New Roman"/>
          <w:szCs w:val="24"/>
        </w:rPr>
        <w:t>Buna göre tüm yöneticilerin aşağıdaki ifade doğrultusunda stratejik planı Burdur İl Milli Eğitim Müdürlüğü Makamına gönderilmek üzere imzalamaları gerekmektedir.</w:t>
      </w:r>
    </w:p>
    <w:p w:rsidR="00241FFF" w:rsidRPr="00241FFF" w:rsidRDefault="00241FFF" w:rsidP="00241FFF">
      <w:pPr>
        <w:spacing w:after="0" w:line="259" w:lineRule="auto"/>
        <w:ind w:left="-15" w:firstLine="698"/>
        <w:jc w:val="both"/>
        <w:rPr>
          <w:rFonts w:eastAsia="Trebuchet MS" w:cs="Times New Roman"/>
          <w:szCs w:val="24"/>
        </w:rPr>
      </w:pPr>
      <w:r w:rsidRPr="00241FFF">
        <w:rPr>
          <w:rFonts w:eastAsia="Trebuchet MS" w:cs="Times New Roman"/>
          <w:szCs w:val="24"/>
        </w:rPr>
        <w:t>“</w:t>
      </w:r>
      <w:r w:rsidR="001E7087">
        <w:rPr>
          <w:rFonts w:eastAsia="Trebuchet MS" w:cs="Times New Roman"/>
          <w:szCs w:val="24"/>
        </w:rPr>
        <w:t xml:space="preserve">Mehmet Akif Ersoy </w:t>
      </w:r>
      <w:r w:rsidRPr="00241FFF">
        <w:rPr>
          <w:rFonts w:eastAsia="Trebuchet MS" w:cs="Times New Roman"/>
          <w:szCs w:val="24"/>
        </w:rPr>
        <w:t>İlkokulu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241FFF" w:rsidRPr="00241FFF" w:rsidRDefault="00241FFF" w:rsidP="00241FFF">
      <w:pPr>
        <w:spacing w:after="0" w:line="259" w:lineRule="auto"/>
        <w:ind w:left="-15" w:right="1405" w:firstLine="698"/>
        <w:jc w:val="both"/>
        <w:rPr>
          <w:rFonts w:eastAsia="Trebuchet MS" w:cs="Times New Roman"/>
          <w:szCs w:val="24"/>
        </w:rPr>
      </w:pPr>
    </w:p>
    <w:p w:rsidR="008D6627" w:rsidRPr="004A63BD" w:rsidRDefault="009F53D1" w:rsidP="00241FFF">
      <w:pPr>
        <w:tabs>
          <w:tab w:val="left" w:pos="3171"/>
        </w:tabs>
        <w:jc w:val="center"/>
        <w:rPr>
          <w:rFonts w:eastAsia="Times New Roman" w:cs="Times New Roman"/>
          <w:b/>
          <w:bCs/>
          <w:szCs w:val="18"/>
        </w:rPr>
      </w:pPr>
      <w:bookmarkStart w:id="52" w:name="_Toc165887682"/>
      <w:bookmarkEnd w:id="47"/>
      <w:r w:rsidRPr="004A63BD">
        <w:rPr>
          <w:rFonts w:eastAsia="Times New Roman" w:cs="Times New Roman"/>
          <w:b/>
          <w:bCs/>
          <w:szCs w:val="18"/>
        </w:rPr>
        <w:t xml:space="preserve">Mehmet Akif Ersoy </w:t>
      </w:r>
      <w:r w:rsidR="008D6627" w:rsidRPr="004A63BD">
        <w:rPr>
          <w:rFonts w:eastAsia="Times New Roman" w:cs="Times New Roman"/>
          <w:b/>
          <w:bCs/>
          <w:szCs w:val="18"/>
        </w:rPr>
        <w:t>İlkokulu Müdürlüğü</w:t>
      </w:r>
    </w:p>
    <w:p w:rsidR="008D6627" w:rsidRPr="004A63BD" w:rsidRDefault="008D6627" w:rsidP="008D6627">
      <w:pPr>
        <w:spacing w:after="160" w:line="300" w:lineRule="auto"/>
        <w:jc w:val="center"/>
        <w:rPr>
          <w:rFonts w:eastAsia="Times New Roman" w:cs="Times New Roman"/>
          <w:b/>
          <w:bCs/>
          <w:szCs w:val="18"/>
        </w:rPr>
      </w:pPr>
      <w:r w:rsidRPr="004A63BD">
        <w:rPr>
          <w:rFonts w:eastAsia="Times New Roman" w:cs="Times New Roman"/>
          <w:b/>
          <w:bCs/>
          <w:szCs w:val="18"/>
        </w:rPr>
        <w:t>Stratejik Plan Hazırlama Ekibi</w:t>
      </w:r>
    </w:p>
    <w:tbl>
      <w:tblPr>
        <w:tblW w:w="3955"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3588"/>
        <w:gridCol w:w="3588"/>
        <w:gridCol w:w="4159"/>
      </w:tblGrid>
      <w:tr w:rsidR="00241FFF" w:rsidRPr="00CE13D1" w:rsidTr="00241FFF">
        <w:trPr>
          <w:trHeight w:hRule="exact" w:val="484"/>
        </w:trPr>
        <w:tc>
          <w:tcPr>
            <w:tcW w:w="435" w:type="pct"/>
          </w:tcPr>
          <w:p w:rsidR="00241FFF" w:rsidRPr="004A63BD" w:rsidRDefault="00241FFF" w:rsidP="00DC6F5E">
            <w:pPr>
              <w:spacing w:after="160" w:line="300" w:lineRule="auto"/>
              <w:jc w:val="center"/>
              <w:rPr>
                <w:rFonts w:eastAsia="Times New Roman" w:cs="Times New Roman"/>
                <w:b/>
                <w:sz w:val="22"/>
                <w:szCs w:val="18"/>
              </w:rPr>
            </w:pPr>
            <w:proofErr w:type="spellStart"/>
            <w:r w:rsidRPr="004A63BD">
              <w:rPr>
                <w:rFonts w:eastAsia="Times New Roman" w:cs="Times New Roman"/>
                <w:b/>
                <w:sz w:val="22"/>
                <w:szCs w:val="18"/>
              </w:rPr>
              <w:t>S.No</w:t>
            </w:r>
            <w:proofErr w:type="spellEnd"/>
          </w:p>
        </w:tc>
        <w:tc>
          <w:tcPr>
            <w:tcW w:w="1445" w:type="pct"/>
            <w:vAlign w:val="center"/>
          </w:tcPr>
          <w:p w:rsidR="00241FFF" w:rsidRPr="004A63BD" w:rsidRDefault="00241FFF" w:rsidP="00DC6F5E">
            <w:pPr>
              <w:spacing w:after="160" w:line="300" w:lineRule="auto"/>
              <w:jc w:val="center"/>
              <w:rPr>
                <w:rFonts w:eastAsia="Times New Roman" w:cs="Times New Roman"/>
                <w:b/>
                <w:sz w:val="22"/>
                <w:szCs w:val="18"/>
              </w:rPr>
            </w:pPr>
            <w:proofErr w:type="spellStart"/>
            <w:r w:rsidRPr="004A63BD">
              <w:rPr>
                <w:rFonts w:eastAsia="Times New Roman" w:cs="Times New Roman"/>
                <w:b/>
                <w:sz w:val="22"/>
                <w:szCs w:val="18"/>
              </w:rPr>
              <w:t>Ünvanı</w:t>
            </w:r>
            <w:proofErr w:type="spellEnd"/>
          </w:p>
        </w:tc>
        <w:tc>
          <w:tcPr>
            <w:tcW w:w="1445" w:type="pct"/>
            <w:vAlign w:val="center"/>
          </w:tcPr>
          <w:p w:rsidR="00241FFF" w:rsidRPr="004A63BD" w:rsidRDefault="00241FFF" w:rsidP="00DC6F5E">
            <w:pPr>
              <w:spacing w:after="160" w:line="300" w:lineRule="auto"/>
              <w:jc w:val="center"/>
              <w:rPr>
                <w:rFonts w:eastAsia="Times New Roman" w:cs="Times New Roman"/>
                <w:b/>
                <w:sz w:val="22"/>
                <w:szCs w:val="18"/>
              </w:rPr>
            </w:pPr>
            <w:r w:rsidRPr="004A63BD">
              <w:rPr>
                <w:rFonts w:eastAsia="Times New Roman" w:cs="Times New Roman"/>
                <w:b/>
                <w:sz w:val="22"/>
                <w:szCs w:val="18"/>
              </w:rPr>
              <w:t>Adı-Soyadı</w:t>
            </w:r>
          </w:p>
        </w:tc>
        <w:tc>
          <w:tcPr>
            <w:tcW w:w="1675" w:type="pct"/>
            <w:vAlign w:val="center"/>
          </w:tcPr>
          <w:p w:rsidR="00241FFF" w:rsidRPr="004A63BD" w:rsidRDefault="00241FFF" w:rsidP="00DC6F5E">
            <w:pPr>
              <w:spacing w:after="160" w:line="300" w:lineRule="auto"/>
              <w:jc w:val="center"/>
              <w:rPr>
                <w:rFonts w:eastAsia="Times New Roman" w:cs="Times New Roman"/>
                <w:b/>
                <w:sz w:val="22"/>
                <w:szCs w:val="18"/>
              </w:rPr>
            </w:pPr>
            <w:r w:rsidRPr="004A63BD">
              <w:rPr>
                <w:rFonts w:eastAsia="Times New Roman" w:cs="Times New Roman"/>
                <w:b/>
                <w:sz w:val="22"/>
                <w:szCs w:val="18"/>
              </w:rPr>
              <w:t>İmza</w:t>
            </w:r>
          </w:p>
        </w:tc>
      </w:tr>
      <w:tr w:rsidR="00241FFF" w:rsidRPr="004A63BD" w:rsidTr="00241FFF">
        <w:trPr>
          <w:trHeight w:hRule="exact" w:val="706"/>
        </w:trPr>
        <w:tc>
          <w:tcPr>
            <w:tcW w:w="435" w:type="pct"/>
          </w:tcPr>
          <w:p w:rsidR="00241FFF" w:rsidRPr="004A63BD" w:rsidRDefault="00241FFF" w:rsidP="00DC6F5E">
            <w:pPr>
              <w:spacing w:after="160" w:line="300" w:lineRule="auto"/>
              <w:jc w:val="center"/>
              <w:rPr>
                <w:rFonts w:eastAsia="Times New Roman" w:cs="Times New Roman"/>
                <w:b/>
                <w:szCs w:val="18"/>
              </w:rPr>
            </w:pPr>
            <w:r w:rsidRPr="004A63BD">
              <w:rPr>
                <w:rFonts w:eastAsia="Times New Roman" w:cs="Times New Roman"/>
                <w:b/>
                <w:szCs w:val="18"/>
              </w:rPr>
              <w:t>1</w:t>
            </w:r>
          </w:p>
        </w:tc>
        <w:tc>
          <w:tcPr>
            <w:tcW w:w="1445" w:type="pct"/>
            <w:vAlign w:val="center"/>
          </w:tcPr>
          <w:p w:rsidR="00241FFF" w:rsidRPr="004A63BD" w:rsidRDefault="00241FFF" w:rsidP="00DC6F5E">
            <w:pPr>
              <w:adjustRightInd w:val="0"/>
              <w:spacing w:after="160" w:line="300" w:lineRule="auto"/>
              <w:jc w:val="center"/>
              <w:rPr>
                <w:rFonts w:eastAsia="Times New Roman" w:cs="Times New Roman"/>
                <w:b/>
                <w:szCs w:val="18"/>
              </w:rPr>
            </w:pPr>
            <w:r w:rsidRPr="004A63BD">
              <w:rPr>
                <w:rFonts w:eastAsia="Times New Roman" w:cs="Times New Roman"/>
                <w:b/>
                <w:szCs w:val="18"/>
              </w:rPr>
              <w:t>MÜDÜR YARDIMCISI</w:t>
            </w:r>
          </w:p>
        </w:tc>
        <w:tc>
          <w:tcPr>
            <w:tcW w:w="1445" w:type="pct"/>
            <w:vAlign w:val="center"/>
          </w:tcPr>
          <w:p w:rsidR="00241FFF" w:rsidRPr="004A63BD" w:rsidRDefault="00241FFF" w:rsidP="00DC6F5E">
            <w:pPr>
              <w:jc w:val="center"/>
              <w:rPr>
                <w:rFonts w:eastAsia="Times New Roman" w:cs="Times New Roman"/>
                <w:b/>
                <w:szCs w:val="18"/>
              </w:rPr>
            </w:pPr>
            <w:r w:rsidRPr="004A63BD">
              <w:rPr>
                <w:rFonts w:eastAsia="Times New Roman" w:cs="Times New Roman"/>
                <w:b/>
                <w:szCs w:val="18"/>
              </w:rPr>
              <w:t>Hakan ÇOBAN</w:t>
            </w:r>
          </w:p>
        </w:tc>
        <w:tc>
          <w:tcPr>
            <w:tcW w:w="1675" w:type="pct"/>
            <w:vAlign w:val="center"/>
          </w:tcPr>
          <w:p w:rsidR="00241FFF" w:rsidRPr="004A63BD" w:rsidRDefault="00241FFF" w:rsidP="00DC6F5E">
            <w:pPr>
              <w:spacing w:after="160" w:line="300" w:lineRule="auto"/>
              <w:jc w:val="center"/>
              <w:rPr>
                <w:rFonts w:eastAsia="Times New Roman" w:cs="Times New Roman"/>
                <w:b/>
                <w:color w:val="FF0000"/>
                <w:szCs w:val="18"/>
              </w:rPr>
            </w:pPr>
          </w:p>
        </w:tc>
      </w:tr>
      <w:tr w:rsidR="00241FFF" w:rsidRPr="004A63BD" w:rsidTr="00241FFF">
        <w:trPr>
          <w:trHeight w:hRule="exact" w:val="714"/>
        </w:trPr>
        <w:tc>
          <w:tcPr>
            <w:tcW w:w="435" w:type="pct"/>
          </w:tcPr>
          <w:p w:rsidR="00241FFF" w:rsidRPr="004A63BD" w:rsidRDefault="00241FFF" w:rsidP="00DC6F5E">
            <w:pPr>
              <w:spacing w:after="160" w:line="300" w:lineRule="auto"/>
              <w:jc w:val="center"/>
              <w:rPr>
                <w:rFonts w:eastAsia="Times New Roman" w:cs="Times New Roman"/>
                <w:b/>
                <w:szCs w:val="18"/>
              </w:rPr>
            </w:pPr>
            <w:r w:rsidRPr="004A63BD">
              <w:rPr>
                <w:rFonts w:eastAsia="Times New Roman" w:cs="Times New Roman"/>
                <w:b/>
                <w:szCs w:val="18"/>
              </w:rPr>
              <w:t>2</w:t>
            </w:r>
          </w:p>
        </w:tc>
        <w:tc>
          <w:tcPr>
            <w:tcW w:w="1445" w:type="pct"/>
            <w:vAlign w:val="center"/>
          </w:tcPr>
          <w:p w:rsidR="00241FFF" w:rsidRPr="004A63BD" w:rsidRDefault="00241FFF" w:rsidP="00DC6F5E">
            <w:pPr>
              <w:adjustRightInd w:val="0"/>
              <w:spacing w:after="160" w:line="300" w:lineRule="auto"/>
              <w:jc w:val="center"/>
              <w:rPr>
                <w:rFonts w:eastAsia="Times New Roman" w:cs="Times New Roman"/>
                <w:b/>
                <w:szCs w:val="18"/>
              </w:rPr>
            </w:pPr>
            <w:r w:rsidRPr="004A63BD">
              <w:rPr>
                <w:rFonts w:eastAsia="Times New Roman" w:cs="Times New Roman"/>
                <w:b/>
                <w:szCs w:val="18"/>
              </w:rPr>
              <w:t>İNGİLİZCE ÖĞRETMENİ</w:t>
            </w:r>
          </w:p>
        </w:tc>
        <w:tc>
          <w:tcPr>
            <w:tcW w:w="1445" w:type="pct"/>
            <w:vAlign w:val="center"/>
          </w:tcPr>
          <w:p w:rsidR="00241FFF" w:rsidRPr="004A63BD" w:rsidRDefault="00241FFF" w:rsidP="00DC6F5E">
            <w:pPr>
              <w:spacing w:after="160" w:line="300" w:lineRule="auto"/>
              <w:jc w:val="center"/>
              <w:rPr>
                <w:rFonts w:eastAsia="Times New Roman" w:cs="Times New Roman"/>
                <w:b/>
                <w:szCs w:val="18"/>
              </w:rPr>
            </w:pPr>
            <w:r w:rsidRPr="004A63BD">
              <w:rPr>
                <w:rFonts w:eastAsia="Times New Roman" w:cs="Times New Roman"/>
                <w:b/>
                <w:szCs w:val="18"/>
              </w:rPr>
              <w:t>Halise BALCI KOÇ</w:t>
            </w:r>
          </w:p>
        </w:tc>
        <w:tc>
          <w:tcPr>
            <w:tcW w:w="1675" w:type="pct"/>
            <w:vAlign w:val="center"/>
          </w:tcPr>
          <w:p w:rsidR="00241FFF" w:rsidRPr="004A63BD" w:rsidRDefault="00241FFF" w:rsidP="00DC6F5E">
            <w:pPr>
              <w:spacing w:after="160" w:line="300" w:lineRule="auto"/>
              <w:jc w:val="center"/>
              <w:rPr>
                <w:rFonts w:eastAsia="Times New Roman" w:cs="Times New Roman"/>
                <w:b/>
                <w:szCs w:val="18"/>
              </w:rPr>
            </w:pPr>
          </w:p>
        </w:tc>
      </w:tr>
      <w:tr w:rsidR="00241FFF" w:rsidRPr="004A63BD" w:rsidTr="00241FFF">
        <w:trPr>
          <w:trHeight w:hRule="exact" w:val="703"/>
        </w:trPr>
        <w:tc>
          <w:tcPr>
            <w:tcW w:w="435" w:type="pct"/>
          </w:tcPr>
          <w:p w:rsidR="00241FFF" w:rsidRPr="004A63BD" w:rsidRDefault="00241FFF" w:rsidP="00DC6F5E">
            <w:pPr>
              <w:spacing w:after="160" w:line="300" w:lineRule="auto"/>
              <w:jc w:val="center"/>
              <w:rPr>
                <w:rFonts w:eastAsia="Times New Roman" w:cs="Times New Roman"/>
                <w:b/>
                <w:szCs w:val="18"/>
              </w:rPr>
            </w:pPr>
            <w:r w:rsidRPr="004A63BD">
              <w:rPr>
                <w:rFonts w:eastAsia="Times New Roman" w:cs="Times New Roman"/>
                <w:b/>
                <w:szCs w:val="18"/>
              </w:rPr>
              <w:t>3</w:t>
            </w:r>
          </w:p>
        </w:tc>
        <w:tc>
          <w:tcPr>
            <w:tcW w:w="1445" w:type="pct"/>
            <w:vAlign w:val="center"/>
          </w:tcPr>
          <w:p w:rsidR="00241FFF" w:rsidRPr="004A63BD" w:rsidRDefault="00241FFF" w:rsidP="00DC6F5E">
            <w:pPr>
              <w:adjustRightInd w:val="0"/>
              <w:spacing w:after="160" w:line="300" w:lineRule="auto"/>
              <w:jc w:val="center"/>
              <w:rPr>
                <w:rFonts w:eastAsia="Times New Roman" w:cs="Times New Roman"/>
                <w:b/>
                <w:szCs w:val="18"/>
              </w:rPr>
            </w:pPr>
            <w:r w:rsidRPr="004A63BD">
              <w:rPr>
                <w:rFonts w:eastAsia="Times New Roman" w:cs="Times New Roman"/>
                <w:b/>
                <w:szCs w:val="18"/>
              </w:rPr>
              <w:t>SINIF ÖĞRETMENİ</w:t>
            </w:r>
          </w:p>
        </w:tc>
        <w:tc>
          <w:tcPr>
            <w:tcW w:w="1445" w:type="pct"/>
            <w:vAlign w:val="center"/>
          </w:tcPr>
          <w:p w:rsidR="00241FFF" w:rsidRPr="004A63BD" w:rsidRDefault="00241FFF" w:rsidP="00DC6F5E">
            <w:pPr>
              <w:spacing w:after="160" w:line="300" w:lineRule="auto"/>
              <w:jc w:val="center"/>
              <w:rPr>
                <w:rFonts w:eastAsia="Times New Roman" w:cs="Times New Roman"/>
                <w:b/>
                <w:szCs w:val="18"/>
              </w:rPr>
            </w:pPr>
            <w:r>
              <w:rPr>
                <w:rFonts w:eastAsia="Times New Roman" w:cs="Times New Roman"/>
                <w:b/>
                <w:szCs w:val="18"/>
              </w:rPr>
              <w:t>Feriştah ARTUKOĞLU</w:t>
            </w:r>
          </w:p>
        </w:tc>
        <w:tc>
          <w:tcPr>
            <w:tcW w:w="1675" w:type="pct"/>
            <w:vAlign w:val="center"/>
          </w:tcPr>
          <w:p w:rsidR="00241FFF" w:rsidRPr="004A63BD" w:rsidRDefault="00241FFF" w:rsidP="00DC6F5E">
            <w:pPr>
              <w:spacing w:after="160" w:line="300" w:lineRule="auto"/>
              <w:jc w:val="center"/>
              <w:rPr>
                <w:rFonts w:eastAsia="Times New Roman" w:cs="Times New Roman"/>
                <w:b/>
                <w:szCs w:val="18"/>
              </w:rPr>
            </w:pPr>
          </w:p>
        </w:tc>
      </w:tr>
      <w:tr w:rsidR="00241FFF" w:rsidRPr="004A63BD" w:rsidTr="00241FFF">
        <w:trPr>
          <w:trHeight w:hRule="exact" w:val="703"/>
        </w:trPr>
        <w:tc>
          <w:tcPr>
            <w:tcW w:w="435" w:type="pct"/>
          </w:tcPr>
          <w:p w:rsidR="00241FFF" w:rsidRPr="004A63BD" w:rsidRDefault="00241FFF" w:rsidP="00DC6F5E">
            <w:pPr>
              <w:spacing w:after="160" w:line="300" w:lineRule="auto"/>
              <w:jc w:val="center"/>
              <w:rPr>
                <w:rFonts w:eastAsia="Times New Roman" w:cs="Times New Roman"/>
                <w:b/>
                <w:szCs w:val="18"/>
              </w:rPr>
            </w:pPr>
            <w:r>
              <w:rPr>
                <w:rFonts w:eastAsia="Times New Roman" w:cs="Times New Roman"/>
                <w:b/>
                <w:szCs w:val="18"/>
              </w:rPr>
              <w:t>4</w:t>
            </w:r>
          </w:p>
        </w:tc>
        <w:tc>
          <w:tcPr>
            <w:tcW w:w="1445" w:type="pct"/>
            <w:vAlign w:val="center"/>
          </w:tcPr>
          <w:p w:rsidR="00241FFF" w:rsidRPr="004A63BD" w:rsidRDefault="00241FFF" w:rsidP="00DC6F5E">
            <w:pPr>
              <w:adjustRightInd w:val="0"/>
              <w:spacing w:after="160" w:line="300" w:lineRule="auto"/>
              <w:jc w:val="center"/>
              <w:rPr>
                <w:rFonts w:eastAsia="Times New Roman" w:cs="Times New Roman"/>
                <w:b/>
                <w:szCs w:val="18"/>
              </w:rPr>
            </w:pPr>
            <w:r w:rsidRPr="004A63BD">
              <w:rPr>
                <w:rFonts w:eastAsia="Times New Roman" w:cs="Times New Roman"/>
                <w:b/>
                <w:szCs w:val="18"/>
              </w:rPr>
              <w:t>SINIF ÖĞRETMENİ</w:t>
            </w:r>
          </w:p>
        </w:tc>
        <w:tc>
          <w:tcPr>
            <w:tcW w:w="1445" w:type="pct"/>
            <w:vAlign w:val="center"/>
          </w:tcPr>
          <w:p w:rsidR="00241FFF" w:rsidRPr="004A63BD" w:rsidRDefault="00241FFF" w:rsidP="00DC6F5E">
            <w:pPr>
              <w:spacing w:after="160" w:line="300" w:lineRule="auto"/>
              <w:jc w:val="center"/>
              <w:rPr>
                <w:rFonts w:eastAsia="Times New Roman" w:cs="Times New Roman"/>
                <w:b/>
                <w:szCs w:val="18"/>
              </w:rPr>
            </w:pPr>
            <w:r>
              <w:rPr>
                <w:rFonts w:eastAsia="Times New Roman" w:cs="Times New Roman"/>
                <w:b/>
                <w:szCs w:val="18"/>
              </w:rPr>
              <w:t>Mehmet HOYRAZ</w:t>
            </w:r>
          </w:p>
        </w:tc>
        <w:tc>
          <w:tcPr>
            <w:tcW w:w="1675" w:type="pct"/>
            <w:vAlign w:val="center"/>
          </w:tcPr>
          <w:p w:rsidR="00241FFF" w:rsidRPr="004A63BD" w:rsidRDefault="00241FFF" w:rsidP="00DC6F5E">
            <w:pPr>
              <w:spacing w:after="160" w:line="300" w:lineRule="auto"/>
              <w:jc w:val="center"/>
              <w:rPr>
                <w:rFonts w:eastAsia="Times New Roman" w:cs="Times New Roman"/>
                <w:b/>
                <w:szCs w:val="18"/>
              </w:rPr>
            </w:pPr>
          </w:p>
        </w:tc>
      </w:tr>
      <w:tr w:rsidR="00241FFF" w:rsidRPr="004A63BD" w:rsidTr="00241FFF">
        <w:trPr>
          <w:trHeight w:hRule="exact" w:val="703"/>
        </w:trPr>
        <w:tc>
          <w:tcPr>
            <w:tcW w:w="435" w:type="pct"/>
          </w:tcPr>
          <w:p w:rsidR="00241FFF" w:rsidRPr="004A63BD" w:rsidRDefault="00241FFF" w:rsidP="00DC6F5E">
            <w:pPr>
              <w:spacing w:after="160" w:line="300" w:lineRule="auto"/>
              <w:jc w:val="center"/>
              <w:rPr>
                <w:rFonts w:eastAsia="Times New Roman" w:cs="Times New Roman"/>
                <w:b/>
                <w:szCs w:val="18"/>
              </w:rPr>
            </w:pPr>
            <w:r>
              <w:rPr>
                <w:rFonts w:eastAsia="Times New Roman" w:cs="Times New Roman"/>
                <w:b/>
                <w:szCs w:val="18"/>
              </w:rPr>
              <w:t>5</w:t>
            </w:r>
          </w:p>
        </w:tc>
        <w:tc>
          <w:tcPr>
            <w:tcW w:w="1445" w:type="pct"/>
            <w:vAlign w:val="center"/>
          </w:tcPr>
          <w:p w:rsidR="00241FFF" w:rsidRPr="004A63BD" w:rsidRDefault="00241FFF" w:rsidP="00DC6F5E">
            <w:pPr>
              <w:adjustRightInd w:val="0"/>
              <w:spacing w:after="160" w:line="300" w:lineRule="auto"/>
              <w:jc w:val="center"/>
              <w:rPr>
                <w:rFonts w:eastAsia="Times New Roman" w:cs="Times New Roman"/>
                <w:b/>
                <w:szCs w:val="18"/>
              </w:rPr>
            </w:pPr>
            <w:r w:rsidRPr="004A63BD">
              <w:rPr>
                <w:rFonts w:eastAsia="Times New Roman" w:cs="Times New Roman"/>
                <w:b/>
                <w:szCs w:val="18"/>
              </w:rPr>
              <w:t>SINIF ÖĞRETMENİ</w:t>
            </w:r>
          </w:p>
        </w:tc>
        <w:tc>
          <w:tcPr>
            <w:tcW w:w="1445" w:type="pct"/>
            <w:vAlign w:val="center"/>
          </w:tcPr>
          <w:p w:rsidR="00241FFF" w:rsidRPr="004A63BD" w:rsidRDefault="00241FFF" w:rsidP="00DC6F5E">
            <w:pPr>
              <w:spacing w:after="160" w:line="300" w:lineRule="auto"/>
              <w:jc w:val="center"/>
              <w:rPr>
                <w:rFonts w:eastAsia="Times New Roman" w:cs="Times New Roman"/>
                <w:b/>
                <w:szCs w:val="18"/>
              </w:rPr>
            </w:pPr>
            <w:r>
              <w:rPr>
                <w:rFonts w:eastAsia="Times New Roman" w:cs="Times New Roman"/>
                <w:b/>
                <w:szCs w:val="18"/>
              </w:rPr>
              <w:t>Mahmut ŞİMŞEK</w:t>
            </w:r>
          </w:p>
        </w:tc>
        <w:tc>
          <w:tcPr>
            <w:tcW w:w="1675" w:type="pct"/>
            <w:vAlign w:val="center"/>
          </w:tcPr>
          <w:p w:rsidR="00241FFF" w:rsidRPr="004A63BD" w:rsidRDefault="00241FFF" w:rsidP="00DC6F5E">
            <w:pPr>
              <w:spacing w:after="160" w:line="300" w:lineRule="auto"/>
              <w:jc w:val="center"/>
              <w:rPr>
                <w:rFonts w:eastAsia="Times New Roman" w:cs="Times New Roman"/>
                <w:b/>
                <w:szCs w:val="18"/>
              </w:rPr>
            </w:pPr>
          </w:p>
        </w:tc>
      </w:tr>
    </w:tbl>
    <w:p w:rsidR="008D6627" w:rsidRPr="004A63BD" w:rsidRDefault="008D6627" w:rsidP="008D6627">
      <w:pPr>
        <w:spacing w:after="160" w:line="300" w:lineRule="auto"/>
        <w:jc w:val="center"/>
        <w:rPr>
          <w:rFonts w:eastAsia="Times New Roman" w:cs="Times New Roman"/>
          <w:b/>
          <w:szCs w:val="18"/>
        </w:rPr>
      </w:pPr>
    </w:p>
    <w:p w:rsidR="00241FFF" w:rsidRDefault="00241FFF" w:rsidP="008D6627">
      <w:pPr>
        <w:spacing w:after="160" w:line="300" w:lineRule="auto"/>
        <w:jc w:val="center"/>
        <w:rPr>
          <w:rFonts w:eastAsia="Times New Roman" w:cs="Times New Roman"/>
          <w:b/>
          <w:szCs w:val="18"/>
        </w:rPr>
      </w:pPr>
      <w:r>
        <w:rPr>
          <w:rFonts w:eastAsia="Times New Roman" w:cs="Times New Roman"/>
          <w:b/>
          <w:szCs w:val="18"/>
        </w:rPr>
        <w:t xml:space="preserve">                                                                                        </w:t>
      </w:r>
    </w:p>
    <w:p w:rsidR="004A63BD" w:rsidRDefault="00241FFF" w:rsidP="008D6627">
      <w:pPr>
        <w:spacing w:after="160" w:line="300" w:lineRule="auto"/>
        <w:jc w:val="center"/>
        <w:rPr>
          <w:rFonts w:eastAsia="Times New Roman" w:cs="Times New Roman"/>
          <w:b/>
          <w:szCs w:val="18"/>
        </w:rPr>
      </w:pPr>
      <w:r>
        <w:rPr>
          <w:rFonts w:eastAsia="Times New Roman" w:cs="Times New Roman"/>
          <w:b/>
          <w:szCs w:val="18"/>
        </w:rPr>
        <w:t xml:space="preserve">                                                                                   </w:t>
      </w:r>
      <w:r w:rsidR="009B2D92">
        <w:rPr>
          <w:rFonts w:eastAsia="Times New Roman" w:cs="Times New Roman"/>
          <w:b/>
          <w:szCs w:val="18"/>
        </w:rPr>
        <w:t xml:space="preserve">                                     </w:t>
      </w:r>
      <w:r>
        <w:rPr>
          <w:rFonts w:eastAsia="Times New Roman" w:cs="Times New Roman"/>
          <w:b/>
          <w:szCs w:val="18"/>
        </w:rPr>
        <w:t xml:space="preserve"> </w:t>
      </w:r>
      <w:proofErr w:type="gramStart"/>
      <w:r>
        <w:rPr>
          <w:rFonts w:eastAsia="Times New Roman" w:cs="Times New Roman"/>
          <w:b/>
          <w:szCs w:val="18"/>
        </w:rPr>
        <w:t>0</w:t>
      </w:r>
      <w:r w:rsidR="009B2D92">
        <w:rPr>
          <w:rFonts w:eastAsia="Times New Roman" w:cs="Times New Roman"/>
          <w:b/>
          <w:szCs w:val="18"/>
        </w:rPr>
        <w:t>4</w:t>
      </w:r>
      <w:r>
        <w:rPr>
          <w:rFonts w:eastAsia="Times New Roman" w:cs="Times New Roman"/>
          <w:b/>
          <w:szCs w:val="18"/>
        </w:rPr>
        <w:t>/06/2024</w:t>
      </w:r>
      <w:proofErr w:type="gramEnd"/>
    </w:p>
    <w:p w:rsidR="008D6627" w:rsidRPr="004A63BD" w:rsidRDefault="00241FFF" w:rsidP="008D6627">
      <w:pPr>
        <w:spacing w:after="160" w:line="300" w:lineRule="auto"/>
        <w:jc w:val="center"/>
        <w:rPr>
          <w:rFonts w:eastAsia="Times New Roman" w:cs="Times New Roman"/>
          <w:b/>
          <w:szCs w:val="18"/>
        </w:rPr>
      </w:pPr>
      <w:r>
        <w:rPr>
          <w:rFonts w:eastAsia="Times New Roman" w:cs="Times New Roman"/>
          <w:b/>
          <w:szCs w:val="18"/>
        </w:rPr>
        <w:t xml:space="preserve">                                                                                     </w:t>
      </w:r>
      <w:r w:rsidR="009B2D92">
        <w:rPr>
          <w:rFonts w:eastAsia="Times New Roman" w:cs="Times New Roman"/>
          <w:b/>
          <w:szCs w:val="18"/>
        </w:rPr>
        <w:t xml:space="preserve">                                   </w:t>
      </w:r>
      <w:r>
        <w:rPr>
          <w:rFonts w:eastAsia="Times New Roman" w:cs="Times New Roman"/>
          <w:b/>
          <w:szCs w:val="18"/>
        </w:rPr>
        <w:t xml:space="preserve">  </w:t>
      </w:r>
      <w:r w:rsidR="009F53D1" w:rsidRPr="004A63BD">
        <w:rPr>
          <w:rFonts w:eastAsia="Times New Roman" w:cs="Times New Roman"/>
          <w:b/>
          <w:szCs w:val="18"/>
        </w:rPr>
        <w:t>Çağatay TETİK</w:t>
      </w:r>
    </w:p>
    <w:p w:rsidR="00002D21" w:rsidRDefault="00241FFF" w:rsidP="00C164A9">
      <w:pPr>
        <w:spacing w:after="160" w:line="300" w:lineRule="auto"/>
        <w:jc w:val="center"/>
      </w:pPr>
      <w:r>
        <w:rPr>
          <w:rFonts w:eastAsia="Times New Roman" w:cs="Times New Roman"/>
          <w:b/>
          <w:szCs w:val="18"/>
        </w:rPr>
        <w:t xml:space="preserve">                                                                                  </w:t>
      </w:r>
      <w:r w:rsidR="009B2D92">
        <w:rPr>
          <w:rFonts w:eastAsia="Times New Roman" w:cs="Times New Roman"/>
          <w:b/>
          <w:szCs w:val="18"/>
        </w:rPr>
        <w:t xml:space="preserve">                                       </w:t>
      </w:r>
      <w:r>
        <w:rPr>
          <w:rFonts w:eastAsia="Times New Roman" w:cs="Times New Roman"/>
          <w:b/>
          <w:szCs w:val="18"/>
        </w:rPr>
        <w:t xml:space="preserve"> </w:t>
      </w:r>
      <w:r w:rsidR="008D6627" w:rsidRPr="004A63BD">
        <w:rPr>
          <w:rFonts w:eastAsia="Times New Roman" w:cs="Times New Roman"/>
          <w:b/>
          <w:szCs w:val="18"/>
        </w:rPr>
        <w:t>Okul Müdürü</w:t>
      </w:r>
      <w:bookmarkEnd w:id="52"/>
    </w:p>
    <w:sectPr w:rsidR="00002D21" w:rsidSect="006732EA">
      <w:pgSz w:w="16838" w:h="11906" w:orient="landscape"/>
      <w:pgMar w:top="568"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4">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7">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9">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num w:numId="1">
    <w:abstractNumId w:val="9"/>
  </w:num>
  <w:num w:numId="2">
    <w:abstractNumId w:val="2"/>
  </w:num>
  <w:num w:numId="3">
    <w:abstractNumId w:val="1"/>
  </w:num>
  <w:num w:numId="4">
    <w:abstractNumId w:val="6"/>
  </w:num>
  <w:num w:numId="5">
    <w:abstractNumId w:val="3"/>
  </w:num>
  <w:num w:numId="6">
    <w:abstractNumId w:val="8"/>
  </w:num>
  <w:num w:numId="7">
    <w:abstractNumId w:val="11"/>
  </w:num>
  <w:num w:numId="8">
    <w:abstractNumId w:val="4"/>
  </w:num>
  <w:num w:numId="9">
    <w:abstractNumId w:val="0"/>
  </w:num>
  <w:num w:numId="10">
    <w:abstractNumId w:val="5"/>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66"/>
    <w:rsid w:val="00002D21"/>
    <w:rsid w:val="0000718B"/>
    <w:rsid w:val="00014F5B"/>
    <w:rsid w:val="00022842"/>
    <w:rsid w:val="00036057"/>
    <w:rsid w:val="00042A16"/>
    <w:rsid w:val="000432A4"/>
    <w:rsid w:val="00045E12"/>
    <w:rsid w:val="000542D2"/>
    <w:rsid w:val="00056850"/>
    <w:rsid w:val="000845D4"/>
    <w:rsid w:val="000B066D"/>
    <w:rsid w:val="000C5996"/>
    <w:rsid w:val="000F19C1"/>
    <w:rsid w:val="000F5DF2"/>
    <w:rsid w:val="00121478"/>
    <w:rsid w:val="00140B7E"/>
    <w:rsid w:val="00146674"/>
    <w:rsid w:val="001568A7"/>
    <w:rsid w:val="001575C3"/>
    <w:rsid w:val="001640F3"/>
    <w:rsid w:val="00182FBA"/>
    <w:rsid w:val="00192B97"/>
    <w:rsid w:val="001A59AD"/>
    <w:rsid w:val="001C5EE6"/>
    <w:rsid w:val="001D4745"/>
    <w:rsid w:val="001E666D"/>
    <w:rsid w:val="001E7087"/>
    <w:rsid w:val="00236D9C"/>
    <w:rsid w:val="00241FFF"/>
    <w:rsid w:val="0025116F"/>
    <w:rsid w:val="00251B04"/>
    <w:rsid w:val="002636B8"/>
    <w:rsid w:val="00277BAB"/>
    <w:rsid w:val="00283E1E"/>
    <w:rsid w:val="00294AB7"/>
    <w:rsid w:val="002A2FE3"/>
    <w:rsid w:val="002B0623"/>
    <w:rsid w:val="002B35CA"/>
    <w:rsid w:val="002B4930"/>
    <w:rsid w:val="002B508C"/>
    <w:rsid w:val="002E21F0"/>
    <w:rsid w:val="002E2F7A"/>
    <w:rsid w:val="002E7587"/>
    <w:rsid w:val="002F2DD0"/>
    <w:rsid w:val="00310BFB"/>
    <w:rsid w:val="00321F1F"/>
    <w:rsid w:val="00345A7D"/>
    <w:rsid w:val="003518D5"/>
    <w:rsid w:val="00360E47"/>
    <w:rsid w:val="00371E40"/>
    <w:rsid w:val="00386759"/>
    <w:rsid w:val="00386EDF"/>
    <w:rsid w:val="0039189D"/>
    <w:rsid w:val="00391A1B"/>
    <w:rsid w:val="00397BAE"/>
    <w:rsid w:val="003B2B04"/>
    <w:rsid w:val="003D57E5"/>
    <w:rsid w:val="003D5AC2"/>
    <w:rsid w:val="003F2223"/>
    <w:rsid w:val="003F5F58"/>
    <w:rsid w:val="00400F87"/>
    <w:rsid w:val="0041241F"/>
    <w:rsid w:val="004136EC"/>
    <w:rsid w:val="004141F9"/>
    <w:rsid w:val="00415BBE"/>
    <w:rsid w:val="00420AA4"/>
    <w:rsid w:val="004567B3"/>
    <w:rsid w:val="00461CE0"/>
    <w:rsid w:val="0048194D"/>
    <w:rsid w:val="004934E3"/>
    <w:rsid w:val="004A0E3E"/>
    <w:rsid w:val="004A63BD"/>
    <w:rsid w:val="004B35C3"/>
    <w:rsid w:val="004C1A72"/>
    <w:rsid w:val="004D0864"/>
    <w:rsid w:val="004D217C"/>
    <w:rsid w:val="004E2CA2"/>
    <w:rsid w:val="004E75F3"/>
    <w:rsid w:val="004F40C1"/>
    <w:rsid w:val="004F4BF7"/>
    <w:rsid w:val="004F6F85"/>
    <w:rsid w:val="005052CE"/>
    <w:rsid w:val="00535418"/>
    <w:rsid w:val="005420CE"/>
    <w:rsid w:val="005632F9"/>
    <w:rsid w:val="00566E49"/>
    <w:rsid w:val="00574BDA"/>
    <w:rsid w:val="00582892"/>
    <w:rsid w:val="0059143D"/>
    <w:rsid w:val="005B1A83"/>
    <w:rsid w:val="005B2148"/>
    <w:rsid w:val="005B5344"/>
    <w:rsid w:val="005C42AE"/>
    <w:rsid w:val="005C6FB5"/>
    <w:rsid w:val="005D6882"/>
    <w:rsid w:val="00616024"/>
    <w:rsid w:val="00617A63"/>
    <w:rsid w:val="006214F4"/>
    <w:rsid w:val="006322DE"/>
    <w:rsid w:val="00634677"/>
    <w:rsid w:val="006416DE"/>
    <w:rsid w:val="00642490"/>
    <w:rsid w:val="00653F3B"/>
    <w:rsid w:val="006732EA"/>
    <w:rsid w:val="00676C76"/>
    <w:rsid w:val="00677641"/>
    <w:rsid w:val="00683CB2"/>
    <w:rsid w:val="006873FF"/>
    <w:rsid w:val="006A0BEE"/>
    <w:rsid w:val="006A31FB"/>
    <w:rsid w:val="006B3990"/>
    <w:rsid w:val="006E4222"/>
    <w:rsid w:val="006F4B4F"/>
    <w:rsid w:val="00717A29"/>
    <w:rsid w:val="0074040C"/>
    <w:rsid w:val="007528C6"/>
    <w:rsid w:val="00752F0D"/>
    <w:rsid w:val="00757042"/>
    <w:rsid w:val="007637C0"/>
    <w:rsid w:val="007642F5"/>
    <w:rsid w:val="00766F7F"/>
    <w:rsid w:val="007A08EE"/>
    <w:rsid w:val="007B5932"/>
    <w:rsid w:val="007D313C"/>
    <w:rsid w:val="008135B5"/>
    <w:rsid w:val="00822546"/>
    <w:rsid w:val="00836663"/>
    <w:rsid w:val="00842D31"/>
    <w:rsid w:val="0085131C"/>
    <w:rsid w:val="008679EE"/>
    <w:rsid w:val="008B44C1"/>
    <w:rsid w:val="008D6627"/>
    <w:rsid w:val="008D6FE0"/>
    <w:rsid w:val="008D7C03"/>
    <w:rsid w:val="008E3107"/>
    <w:rsid w:val="008E5B48"/>
    <w:rsid w:val="008F1EBC"/>
    <w:rsid w:val="008F2C6C"/>
    <w:rsid w:val="00906629"/>
    <w:rsid w:val="0091172F"/>
    <w:rsid w:val="00911F24"/>
    <w:rsid w:val="009153DF"/>
    <w:rsid w:val="00922CDF"/>
    <w:rsid w:val="009249A6"/>
    <w:rsid w:val="00925969"/>
    <w:rsid w:val="00936851"/>
    <w:rsid w:val="00945C6F"/>
    <w:rsid w:val="00945EAD"/>
    <w:rsid w:val="009730C2"/>
    <w:rsid w:val="0097482E"/>
    <w:rsid w:val="00977613"/>
    <w:rsid w:val="00985972"/>
    <w:rsid w:val="00996E52"/>
    <w:rsid w:val="009A69DF"/>
    <w:rsid w:val="009B2D92"/>
    <w:rsid w:val="009C069A"/>
    <w:rsid w:val="009F53D1"/>
    <w:rsid w:val="009F7E97"/>
    <w:rsid w:val="00A03230"/>
    <w:rsid w:val="00A12721"/>
    <w:rsid w:val="00A176C2"/>
    <w:rsid w:val="00A32936"/>
    <w:rsid w:val="00A362D5"/>
    <w:rsid w:val="00A36998"/>
    <w:rsid w:val="00A558AE"/>
    <w:rsid w:val="00A701FB"/>
    <w:rsid w:val="00A706C7"/>
    <w:rsid w:val="00A8041D"/>
    <w:rsid w:val="00A85075"/>
    <w:rsid w:val="00A90A51"/>
    <w:rsid w:val="00A91496"/>
    <w:rsid w:val="00AD2890"/>
    <w:rsid w:val="00B051AB"/>
    <w:rsid w:val="00B058F9"/>
    <w:rsid w:val="00B07983"/>
    <w:rsid w:val="00B42F46"/>
    <w:rsid w:val="00B4609D"/>
    <w:rsid w:val="00B6549B"/>
    <w:rsid w:val="00B67AA8"/>
    <w:rsid w:val="00B71C38"/>
    <w:rsid w:val="00B74906"/>
    <w:rsid w:val="00B81068"/>
    <w:rsid w:val="00B83001"/>
    <w:rsid w:val="00BA10A8"/>
    <w:rsid w:val="00BB5000"/>
    <w:rsid w:val="00BC28ED"/>
    <w:rsid w:val="00BC639C"/>
    <w:rsid w:val="00BE2BDA"/>
    <w:rsid w:val="00BE7A27"/>
    <w:rsid w:val="00BF4188"/>
    <w:rsid w:val="00C164A9"/>
    <w:rsid w:val="00C24ED2"/>
    <w:rsid w:val="00C34C22"/>
    <w:rsid w:val="00C408B2"/>
    <w:rsid w:val="00C41169"/>
    <w:rsid w:val="00C54F69"/>
    <w:rsid w:val="00C71612"/>
    <w:rsid w:val="00C97B2C"/>
    <w:rsid w:val="00CA0EDB"/>
    <w:rsid w:val="00CA4461"/>
    <w:rsid w:val="00CA4A9E"/>
    <w:rsid w:val="00CB1573"/>
    <w:rsid w:val="00CB1E34"/>
    <w:rsid w:val="00CB3118"/>
    <w:rsid w:val="00CB6410"/>
    <w:rsid w:val="00CC0D01"/>
    <w:rsid w:val="00CC31AD"/>
    <w:rsid w:val="00CD7E67"/>
    <w:rsid w:val="00CE36AD"/>
    <w:rsid w:val="00CE5C93"/>
    <w:rsid w:val="00D055C2"/>
    <w:rsid w:val="00D10829"/>
    <w:rsid w:val="00D3046B"/>
    <w:rsid w:val="00D44199"/>
    <w:rsid w:val="00D519DB"/>
    <w:rsid w:val="00D73ABA"/>
    <w:rsid w:val="00D75246"/>
    <w:rsid w:val="00D86338"/>
    <w:rsid w:val="00D95F8C"/>
    <w:rsid w:val="00DA2BAD"/>
    <w:rsid w:val="00DA6A88"/>
    <w:rsid w:val="00DC29CC"/>
    <w:rsid w:val="00DC6F5E"/>
    <w:rsid w:val="00DF0230"/>
    <w:rsid w:val="00E010ED"/>
    <w:rsid w:val="00E25A5D"/>
    <w:rsid w:val="00E33C76"/>
    <w:rsid w:val="00E356F3"/>
    <w:rsid w:val="00E42D04"/>
    <w:rsid w:val="00E42FEA"/>
    <w:rsid w:val="00E50E2D"/>
    <w:rsid w:val="00E65CD6"/>
    <w:rsid w:val="00E737BC"/>
    <w:rsid w:val="00E73A78"/>
    <w:rsid w:val="00E757A3"/>
    <w:rsid w:val="00E90863"/>
    <w:rsid w:val="00EA79C1"/>
    <w:rsid w:val="00EA7EDE"/>
    <w:rsid w:val="00EB1A05"/>
    <w:rsid w:val="00EC5C66"/>
    <w:rsid w:val="00EE2469"/>
    <w:rsid w:val="00EE6FCC"/>
    <w:rsid w:val="00EE75E9"/>
    <w:rsid w:val="00F1382E"/>
    <w:rsid w:val="00F17C82"/>
    <w:rsid w:val="00F54055"/>
    <w:rsid w:val="00F5715E"/>
    <w:rsid w:val="00F74201"/>
    <w:rsid w:val="00F800A4"/>
    <w:rsid w:val="00F870DB"/>
    <w:rsid w:val="00FA55C8"/>
    <w:rsid w:val="00FB101E"/>
    <w:rsid w:val="00FC51D5"/>
    <w:rsid w:val="00FF39DB"/>
    <w:rsid w:val="00FF4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34"/>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eTablo3-Vurgu51">
    <w:name w:val="Liste Tablo 3 - Vurgu 51"/>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eTablo4-Vurgu41">
    <w:name w:val="Liste Tablo 4 - Vurgu 41"/>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41">
    <w:name w:val="Liste Tablo 3 - Vurgu 41"/>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KlavuzTablo6-Renkli-Vurgu41">
    <w:name w:val="Kılavuz Tablo 6 - Renkli - Vurgu 41"/>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99"/>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KlavuzuTablo4-Vurgu41">
    <w:name w:val="Kılavuzu Tablo 4 - Vurgu 41"/>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0">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KlavuzuTablo4-Vurgu51">
    <w:name w:val="Kılavuzu Tablo 4 - Vurgu 51"/>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lavuzuTablo4-Vurgu31">
    <w:name w:val="Kılavuzu Tablo 4 - Vurgu 31"/>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eTablo3-Vurgu31">
    <w:name w:val="Liste Tablo 3 - Vurgu 31"/>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KlavuzTablo1Ak1">
    <w:name w:val="Kılavuz Tablo 1 Açık1"/>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table" w:styleId="AkKlavuz-Vurgu6">
    <w:name w:val="Light Grid Accent 6"/>
    <w:basedOn w:val="NormalTablo"/>
    <w:uiPriority w:val="62"/>
    <w:rsid w:val="00906629"/>
    <w:pPr>
      <w:spacing w:after="0" w:line="240" w:lineRule="auto"/>
    </w:pPr>
    <w:rPr>
      <w:rFonts w:eastAsiaTheme="minorEastAsia"/>
      <w:lang w:val="en-US"/>
    </w:rPr>
    <w:tblPr>
      <w:tblStyleRowBandSize w:val="1"/>
      <w:tblStyleColBandSize w:val="1"/>
      <w:tblBorders>
        <w:top w:val="single" w:sz="8" w:space="0" w:color="FA7E5C" w:themeColor="accent6"/>
        <w:left w:val="single" w:sz="8" w:space="0" w:color="FA7E5C" w:themeColor="accent6"/>
        <w:bottom w:val="single" w:sz="8" w:space="0" w:color="FA7E5C" w:themeColor="accent6"/>
        <w:right w:val="single" w:sz="8" w:space="0" w:color="FA7E5C" w:themeColor="accent6"/>
        <w:insideH w:val="single" w:sz="8" w:space="0" w:color="FA7E5C" w:themeColor="accent6"/>
        <w:insideV w:val="single" w:sz="8" w:space="0" w:color="FA7E5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7E5C" w:themeColor="accent6"/>
          <w:left w:val="single" w:sz="8" w:space="0" w:color="FA7E5C" w:themeColor="accent6"/>
          <w:bottom w:val="single" w:sz="18" w:space="0" w:color="FA7E5C" w:themeColor="accent6"/>
          <w:right w:val="single" w:sz="8" w:space="0" w:color="FA7E5C" w:themeColor="accent6"/>
          <w:insideH w:val="nil"/>
          <w:insideV w:val="single" w:sz="8" w:space="0" w:color="FA7E5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7E5C" w:themeColor="accent6"/>
          <w:left w:val="single" w:sz="8" w:space="0" w:color="FA7E5C" w:themeColor="accent6"/>
          <w:bottom w:val="single" w:sz="8" w:space="0" w:color="FA7E5C" w:themeColor="accent6"/>
          <w:right w:val="single" w:sz="8" w:space="0" w:color="FA7E5C" w:themeColor="accent6"/>
          <w:insideH w:val="nil"/>
          <w:insideV w:val="single" w:sz="8" w:space="0" w:color="FA7E5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7E5C" w:themeColor="accent6"/>
          <w:left w:val="single" w:sz="8" w:space="0" w:color="FA7E5C" w:themeColor="accent6"/>
          <w:bottom w:val="single" w:sz="8" w:space="0" w:color="FA7E5C" w:themeColor="accent6"/>
          <w:right w:val="single" w:sz="8" w:space="0" w:color="FA7E5C" w:themeColor="accent6"/>
        </w:tcBorders>
      </w:tcPr>
    </w:tblStylePr>
    <w:tblStylePr w:type="band1Vert">
      <w:tblPr/>
      <w:tcPr>
        <w:tcBorders>
          <w:top w:val="single" w:sz="8" w:space="0" w:color="FA7E5C" w:themeColor="accent6"/>
          <w:left w:val="single" w:sz="8" w:space="0" w:color="FA7E5C" w:themeColor="accent6"/>
          <w:bottom w:val="single" w:sz="8" w:space="0" w:color="FA7E5C" w:themeColor="accent6"/>
          <w:right w:val="single" w:sz="8" w:space="0" w:color="FA7E5C" w:themeColor="accent6"/>
        </w:tcBorders>
        <w:shd w:val="clear" w:color="auto" w:fill="FDDED6" w:themeFill="accent6" w:themeFillTint="3F"/>
      </w:tcPr>
    </w:tblStylePr>
    <w:tblStylePr w:type="band1Horz">
      <w:tblPr/>
      <w:tcPr>
        <w:tcBorders>
          <w:top w:val="single" w:sz="8" w:space="0" w:color="FA7E5C" w:themeColor="accent6"/>
          <w:left w:val="single" w:sz="8" w:space="0" w:color="FA7E5C" w:themeColor="accent6"/>
          <w:bottom w:val="single" w:sz="8" w:space="0" w:color="FA7E5C" w:themeColor="accent6"/>
          <w:right w:val="single" w:sz="8" w:space="0" w:color="FA7E5C" w:themeColor="accent6"/>
          <w:insideV w:val="single" w:sz="8" w:space="0" w:color="FA7E5C" w:themeColor="accent6"/>
        </w:tcBorders>
        <w:shd w:val="clear" w:color="auto" w:fill="FDDED6" w:themeFill="accent6" w:themeFillTint="3F"/>
      </w:tcPr>
    </w:tblStylePr>
    <w:tblStylePr w:type="band2Horz">
      <w:tblPr/>
      <w:tcPr>
        <w:tcBorders>
          <w:top w:val="single" w:sz="8" w:space="0" w:color="FA7E5C" w:themeColor="accent6"/>
          <w:left w:val="single" w:sz="8" w:space="0" w:color="FA7E5C" w:themeColor="accent6"/>
          <w:bottom w:val="single" w:sz="8" w:space="0" w:color="FA7E5C" w:themeColor="accent6"/>
          <w:right w:val="single" w:sz="8" w:space="0" w:color="FA7E5C" w:themeColor="accent6"/>
          <w:insideV w:val="single" w:sz="8" w:space="0" w:color="FA7E5C" w:themeColor="accent6"/>
        </w:tcBorders>
      </w:tcPr>
    </w:tblStylePr>
  </w:style>
  <w:style w:type="paragraph" w:styleId="NormalWeb">
    <w:name w:val="Normal (Web)"/>
    <w:basedOn w:val="Normal"/>
    <w:uiPriority w:val="99"/>
    <w:semiHidden/>
    <w:unhideWhenUsed/>
    <w:rsid w:val="001C5EE6"/>
    <w:pPr>
      <w:spacing w:before="100" w:beforeAutospacing="1" w:after="100" w:afterAutospacing="1" w:line="240" w:lineRule="auto"/>
    </w:pPr>
    <w:rPr>
      <w:rFonts w:eastAsiaTheme="minorEastAsia" w:cs="Times New Roman"/>
      <w:szCs w:val="24"/>
      <w:lang w:eastAsia="tr-TR"/>
    </w:rPr>
  </w:style>
  <w:style w:type="character" w:customStyle="1" w:styleId="fontstyle01">
    <w:name w:val="fontstyle01"/>
    <w:basedOn w:val="VarsaylanParagrafYazTipi"/>
    <w:rsid w:val="00F800A4"/>
    <w:rPr>
      <w:rFonts w:ascii="Times New Roman" w:hAnsi="Times New Roman" w:cs="Times New Roman" w:hint="default"/>
      <w:b w:val="0"/>
      <w:bCs w:val="0"/>
      <w:i w:val="0"/>
      <w:iCs w:val="0"/>
      <w:color w:val="000000"/>
      <w:sz w:val="24"/>
      <w:szCs w:val="24"/>
    </w:rPr>
  </w:style>
  <w:style w:type="table" w:customStyle="1" w:styleId="TableNormal1">
    <w:name w:val="Table Normal1"/>
    <w:uiPriority w:val="2"/>
    <w:semiHidden/>
    <w:unhideWhenUsed/>
    <w:qFormat/>
    <w:rsid w:val="00EB1A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31">
    <w:name w:val="Başlık 31"/>
    <w:basedOn w:val="Normal"/>
    <w:uiPriority w:val="1"/>
    <w:qFormat/>
    <w:rsid w:val="00042A16"/>
    <w:pPr>
      <w:widowControl w:val="0"/>
      <w:autoSpaceDE w:val="0"/>
      <w:autoSpaceDN w:val="0"/>
      <w:spacing w:before="78" w:after="0" w:line="240" w:lineRule="auto"/>
      <w:ind w:left="1553" w:hanging="595"/>
      <w:outlineLvl w:val="3"/>
    </w:pPr>
    <w:rPr>
      <w:rFonts w:ascii="Cambria" w:eastAsia="Cambria" w:hAnsi="Cambria" w:cs="Cambria"/>
      <w:b/>
      <w:bCs/>
      <w:sz w:val="32"/>
      <w:szCs w:val="32"/>
    </w:rPr>
  </w:style>
  <w:style w:type="table" w:customStyle="1" w:styleId="ListTable4Accent41">
    <w:name w:val="List Table 4 Accent 41"/>
    <w:basedOn w:val="NormalTablo"/>
    <w:uiPriority w:val="49"/>
    <w:rsid w:val="00C54F69"/>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GridTable4Accent41">
    <w:name w:val="Grid Table 4 Accent 41"/>
    <w:basedOn w:val="NormalTablo"/>
    <w:uiPriority w:val="49"/>
    <w:rsid w:val="00C54F69"/>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1">
    <w:name w:val="Kılavuzu Tablo 4 - Vurgu 411"/>
    <w:basedOn w:val="NormalTablo"/>
    <w:uiPriority w:val="49"/>
    <w:rsid w:val="006214F4"/>
    <w:pPr>
      <w:widowControl w:val="0"/>
      <w:autoSpaceDE w:val="0"/>
      <w:autoSpaceDN w:val="0"/>
      <w:spacing w:after="0" w:line="240" w:lineRule="auto"/>
    </w:pPr>
    <w:rPr>
      <w:lang w:val="en-US"/>
    </w:r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GridTable4Accent42">
    <w:name w:val="Grid Table 4 Accent 42"/>
    <w:basedOn w:val="NormalTablo"/>
    <w:uiPriority w:val="49"/>
    <w:rsid w:val="00E25A5D"/>
    <w:pPr>
      <w:spacing w:after="0" w:line="240" w:lineRule="auto"/>
    </w:p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KlavuzuTablo4-Vurgu412">
    <w:name w:val="Kılavuzu Tablo 4 - Vurgu 412"/>
    <w:basedOn w:val="NormalTablo"/>
    <w:uiPriority w:val="49"/>
    <w:rsid w:val="00A91496"/>
    <w:pPr>
      <w:widowControl w:val="0"/>
      <w:autoSpaceDE w:val="0"/>
      <w:autoSpaceDN w:val="0"/>
      <w:spacing w:after="0" w:line="240" w:lineRule="auto"/>
    </w:pPr>
    <w:rPr>
      <w:lang w:val="en-US"/>
    </w:r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KlavuzuTablo4-Vurgu413">
    <w:name w:val="Kılavuzu Tablo 4 - Vurgu 413"/>
    <w:basedOn w:val="NormalTablo"/>
    <w:uiPriority w:val="49"/>
    <w:rsid w:val="00A91496"/>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4">
    <w:name w:val="Kılavuzu Tablo 4 - Vurgu 414"/>
    <w:basedOn w:val="NormalTablo"/>
    <w:uiPriority w:val="49"/>
    <w:rsid w:val="00836663"/>
    <w:pPr>
      <w:widowControl w:val="0"/>
      <w:autoSpaceDE w:val="0"/>
      <w:autoSpaceDN w:val="0"/>
      <w:spacing w:after="0" w:line="240" w:lineRule="auto"/>
    </w:pPr>
    <w:rPr>
      <w:lang w:val="en-US"/>
    </w:r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GridTable4Accent43">
    <w:name w:val="Grid Table 4 Accent 43"/>
    <w:basedOn w:val="NormalTablo"/>
    <w:uiPriority w:val="49"/>
    <w:rsid w:val="00EE6FCC"/>
    <w:pPr>
      <w:spacing w:after="0" w:line="240" w:lineRule="auto"/>
    </w:p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ListTable3Accent41">
    <w:name w:val="List Table 3 Accent 41"/>
    <w:basedOn w:val="NormalTablo"/>
    <w:uiPriority w:val="48"/>
    <w:rsid w:val="00EE6FCC"/>
    <w:pPr>
      <w:spacing w:after="0" w:line="240" w:lineRule="auto"/>
    </w:pPr>
    <w:tblPr>
      <w:tblStyleRowBandSize w:val="1"/>
      <w:tblStyleColBandSize w:val="1"/>
      <w:tblBorders>
        <w:top w:val="single" w:sz="4" w:space="0" w:color="5AA6C0"/>
        <w:left w:val="single" w:sz="4" w:space="0" w:color="5AA6C0"/>
        <w:bottom w:val="single" w:sz="4" w:space="0" w:color="5AA6C0"/>
        <w:right w:val="single" w:sz="4" w:space="0" w:color="5AA6C0"/>
      </w:tblBorders>
    </w:tblPr>
    <w:tblStylePr w:type="firstRow">
      <w:rPr>
        <w:b/>
        <w:bCs/>
        <w:color w:val="FFFFFF"/>
      </w:rPr>
      <w:tblPr/>
      <w:tcPr>
        <w:shd w:val="clear" w:color="auto" w:fill="5AA6C0"/>
      </w:tcPr>
    </w:tblStylePr>
    <w:tblStylePr w:type="lastRow">
      <w:rPr>
        <w:b/>
        <w:bCs/>
      </w:rPr>
      <w:tblPr/>
      <w:tcPr>
        <w:tcBorders>
          <w:top w:val="double" w:sz="4" w:space="0" w:color="5AA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AA6C0"/>
          <w:right w:val="single" w:sz="4" w:space="0" w:color="5AA6C0"/>
        </w:tcBorders>
      </w:tcPr>
    </w:tblStylePr>
    <w:tblStylePr w:type="band1Horz">
      <w:tblPr/>
      <w:tcPr>
        <w:tcBorders>
          <w:top w:val="single" w:sz="4" w:space="0" w:color="5AA6C0"/>
          <w:bottom w:val="single" w:sz="4" w:space="0" w:color="5AA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left w:val="nil"/>
        </w:tcBorders>
      </w:tcPr>
    </w:tblStylePr>
    <w:tblStylePr w:type="swCell">
      <w:tblPr/>
      <w:tcPr>
        <w:tcBorders>
          <w:top w:val="double" w:sz="4" w:space="0" w:color="5AA6C0"/>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KonuBal">
    <w:name w:val="Subtitle"/>
    <w:basedOn w:val="Normal"/>
    <w:next w:val="Normal"/>
    <w:link w:val="AltKonuBal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KonuBalChar">
    <w:name w:val="Alt Konu Başlığı Char"/>
    <w:basedOn w:val="VarsaylanParagrafYazTipi"/>
    <w:link w:val="AltKonuBal"/>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34"/>
    <w:qFormat/>
    <w:rsid w:val="006E4222"/>
    <w:pPr>
      <w:ind w:left="720"/>
      <w:contextualSpacing/>
    </w:pPr>
  </w:style>
  <w:style w:type="paragraph" w:styleId="Trnak">
    <w:name w:val="Quote"/>
    <w:basedOn w:val="Normal"/>
    <w:next w:val="Normal"/>
    <w:link w:val="TrnakChar"/>
    <w:uiPriority w:val="29"/>
    <w:qFormat/>
    <w:rsid w:val="006E4222"/>
    <w:rPr>
      <w:i/>
      <w:iCs/>
      <w:color w:val="000000" w:themeColor="text1"/>
    </w:rPr>
  </w:style>
  <w:style w:type="character" w:customStyle="1" w:styleId="TrnakChar">
    <w:name w:val="Tırnak Char"/>
    <w:basedOn w:val="VarsaylanParagrafYazTipi"/>
    <w:link w:val="Trnak"/>
    <w:uiPriority w:val="29"/>
    <w:rsid w:val="006E4222"/>
    <w:rPr>
      <w:i/>
      <w:iCs/>
      <w:color w:val="000000" w:themeColor="text1"/>
    </w:rPr>
  </w:style>
  <w:style w:type="paragraph" w:styleId="KeskinTrnak">
    <w:name w:val="Intense Quote"/>
    <w:basedOn w:val="Normal"/>
    <w:next w:val="Normal"/>
    <w:link w:val="KeskinTrnak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KeskinTrnakChar">
    <w:name w:val="Keskin Tırnak Char"/>
    <w:basedOn w:val="VarsaylanParagrafYazTipi"/>
    <w:link w:val="KeskinTrnak"/>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eTablo3-Vurgu51">
    <w:name w:val="Liste Tablo 3 - Vurgu 51"/>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eTablo4-Vurgu41">
    <w:name w:val="Liste Tablo 4 - Vurgu 41"/>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41">
    <w:name w:val="Liste Tablo 3 - Vurgu 41"/>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KlavuzTablo6-Renkli-Vurgu41">
    <w:name w:val="Kılavuz Tablo 6 - Renkli - Vurgu 41"/>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99"/>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KlavuzuTablo4-Vurgu41">
    <w:name w:val="Kılavuzu Tablo 4 - Vurgu 41"/>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0">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KlavuzuTablo4-Vurgu51">
    <w:name w:val="Kılavuzu Tablo 4 - Vurgu 51"/>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lavuzuTablo4-Vurgu31">
    <w:name w:val="Kılavuzu Tablo 4 - Vurgu 31"/>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eTablo3-Vurgu31">
    <w:name w:val="Liste Tablo 3 - Vurgu 31"/>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KlavuzTablo1Ak1">
    <w:name w:val="Kılavuz Tablo 1 Açık1"/>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table" w:styleId="AkKlavuz-Vurgu6">
    <w:name w:val="Light Grid Accent 6"/>
    <w:basedOn w:val="NormalTablo"/>
    <w:uiPriority w:val="62"/>
    <w:rsid w:val="00906629"/>
    <w:pPr>
      <w:spacing w:after="0" w:line="240" w:lineRule="auto"/>
    </w:pPr>
    <w:rPr>
      <w:rFonts w:eastAsiaTheme="minorEastAsia"/>
      <w:lang w:val="en-US"/>
    </w:rPr>
    <w:tblPr>
      <w:tblStyleRowBandSize w:val="1"/>
      <w:tblStyleColBandSize w:val="1"/>
      <w:tblBorders>
        <w:top w:val="single" w:sz="8" w:space="0" w:color="FA7E5C" w:themeColor="accent6"/>
        <w:left w:val="single" w:sz="8" w:space="0" w:color="FA7E5C" w:themeColor="accent6"/>
        <w:bottom w:val="single" w:sz="8" w:space="0" w:color="FA7E5C" w:themeColor="accent6"/>
        <w:right w:val="single" w:sz="8" w:space="0" w:color="FA7E5C" w:themeColor="accent6"/>
        <w:insideH w:val="single" w:sz="8" w:space="0" w:color="FA7E5C" w:themeColor="accent6"/>
        <w:insideV w:val="single" w:sz="8" w:space="0" w:color="FA7E5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7E5C" w:themeColor="accent6"/>
          <w:left w:val="single" w:sz="8" w:space="0" w:color="FA7E5C" w:themeColor="accent6"/>
          <w:bottom w:val="single" w:sz="18" w:space="0" w:color="FA7E5C" w:themeColor="accent6"/>
          <w:right w:val="single" w:sz="8" w:space="0" w:color="FA7E5C" w:themeColor="accent6"/>
          <w:insideH w:val="nil"/>
          <w:insideV w:val="single" w:sz="8" w:space="0" w:color="FA7E5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7E5C" w:themeColor="accent6"/>
          <w:left w:val="single" w:sz="8" w:space="0" w:color="FA7E5C" w:themeColor="accent6"/>
          <w:bottom w:val="single" w:sz="8" w:space="0" w:color="FA7E5C" w:themeColor="accent6"/>
          <w:right w:val="single" w:sz="8" w:space="0" w:color="FA7E5C" w:themeColor="accent6"/>
          <w:insideH w:val="nil"/>
          <w:insideV w:val="single" w:sz="8" w:space="0" w:color="FA7E5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7E5C" w:themeColor="accent6"/>
          <w:left w:val="single" w:sz="8" w:space="0" w:color="FA7E5C" w:themeColor="accent6"/>
          <w:bottom w:val="single" w:sz="8" w:space="0" w:color="FA7E5C" w:themeColor="accent6"/>
          <w:right w:val="single" w:sz="8" w:space="0" w:color="FA7E5C" w:themeColor="accent6"/>
        </w:tcBorders>
      </w:tcPr>
    </w:tblStylePr>
    <w:tblStylePr w:type="band1Vert">
      <w:tblPr/>
      <w:tcPr>
        <w:tcBorders>
          <w:top w:val="single" w:sz="8" w:space="0" w:color="FA7E5C" w:themeColor="accent6"/>
          <w:left w:val="single" w:sz="8" w:space="0" w:color="FA7E5C" w:themeColor="accent6"/>
          <w:bottom w:val="single" w:sz="8" w:space="0" w:color="FA7E5C" w:themeColor="accent6"/>
          <w:right w:val="single" w:sz="8" w:space="0" w:color="FA7E5C" w:themeColor="accent6"/>
        </w:tcBorders>
        <w:shd w:val="clear" w:color="auto" w:fill="FDDED6" w:themeFill="accent6" w:themeFillTint="3F"/>
      </w:tcPr>
    </w:tblStylePr>
    <w:tblStylePr w:type="band1Horz">
      <w:tblPr/>
      <w:tcPr>
        <w:tcBorders>
          <w:top w:val="single" w:sz="8" w:space="0" w:color="FA7E5C" w:themeColor="accent6"/>
          <w:left w:val="single" w:sz="8" w:space="0" w:color="FA7E5C" w:themeColor="accent6"/>
          <w:bottom w:val="single" w:sz="8" w:space="0" w:color="FA7E5C" w:themeColor="accent6"/>
          <w:right w:val="single" w:sz="8" w:space="0" w:color="FA7E5C" w:themeColor="accent6"/>
          <w:insideV w:val="single" w:sz="8" w:space="0" w:color="FA7E5C" w:themeColor="accent6"/>
        </w:tcBorders>
        <w:shd w:val="clear" w:color="auto" w:fill="FDDED6" w:themeFill="accent6" w:themeFillTint="3F"/>
      </w:tcPr>
    </w:tblStylePr>
    <w:tblStylePr w:type="band2Horz">
      <w:tblPr/>
      <w:tcPr>
        <w:tcBorders>
          <w:top w:val="single" w:sz="8" w:space="0" w:color="FA7E5C" w:themeColor="accent6"/>
          <w:left w:val="single" w:sz="8" w:space="0" w:color="FA7E5C" w:themeColor="accent6"/>
          <w:bottom w:val="single" w:sz="8" w:space="0" w:color="FA7E5C" w:themeColor="accent6"/>
          <w:right w:val="single" w:sz="8" w:space="0" w:color="FA7E5C" w:themeColor="accent6"/>
          <w:insideV w:val="single" w:sz="8" w:space="0" w:color="FA7E5C" w:themeColor="accent6"/>
        </w:tcBorders>
      </w:tcPr>
    </w:tblStylePr>
  </w:style>
  <w:style w:type="paragraph" w:styleId="NormalWeb">
    <w:name w:val="Normal (Web)"/>
    <w:basedOn w:val="Normal"/>
    <w:uiPriority w:val="99"/>
    <w:semiHidden/>
    <w:unhideWhenUsed/>
    <w:rsid w:val="001C5EE6"/>
    <w:pPr>
      <w:spacing w:before="100" w:beforeAutospacing="1" w:after="100" w:afterAutospacing="1" w:line="240" w:lineRule="auto"/>
    </w:pPr>
    <w:rPr>
      <w:rFonts w:eastAsiaTheme="minorEastAsia" w:cs="Times New Roman"/>
      <w:szCs w:val="24"/>
      <w:lang w:eastAsia="tr-TR"/>
    </w:rPr>
  </w:style>
  <w:style w:type="character" w:customStyle="1" w:styleId="fontstyle01">
    <w:name w:val="fontstyle01"/>
    <w:basedOn w:val="VarsaylanParagrafYazTipi"/>
    <w:rsid w:val="00F800A4"/>
    <w:rPr>
      <w:rFonts w:ascii="Times New Roman" w:hAnsi="Times New Roman" w:cs="Times New Roman" w:hint="default"/>
      <w:b w:val="0"/>
      <w:bCs w:val="0"/>
      <w:i w:val="0"/>
      <w:iCs w:val="0"/>
      <w:color w:val="000000"/>
      <w:sz w:val="24"/>
      <w:szCs w:val="24"/>
    </w:rPr>
  </w:style>
  <w:style w:type="table" w:customStyle="1" w:styleId="TableNormal1">
    <w:name w:val="Table Normal1"/>
    <w:uiPriority w:val="2"/>
    <w:semiHidden/>
    <w:unhideWhenUsed/>
    <w:qFormat/>
    <w:rsid w:val="00EB1A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31">
    <w:name w:val="Başlık 31"/>
    <w:basedOn w:val="Normal"/>
    <w:uiPriority w:val="1"/>
    <w:qFormat/>
    <w:rsid w:val="00042A16"/>
    <w:pPr>
      <w:widowControl w:val="0"/>
      <w:autoSpaceDE w:val="0"/>
      <w:autoSpaceDN w:val="0"/>
      <w:spacing w:before="78" w:after="0" w:line="240" w:lineRule="auto"/>
      <w:ind w:left="1553" w:hanging="595"/>
      <w:outlineLvl w:val="3"/>
    </w:pPr>
    <w:rPr>
      <w:rFonts w:ascii="Cambria" w:eastAsia="Cambria" w:hAnsi="Cambria" w:cs="Cambria"/>
      <w:b/>
      <w:bCs/>
      <w:sz w:val="32"/>
      <w:szCs w:val="32"/>
    </w:rPr>
  </w:style>
  <w:style w:type="table" w:customStyle="1" w:styleId="ListTable4Accent41">
    <w:name w:val="List Table 4 Accent 41"/>
    <w:basedOn w:val="NormalTablo"/>
    <w:uiPriority w:val="49"/>
    <w:rsid w:val="00C54F69"/>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GridTable4Accent41">
    <w:name w:val="Grid Table 4 Accent 41"/>
    <w:basedOn w:val="NormalTablo"/>
    <w:uiPriority w:val="49"/>
    <w:rsid w:val="00C54F69"/>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1">
    <w:name w:val="Kılavuzu Tablo 4 - Vurgu 411"/>
    <w:basedOn w:val="NormalTablo"/>
    <w:uiPriority w:val="49"/>
    <w:rsid w:val="006214F4"/>
    <w:pPr>
      <w:widowControl w:val="0"/>
      <w:autoSpaceDE w:val="0"/>
      <w:autoSpaceDN w:val="0"/>
      <w:spacing w:after="0" w:line="240" w:lineRule="auto"/>
    </w:pPr>
    <w:rPr>
      <w:lang w:val="en-US"/>
    </w:r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GridTable4Accent42">
    <w:name w:val="Grid Table 4 Accent 42"/>
    <w:basedOn w:val="NormalTablo"/>
    <w:uiPriority w:val="49"/>
    <w:rsid w:val="00E25A5D"/>
    <w:pPr>
      <w:spacing w:after="0" w:line="240" w:lineRule="auto"/>
    </w:p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KlavuzuTablo4-Vurgu412">
    <w:name w:val="Kılavuzu Tablo 4 - Vurgu 412"/>
    <w:basedOn w:val="NormalTablo"/>
    <w:uiPriority w:val="49"/>
    <w:rsid w:val="00A91496"/>
    <w:pPr>
      <w:widowControl w:val="0"/>
      <w:autoSpaceDE w:val="0"/>
      <w:autoSpaceDN w:val="0"/>
      <w:spacing w:after="0" w:line="240" w:lineRule="auto"/>
    </w:pPr>
    <w:rPr>
      <w:lang w:val="en-US"/>
    </w:r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KlavuzuTablo4-Vurgu413">
    <w:name w:val="Kılavuzu Tablo 4 - Vurgu 413"/>
    <w:basedOn w:val="NormalTablo"/>
    <w:uiPriority w:val="49"/>
    <w:rsid w:val="00A91496"/>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4">
    <w:name w:val="Kılavuzu Tablo 4 - Vurgu 414"/>
    <w:basedOn w:val="NormalTablo"/>
    <w:uiPriority w:val="49"/>
    <w:rsid w:val="00836663"/>
    <w:pPr>
      <w:widowControl w:val="0"/>
      <w:autoSpaceDE w:val="0"/>
      <w:autoSpaceDN w:val="0"/>
      <w:spacing w:after="0" w:line="240" w:lineRule="auto"/>
    </w:pPr>
    <w:rPr>
      <w:lang w:val="en-US"/>
    </w:r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GridTable4Accent43">
    <w:name w:val="Grid Table 4 Accent 43"/>
    <w:basedOn w:val="NormalTablo"/>
    <w:uiPriority w:val="49"/>
    <w:rsid w:val="00EE6FCC"/>
    <w:pPr>
      <w:spacing w:after="0" w:line="240" w:lineRule="auto"/>
    </w:pPr>
    <w:tblPr>
      <w:tblStyleRowBandSize w:val="1"/>
      <w:tblStyleColBandSize w:val="1"/>
      <w:tblBorders>
        <w:top w:val="single" w:sz="4" w:space="0" w:color="9BC9D9"/>
        <w:left w:val="single" w:sz="4" w:space="0" w:color="9BC9D9"/>
        <w:bottom w:val="single" w:sz="4" w:space="0" w:color="9BC9D9"/>
        <w:right w:val="single" w:sz="4" w:space="0" w:color="9BC9D9"/>
        <w:insideH w:val="single" w:sz="4" w:space="0" w:color="9BC9D9"/>
        <w:insideV w:val="single" w:sz="4" w:space="0" w:color="9BC9D9"/>
      </w:tblBorders>
    </w:tblPr>
    <w:tblStylePr w:type="firstRow">
      <w:rPr>
        <w:b/>
        <w:bCs/>
        <w:color w:val="FFFFFF"/>
      </w:rPr>
      <w:tblPr/>
      <w:tcPr>
        <w:tcBorders>
          <w:top w:val="single" w:sz="4" w:space="0" w:color="5AA6C0"/>
          <w:left w:val="single" w:sz="4" w:space="0" w:color="5AA6C0"/>
          <w:bottom w:val="single" w:sz="4" w:space="0" w:color="5AA6C0"/>
          <w:right w:val="single" w:sz="4" w:space="0" w:color="5AA6C0"/>
          <w:insideH w:val="nil"/>
          <w:insideV w:val="nil"/>
        </w:tcBorders>
        <w:shd w:val="clear" w:color="auto" w:fill="5AA6C0"/>
      </w:tcPr>
    </w:tblStylePr>
    <w:tblStylePr w:type="lastRow">
      <w:rPr>
        <w:b/>
        <w:bCs/>
      </w:rPr>
      <w:tblPr/>
      <w:tcPr>
        <w:tcBorders>
          <w:top w:val="double" w:sz="4" w:space="0" w:color="5AA6C0"/>
        </w:tcBorders>
      </w:tcPr>
    </w:tblStylePr>
    <w:tblStylePr w:type="firstCol">
      <w:rPr>
        <w:b/>
        <w:bCs/>
      </w:rPr>
    </w:tblStylePr>
    <w:tblStylePr w:type="lastCol">
      <w:rPr>
        <w:b/>
        <w:bCs/>
      </w:rPr>
    </w:tblStylePr>
    <w:tblStylePr w:type="band1Vert">
      <w:tblPr/>
      <w:tcPr>
        <w:shd w:val="clear" w:color="auto" w:fill="DDEDF2"/>
      </w:tcPr>
    </w:tblStylePr>
    <w:tblStylePr w:type="band1Horz">
      <w:tblPr/>
      <w:tcPr>
        <w:shd w:val="clear" w:color="auto" w:fill="DDEDF2"/>
      </w:tcPr>
    </w:tblStylePr>
  </w:style>
  <w:style w:type="table" w:customStyle="1" w:styleId="ListTable3Accent41">
    <w:name w:val="List Table 3 Accent 41"/>
    <w:basedOn w:val="NormalTablo"/>
    <w:uiPriority w:val="48"/>
    <w:rsid w:val="00EE6FCC"/>
    <w:pPr>
      <w:spacing w:after="0" w:line="240" w:lineRule="auto"/>
    </w:pPr>
    <w:tblPr>
      <w:tblStyleRowBandSize w:val="1"/>
      <w:tblStyleColBandSize w:val="1"/>
      <w:tblBorders>
        <w:top w:val="single" w:sz="4" w:space="0" w:color="5AA6C0"/>
        <w:left w:val="single" w:sz="4" w:space="0" w:color="5AA6C0"/>
        <w:bottom w:val="single" w:sz="4" w:space="0" w:color="5AA6C0"/>
        <w:right w:val="single" w:sz="4" w:space="0" w:color="5AA6C0"/>
      </w:tblBorders>
    </w:tblPr>
    <w:tblStylePr w:type="firstRow">
      <w:rPr>
        <w:b/>
        <w:bCs/>
        <w:color w:val="FFFFFF"/>
      </w:rPr>
      <w:tblPr/>
      <w:tcPr>
        <w:shd w:val="clear" w:color="auto" w:fill="5AA6C0"/>
      </w:tcPr>
    </w:tblStylePr>
    <w:tblStylePr w:type="lastRow">
      <w:rPr>
        <w:b/>
        <w:bCs/>
      </w:rPr>
      <w:tblPr/>
      <w:tcPr>
        <w:tcBorders>
          <w:top w:val="double" w:sz="4" w:space="0" w:color="5AA6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AA6C0"/>
          <w:right w:val="single" w:sz="4" w:space="0" w:color="5AA6C0"/>
        </w:tcBorders>
      </w:tcPr>
    </w:tblStylePr>
    <w:tblStylePr w:type="band1Horz">
      <w:tblPr/>
      <w:tcPr>
        <w:tcBorders>
          <w:top w:val="single" w:sz="4" w:space="0" w:color="5AA6C0"/>
          <w:bottom w:val="single" w:sz="4" w:space="0" w:color="5AA6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left w:val="nil"/>
        </w:tcBorders>
      </w:tcPr>
    </w:tblStylePr>
    <w:tblStylePr w:type="swCell">
      <w:tblPr/>
      <w:tcPr>
        <w:tcBorders>
          <w:top w:val="double" w:sz="4" w:space="0" w:color="5AA6C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 w:id="1134329723">
      <w:bodyDiv w:val="1"/>
      <w:marLeft w:val="0"/>
      <w:marRight w:val="0"/>
      <w:marTop w:val="0"/>
      <w:marBottom w:val="0"/>
      <w:divBdr>
        <w:top w:val="none" w:sz="0" w:space="0" w:color="auto"/>
        <w:left w:val="none" w:sz="0" w:space="0" w:color="auto"/>
        <w:bottom w:val="none" w:sz="0" w:space="0" w:color="auto"/>
        <w:right w:val="none" w:sz="0" w:space="0" w:color="auto"/>
      </w:divBdr>
    </w:div>
    <w:div w:id="1376197804">
      <w:bodyDiv w:val="1"/>
      <w:marLeft w:val="0"/>
      <w:marRight w:val="0"/>
      <w:marTop w:val="0"/>
      <w:marBottom w:val="0"/>
      <w:divBdr>
        <w:top w:val="none" w:sz="0" w:space="0" w:color="auto"/>
        <w:left w:val="none" w:sz="0" w:space="0" w:color="auto"/>
        <w:bottom w:val="none" w:sz="0" w:space="0" w:color="auto"/>
        <w:right w:val="none" w:sz="0" w:space="0" w:color="auto"/>
      </w:divBdr>
    </w:div>
    <w:div w:id="15878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D2E3-9A58-46FB-9A81-84840BE7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56</Pages>
  <Words>11998</Words>
  <Characters>68392</Characters>
  <Application>Microsoft Office Word</Application>
  <DocSecurity>0</DocSecurity>
  <Lines>569</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EsraYüceer</dc:creator>
  <cp:lastModifiedBy>Mehmet Akif Ersoy İlkokulu</cp:lastModifiedBy>
  <cp:revision>54</cp:revision>
  <dcterms:created xsi:type="dcterms:W3CDTF">2024-05-31T14:12:00Z</dcterms:created>
  <dcterms:modified xsi:type="dcterms:W3CDTF">2024-10-03T11:54:00Z</dcterms:modified>
</cp:coreProperties>
</file>